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70" w:rsidRPr="00013B82" w:rsidRDefault="00E07170" w:rsidP="00E07170">
      <w:pPr>
        <w:pStyle w:val="Heading2"/>
        <w:spacing w:before="76"/>
      </w:pPr>
      <w:proofErr w:type="gramStart"/>
      <w:r w:rsidRPr="00013B82">
        <w:t>Ref. No.</w:t>
      </w:r>
      <w:proofErr w:type="gramEnd"/>
      <w:r w:rsidRPr="00013B82">
        <w:t xml:space="preserve"> BC/</w:t>
      </w:r>
      <w:r>
        <w:t>Canteen/20</w:t>
      </w:r>
      <w:r w:rsidR="003826D8">
        <w:t>2</w:t>
      </w:r>
      <w:r w:rsidR="00DD6059">
        <w:t>3</w:t>
      </w:r>
      <w:r w:rsidR="003826D8">
        <w:t>/</w:t>
      </w:r>
      <w:r w:rsidR="00A25E9C">
        <w:t>2012</w:t>
      </w:r>
      <w:bookmarkStart w:id="0" w:name="_GoBack"/>
      <w:bookmarkEnd w:id="0"/>
    </w:p>
    <w:p w:rsidR="00E07170" w:rsidRPr="00013B82" w:rsidRDefault="00E07170" w:rsidP="002E0D60">
      <w:pPr>
        <w:spacing w:before="1"/>
        <w:ind w:right="-6"/>
        <w:jc w:val="right"/>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013B82">
        <w:rPr>
          <w:b/>
          <w:sz w:val="24"/>
          <w:szCs w:val="24"/>
        </w:rPr>
        <w:t>Dated:</w:t>
      </w:r>
      <w:r w:rsidRPr="00013B82">
        <w:rPr>
          <w:b/>
          <w:spacing w:val="53"/>
          <w:sz w:val="24"/>
          <w:szCs w:val="24"/>
        </w:rPr>
        <w:t xml:space="preserve"> </w:t>
      </w:r>
      <w:r w:rsidR="001C5D19">
        <w:rPr>
          <w:b/>
          <w:spacing w:val="53"/>
          <w:sz w:val="24"/>
          <w:szCs w:val="24"/>
        </w:rPr>
        <w:t>22-03</w:t>
      </w:r>
      <w:r w:rsidR="00DD6059">
        <w:rPr>
          <w:b/>
          <w:spacing w:val="53"/>
          <w:sz w:val="24"/>
          <w:szCs w:val="24"/>
        </w:rPr>
        <w:t>-</w:t>
      </w:r>
      <w:r w:rsidR="003826D8">
        <w:rPr>
          <w:b/>
          <w:spacing w:val="53"/>
          <w:sz w:val="24"/>
          <w:szCs w:val="24"/>
        </w:rPr>
        <w:t>202</w:t>
      </w:r>
      <w:r w:rsidR="00DD6059">
        <w:rPr>
          <w:b/>
          <w:spacing w:val="53"/>
          <w:sz w:val="24"/>
          <w:szCs w:val="24"/>
        </w:rPr>
        <w:t>3</w:t>
      </w:r>
    </w:p>
    <w:p w:rsidR="00E07170" w:rsidRPr="00013B82" w:rsidRDefault="00E07170" w:rsidP="00E07170">
      <w:pPr>
        <w:pStyle w:val="BodyText"/>
        <w:rPr>
          <w:b/>
        </w:rPr>
      </w:pPr>
    </w:p>
    <w:p w:rsidR="00E07170" w:rsidRPr="00013B82" w:rsidRDefault="006E7D2A" w:rsidP="006E7D2A">
      <w:pPr>
        <w:ind w:left="3533" w:right="3112" w:firstLine="1"/>
        <w:jc w:val="center"/>
        <w:rPr>
          <w:b/>
          <w:sz w:val="24"/>
          <w:szCs w:val="24"/>
        </w:rPr>
      </w:pPr>
      <w:r>
        <w:rPr>
          <w:b/>
          <w:sz w:val="24"/>
          <w:szCs w:val="24"/>
        </w:rPr>
        <w:t xml:space="preserve">BHARATI </w:t>
      </w:r>
      <w:r w:rsidR="00E07170" w:rsidRPr="00013B82">
        <w:rPr>
          <w:b/>
          <w:sz w:val="24"/>
          <w:szCs w:val="24"/>
        </w:rPr>
        <w:t>COLLEGE (UNIVERSITY OF DELHI)</w:t>
      </w:r>
    </w:p>
    <w:p w:rsidR="00E07170" w:rsidRPr="00013B82" w:rsidRDefault="006E7D2A" w:rsidP="006E7D2A">
      <w:pPr>
        <w:ind w:left="2785" w:right="2262"/>
        <w:jc w:val="center"/>
        <w:rPr>
          <w:b/>
          <w:sz w:val="24"/>
          <w:szCs w:val="24"/>
        </w:rPr>
      </w:pPr>
      <w:r>
        <w:rPr>
          <w:b/>
          <w:sz w:val="24"/>
          <w:szCs w:val="24"/>
        </w:rPr>
        <w:t xml:space="preserve">    </w:t>
      </w:r>
      <w:proofErr w:type="gramStart"/>
      <w:r w:rsidR="00E07170" w:rsidRPr="00013B82">
        <w:rPr>
          <w:b/>
          <w:sz w:val="24"/>
          <w:szCs w:val="24"/>
        </w:rPr>
        <w:t>C-4, JANAKPURI, NEW DELHI-110058.</w:t>
      </w:r>
      <w:proofErr w:type="gramEnd"/>
    </w:p>
    <w:p w:rsidR="00E07170" w:rsidRPr="00013B82" w:rsidRDefault="00E07170" w:rsidP="00E07170">
      <w:pPr>
        <w:pStyle w:val="BodyText"/>
        <w:rPr>
          <w:b/>
        </w:rPr>
      </w:pPr>
    </w:p>
    <w:p w:rsidR="00E07170" w:rsidRPr="00013B82" w:rsidRDefault="00E07170" w:rsidP="00E07170">
      <w:pPr>
        <w:pStyle w:val="BodyText"/>
        <w:rPr>
          <w:b/>
        </w:rPr>
      </w:pPr>
    </w:p>
    <w:p w:rsidR="00E07170" w:rsidRPr="000E7490" w:rsidRDefault="00E07170" w:rsidP="00E07170">
      <w:pPr>
        <w:ind w:right="20"/>
        <w:jc w:val="center"/>
        <w:rPr>
          <w:sz w:val="24"/>
          <w:szCs w:val="24"/>
        </w:rPr>
      </w:pPr>
      <w:r w:rsidRPr="000E7490">
        <w:rPr>
          <w:b/>
          <w:bCs/>
          <w:sz w:val="24"/>
          <w:szCs w:val="24"/>
        </w:rPr>
        <w:t xml:space="preserve">TENDER NOTICE FOR </w:t>
      </w:r>
      <w:r w:rsidR="003A1727">
        <w:rPr>
          <w:b/>
          <w:bCs/>
          <w:sz w:val="24"/>
          <w:szCs w:val="24"/>
        </w:rPr>
        <w:t xml:space="preserve">PROVIDING CANTEEN SERVICES </w:t>
      </w:r>
    </w:p>
    <w:p w:rsidR="00E07170" w:rsidRPr="00013B82" w:rsidRDefault="00E07170" w:rsidP="00E07170">
      <w:pPr>
        <w:pStyle w:val="BodyText"/>
        <w:rPr>
          <w:b/>
        </w:rPr>
      </w:pPr>
    </w:p>
    <w:p w:rsidR="00E07170" w:rsidRPr="00013B82" w:rsidRDefault="00E07170" w:rsidP="00E07170">
      <w:pPr>
        <w:pStyle w:val="BodyText"/>
        <w:rPr>
          <w:b/>
        </w:rPr>
      </w:pPr>
    </w:p>
    <w:p w:rsidR="00E07170" w:rsidRPr="004D7112" w:rsidRDefault="00E07170" w:rsidP="00E07170">
      <w:pPr>
        <w:pStyle w:val="ListParagraph"/>
        <w:numPr>
          <w:ilvl w:val="0"/>
          <w:numId w:val="3"/>
        </w:numPr>
        <w:spacing w:line="356" w:lineRule="auto"/>
        <w:ind w:right="20"/>
        <w:rPr>
          <w:sz w:val="24"/>
          <w:szCs w:val="24"/>
        </w:rPr>
      </w:pPr>
      <w:r w:rsidRPr="004D7112">
        <w:rPr>
          <w:sz w:val="24"/>
          <w:szCs w:val="24"/>
        </w:rPr>
        <w:t xml:space="preserve">E-Tenders are invited </w:t>
      </w:r>
      <w:proofErr w:type="gramStart"/>
      <w:r w:rsidRPr="004D7112">
        <w:rPr>
          <w:sz w:val="24"/>
          <w:szCs w:val="24"/>
        </w:rPr>
        <w:t>under</w:t>
      </w:r>
      <w:proofErr w:type="gramEnd"/>
      <w:r w:rsidR="00410E73">
        <w:rPr>
          <w:sz w:val="24"/>
          <w:szCs w:val="24"/>
        </w:rPr>
        <w:t xml:space="preserve"> </w:t>
      </w:r>
      <w:r w:rsidRPr="004D7112">
        <w:rPr>
          <w:sz w:val="24"/>
          <w:szCs w:val="24"/>
        </w:rPr>
        <w:t>Two-Bid system from reputed agencies, either by themselves or as a joint venture/consortium/partnership having proven capacity to provide for</w:t>
      </w:r>
      <w:r w:rsidR="003A1727">
        <w:rPr>
          <w:sz w:val="24"/>
          <w:szCs w:val="24"/>
        </w:rPr>
        <w:t xml:space="preserve"> providing Canteen Services</w:t>
      </w:r>
      <w:r w:rsidRPr="004D7112">
        <w:rPr>
          <w:sz w:val="24"/>
          <w:szCs w:val="24"/>
        </w:rPr>
        <w:t xml:space="preserve"> in Bharati College. The </w:t>
      </w:r>
      <w:r w:rsidR="003A1727">
        <w:rPr>
          <w:sz w:val="24"/>
          <w:szCs w:val="24"/>
        </w:rPr>
        <w:t>contract</w:t>
      </w:r>
      <w:r w:rsidRPr="004D7112">
        <w:rPr>
          <w:sz w:val="24"/>
          <w:szCs w:val="24"/>
        </w:rPr>
        <w:t xml:space="preserve"> shall be initially made for a period of </w:t>
      </w:r>
      <w:r w:rsidR="0007387E">
        <w:rPr>
          <w:b/>
          <w:sz w:val="24"/>
          <w:szCs w:val="24"/>
        </w:rPr>
        <w:t>One</w:t>
      </w:r>
      <w:r w:rsidRPr="008876A7">
        <w:rPr>
          <w:b/>
          <w:sz w:val="24"/>
          <w:szCs w:val="24"/>
        </w:rPr>
        <w:t xml:space="preserve"> </w:t>
      </w:r>
      <w:r w:rsidR="00A80B14">
        <w:rPr>
          <w:b/>
          <w:sz w:val="24"/>
          <w:szCs w:val="24"/>
        </w:rPr>
        <w:t>Y</w:t>
      </w:r>
      <w:r w:rsidRPr="008876A7">
        <w:rPr>
          <w:b/>
          <w:sz w:val="24"/>
          <w:szCs w:val="24"/>
        </w:rPr>
        <w:t>ear</w:t>
      </w:r>
      <w:r w:rsidRPr="004D7112">
        <w:rPr>
          <w:sz w:val="24"/>
          <w:szCs w:val="24"/>
        </w:rPr>
        <w:t xml:space="preserve"> extendable </w:t>
      </w:r>
      <w:proofErr w:type="spellStart"/>
      <w:r w:rsidR="0085581E">
        <w:rPr>
          <w:sz w:val="24"/>
          <w:szCs w:val="24"/>
        </w:rPr>
        <w:t>upto</w:t>
      </w:r>
      <w:proofErr w:type="spellEnd"/>
      <w:r w:rsidR="0085581E">
        <w:rPr>
          <w:sz w:val="24"/>
          <w:szCs w:val="24"/>
        </w:rPr>
        <w:t xml:space="preserve"> 5 years</w:t>
      </w:r>
      <w:r w:rsidRPr="004D7112">
        <w:rPr>
          <w:sz w:val="24"/>
          <w:szCs w:val="24"/>
        </w:rPr>
        <w:t xml:space="preserve"> subject to satisfactory performance, requirement and mutual agreement</w:t>
      </w:r>
      <w:r w:rsidRPr="00013B82">
        <w:t xml:space="preserve">. </w:t>
      </w:r>
      <w:r w:rsidRPr="004D7112">
        <w:rPr>
          <w:b/>
        </w:rPr>
        <w:t>Manual bids shall not be accepted.</w:t>
      </w:r>
    </w:p>
    <w:p w:rsidR="00E07170" w:rsidRPr="00013B82" w:rsidRDefault="00E07170" w:rsidP="00E07170">
      <w:pPr>
        <w:pStyle w:val="BodyText"/>
        <w:jc w:val="both"/>
        <w:rPr>
          <w:b/>
        </w:rPr>
      </w:pPr>
    </w:p>
    <w:p w:rsidR="00E07170" w:rsidRPr="00013B82" w:rsidRDefault="00E07170" w:rsidP="00E07170">
      <w:pPr>
        <w:pStyle w:val="BodyText"/>
        <w:spacing w:before="7"/>
        <w:jc w:val="both"/>
        <w:rPr>
          <w:b/>
        </w:rPr>
      </w:pPr>
    </w:p>
    <w:p w:rsidR="00E07170" w:rsidRPr="00013B82" w:rsidRDefault="00E07170" w:rsidP="002E0D60">
      <w:pPr>
        <w:pStyle w:val="Heading2"/>
        <w:ind w:right="-6"/>
        <w:jc w:val="both"/>
      </w:pPr>
      <w:r w:rsidRPr="00013B82">
        <w:t xml:space="preserve">Document Download: Tender documents may be downloaded from College/University of Delhi website </w:t>
      </w:r>
      <w:hyperlink w:history="1">
        <w:r w:rsidR="006E7D2A" w:rsidRPr="00AA1B99">
          <w:rPr>
            <w:rStyle w:val="Hyperlink"/>
            <w:u w:color="0000FF"/>
          </w:rPr>
          <w:t xml:space="preserve">www.bharaticollege.du.ac.in </w:t>
        </w:r>
      </w:hyperlink>
      <w:r w:rsidRPr="008876A7">
        <w:rPr>
          <w:color w:val="0000FF"/>
        </w:rPr>
        <w:t>and</w:t>
      </w:r>
      <w:r w:rsidRPr="00013B82">
        <w:rPr>
          <w:color w:val="0000FF"/>
          <w:u w:val="thick" w:color="0000FF"/>
        </w:rPr>
        <w:t xml:space="preserve"> </w:t>
      </w:r>
      <w:hyperlink r:id="rId9">
        <w:r w:rsidRPr="00013B82">
          <w:rPr>
            <w:color w:val="0000FF"/>
            <w:u w:val="thick" w:color="0000FF"/>
          </w:rPr>
          <w:t xml:space="preserve">www.du.ac.in </w:t>
        </w:r>
      </w:hyperlink>
      <w:r w:rsidRPr="00013B82">
        <w:t xml:space="preserve">(for reference only) or CPPP site </w:t>
      </w:r>
      <w:hyperlink r:id="rId10">
        <w:r w:rsidRPr="00013B82">
          <w:rPr>
            <w:color w:val="0000FF"/>
            <w:u w:val="thick" w:color="0000FF"/>
          </w:rPr>
          <w:t>https://eprocure.gov.in/eprocure/app</w:t>
        </w:r>
        <w:r w:rsidRPr="00013B82">
          <w:rPr>
            <w:u w:val="thick" w:color="0000FF"/>
          </w:rPr>
          <w:t xml:space="preserve"> </w:t>
        </w:r>
      </w:hyperlink>
      <w:r w:rsidRPr="00013B82">
        <w:t xml:space="preserve">as per the schedule. </w:t>
      </w:r>
      <w:proofErr w:type="gramStart"/>
      <w:r w:rsidR="003E1E3A">
        <w:t>CRITICAL</w:t>
      </w:r>
      <w:r w:rsidRPr="00013B82">
        <w:t xml:space="preserve"> DATEs given on next page.</w:t>
      </w:r>
      <w:proofErr w:type="gramEnd"/>
    </w:p>
    <w:p w:rsidR="00E07170" w:rsidRPr="00013B82" w:rsidRDefault="00E07170" w:rsidP="00E07170">
      <w:pPr>
        <w:pStyle w:val="BodyText"/>
        <w:rPr>
          <w:b/>
        </w:rPr>
      </w:pPr>
    </w:p>
    <w:p w:rsidR="00E07170" w:rsidRPr="00013B82" w:rsidRDefault="00E07170" w:rsidP="00E07170">
      <w:pPr>
        <w:pStyle w:val="BodyText"/>
        <w:rPr>
          <w:b/>
        </w:rPr>
      </w:pPr>
    </w:p>
    <w:p w:rsidR="00E07170" w:rsidRPr="00013B82" w:rsidRDefault="00E07170" w:rsidP="00E07170">
      <w:pPr>
        <w:pStyle w:val="BodyText"/>
        <w:rPr>
          <w:b/>
        </w:rPr>
      </w:pPr>
    </w:p>
    <w:p w:rsidR="006E7D2A" w:rsidRDefault="006E7D2A" w:rsidP="006E7D2A">
      <w:pPr>
        <w:ind w:left="301" w:right="6657"/>
        <w:rPr>
          <w:b/>
          <w:sz w:val="24"/>
          <w:szCs w:val="24"/>
        </w:rPr>
      </w:pPr>
      <w:r>
        <w:rPr>
          <w:b/>
          <w:sz w:val="24"/>
          <w:szCs w:val="24"/>
        </w:rPr>
        <w:t>Prof.</w:t>
      </w:r>
      <w:r w:rsidR="001C5D19">
        <w:rPr>
          <w:b/>
          <w:sz w:val="24"/>
          <w:szCs w:val="24"/>
        </w:rPr>
        <w:t xml:space="preserve"> </w:t>
      </w:r>
      <w:proofErr w:type="spellStart"/>
      <w:r w:rsidR="001C5D19">
        <w:rPr>
          <w:b/>
          <w:sz w:val="24"/>
          <w:szCs w:val="24"/>
        </w:rPr>
        <w:t>Saloni</w:t>
      </w:r>
      <w:proofErr w:type="spellEnd"/>
      <w:r w:rsidR="001C5D19">
        <w:rPr>
          <w:b/>
          <w:sz w:val="24"/>
          <w:szCs w:val="24"/>
        </w:rPr>
        <w:t xml:space="preserve"> Gupta</w:t>
      </w:r>
    </w:p>
    <w:p w:rsidR="00E07170" w:rsidRPr="00013B82" w:rsidRDefault="00E07170" w:rsidP="006E7D2A">
      <w:pPr>
        <w:ind w:left="301" w:right="6657"/>
        <w:rPr>
          <w:b/>
          <w:sz w:val="24"/>
          <w:szCs w:val="24"/>
        </w:rPr>
      </w:pPr>
      <w:r w:rsidRPr="00013B82">
        <w:rPr>
          <w:b/>
          <w:sz w:val="24"/>
          <w:szCs w:val="24"/>
        </w:rPr>
        <w:t>Principal</w:t>
      </w:r>
    </w:p>
    <w:p w:rsidR="00E07170" w:rsidRPr="00013B82" w:rsidRDefault="00E07170" w:rsidP="00E07170">
      <w:pPr>
        <w:rPr>
          <w:sz w:val="24"/>
          <w:szCs w:val="24"/>
        </w:rPr>
        <w:sectPr w:rsidR="00E07170" w:rsidRPr="00013B82" w:rsidSect="002E0D60">
          <w:footerReference w:type="default" r:id="rId11"/>
          <w:pgSz w:w="12240" w:h="15840"/>
          <w:pgMar w:top="1360" w:right="1325" w:bottom="280" w:left="1140" w:header="720" w:footer="720" w:gutter="0"/>
          <w:cols w:space="720"/>
        </w:sectPr>
      </w:pPr>
    </w:p>
    <w:p w:rsidR="00E07170" w:rsidRPr="00013B82" w:rsidRDefault="00E07170" w:rsidP="0053067B">
      <w:pPr>
        <w:spacing w:before="76"/>
        <w:ind w:right="3420"/>
        <w:rPr>
          <w:b/>
          <w:sz w:val="24"/>
          <w:szCs w:val="24"/>
        </w:rPr>
      </w:pPr>
      <w:r w:rsidRPr="00013B82">
        <w:rPr>
          <w:b/>
          <w:sz w:val="24"/>
          <w:szCs w:val="24"/>
        </w:rPr>
        <w:lastRenderedPageBreak/>
        <w:t xml:space="preserve">    </w:t>
      </w:r>
      <w:proofErr w:type="gramStart"/>
      <w:r w:rsidRPr="00013B82">
        <w:rPr>
          <w:b/>
          <w:sz w:val="24"/>
          <w:szCs w:val="24"/>
        </w:rPr>
        <w:t>2.</w:t>
      </w:r>
      <w:r w:rsidR="003E1E3A">
        <w:rPr>
          <w:b/>
          <w:sz w:val="24"/>
          <w:szCs w:val="24"/>
          <w:u w:val="thick"/>
        </w:rPr>
        <w:t>CRITICAL</w:t>
      </w:r>
      <w:proofErr w:type="gramEnd"/>
      <w:r w:rsidR="00E52356">
        <w:rPr>
          <w:b/>
          <w:sz w:val="24"/>
          <w:szCs w:val="24"/>
          <w:u w:val="thick"/>
        </w:rPr>
        <w:t xml:space="preserve"> </w:t>
      </w:r>
      <w:r w:rsidRPr="00013B82">
        <w:rPr>
          <w:b/>
          <w:sz w:val="24"/>
          <w:szCs w:val="24"/>
          <w:u w:val="thick"/>
        </w:rPr>
        <w:t xml:space="preserve"> DATE</w:t>
      </w:r>
      <w:r w:rsidR="00E52356">
        <w:rPr>
          <w:b/>
          <w:sz w:val="24"/>
          <w:szCs w:val="24"/>
          <w:u w:val="thick"/>
        </w:rPr>
        <w:t>’S</w:t>
      </w:r>
    </w:p>
    <w:p w:rsidR="00E07170" w:rsidRPr="00013B82" w:rsidRDefault="00E07170" w:rsidP="00E07170">
      <w:pPr>
        <w:pStyle w:val="BodyText"/>
        <w:rPr>
          <w:b/>
        </w:rPr>
      </w:pPr>
    </w:p>
    <w:p w:rsidR="00E07170" w:rsidRPr="00013B82" w:rsidRDefault="00E07170" w:rsidP="00E07170">
      <w:pPr>
        <w:pStyle w:val="BodyText"/>
        <w:spacing w:before="2"/>
        <w:rPr>
          <w:b/>
        </w:rPr>
      </w:pPr>
    </w:p>
    <w:tbl>
      <w:tblPr>
        <w:tblW w:w="9642" w:type="dxa"/>
        <w:tblInd w:w="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02"/>
        <w:gridCol w:w="1248"/>
        <w:gridCol w:w="1191"/>
        <w:gridCol w:w="1701"/>
      </w:tblGrid>
      <w:tr w:rsidR="00E07170" w:rsidRPr="00013B82" w:rsidTr="0034194A">
        <w:trPr>
          <w:trHeight w:val="376"/>
        </w:trPr>
        <w:tc>
          <w:tcPr>
            <w:tcW w:w="5502" w:type="dxa"/>
          </w:tcPr>
          <w:p w:rsidR="00E07170" w:rsidRPr="00013B82" w:rsidRDefault="00E07170" w:rsidP="009A2790">
            <w:pPr>
              <w:pStyle w:val="TableParagraph"/>
              <w:ind w:left="0"/>
              <w:rPr>
                <w:sz w:val="24"/>
                <w:szCs w:val="24"/>
              </w:rPr>
            </w:pPr>
          </w:p>
        </w:tc>
        <w:tc>
          <w:tcPr>
            <w:tcW w:w="4140" w:type="dxa"/>
            <w:gridSpan w:val="3"/>
          </w:tcPr>
          <w:p w:rsidR="00E07170" w:rsidRPr="00013B82" w:rsidRDefault="00E07170" w:rsidP="0034194A">
            <w:pPr>
              <w:pStyle w:val="TableParagraph"/>
              <w:spacing w:before="97" w:line="259" w:lineRule="exact"/>
              <w:ind w:left="1976" w:right="1977" w:hanging="671"/>
              <w:jc w:val="center"/>
              <w:rPr>
                <w:b/>
                <w:sz w:val="24"/>
                <w:szCs w:val="24"/>
              </w:rPr>
            </w:pPr>
            <w:r w:rsidRPr="00013B82">
              <w:rPr>
                <w:b/>
                <w:sz w:val="24"/>
                <w:szCs w:val="24"/>
                <w:u w:val="thick"/>
              </w:rPr>
              <w:t>DATE</w:t>
            </w:r>
          </w:p>
        </w:tc>
      </w:tr>
      <w:tr w:rsidR="00E07170" w:rsidRPr="00013B82" w:rsidTr="0034194A">
        <w:trPr>
          <w:trHeight w:val="651"/>
        </w:trPr>
        <w:tc>
          <w:tcPr>
            <w:tcW w:w="5502" w:type="dxa"/>
          </w:tcPr>
          <w:p w:rsidR="00E07170" w:rsidRPr="00013B82" w:rsidRDefault="00E07170" w:rsidP="009A2790">
            <w:pPr>
              <w:pStyle w:val="TableParagraph"/>
              <w:spacing w:before="92"/>
              <w:ind w:left="9"/>
              <w:rPr>
                <w:sz w:val="24"/>
                <w:szCs w:val="24"/>
              </w:rPr>
            </w:pPr>
            <w:r w:rsidRPr="00013B82">
              <w:rPr>
                <w:sz w:val="24"/>
                <w:szCs w:val="24"/>
              </w:rPr>
              <w:t>Published Date</w:t>
            </w:r>
          </w:p>
        </w:tc>
        <w:tc>
          <w:tcPr>
            <w:tcW w:w="4140" w:type="dxa"/>
            <w:gridSpan w:val="3"/>
          </w:tcPr>
          <w:p w:rsidR="00E07170" w:rsidRPr="00013B82" w:rsidRDefault="0008594A" w:rsidP="001C5D19">
            <w:pPr>
              <w:pStyle w:val="TableParagraph"/>
              <w:spacing w:before="92"/>
              <w:rPr>
                <w:sz w:val="24"/>
                <w:szCs w:val="24"/>
              </w:rPr>
            </w:pPr>
            <w:r>
              <w:rPr>
                <w:sz w:val="24"/>
                <w:szCs w:val="24"/>
              </w:rPr>
              <w:t xml:space="preserve">                       -</w:t>
            </w:r>
            <w:r w:rsidR="00DD6059">
              <w:rPr>
                <w:sz w:val="24"/>
                <w:szCs w:val="24"/>
              </w:rPr>
              <w:t>0</w:t>
            </w:r>
            <w:r w:rsidR="001C5D19">
              <w:rPr>
                <w:sz w:val="24"/>
                <w:szCs w:val="24"/>
              </w:rPr>
              <w:t>3</w:t>
            </w:r>
            <w:r>
              <w:rPr>
                <w:sz w:val="24"/>
                <w:szCs w:val="24"/>
              </w:rPr>
              <w:t>-202</w:t>
            </w:r>
            <w:r w:rsidR="00DD6059">
              <w:rPr>
                <w:sz w:val="24"/>
                <w:szCs w:val="24"/>
              </w:rPr>
              <w:t>3</w:t>
            </w:r>
          </w:p>
        </w:tc>
      </w:tr>
      <w:tr w:rsidR="00E07170" w:rsidRPr="00013B82" w:rsidTr="0034194A">
        <w:trPr>
          <w:trHeight w:val="668"/>
        </w:trPr>
        <w:tc>
          <w:tcPr>
            <w:tcW w:w="5502" w:type="dxa"/>
          </w:tcPr>
          <w:p w:rsidR="00E07170" w:rsidRPr="00013B82" w:rsidRDefault="00E07170" w:rsidP="009A2790">
            <w:pPr>
              <w:pStyle w:val="TableParagraph"/>
              <w:spacing w:before="109"/>
              <w:ind w:left="9"/>
              <w:rPr>
                <w:sz w:val="24"/>
                <w:szCs w:val="24"/>
              </w:rPr>
            </w:pPr>
            <w:r w:rsidRPr="00013B82">
              <w:rPr>
                <w:sz w:val="24"/>
                <w:szCs w:val="24"/>
              </w:rPr>
              <w:t>Bid Document Download</w:t>
            </w:r>
          </w:p>
        </w:tc>
        <w:tc>
          <w:tcPr>
            <w:tcW w:w="4140" w:type="dxa"/>
            <w:gridSpan w:val="3"/>
          </w:tcPr>
          <w:p w:rsidR="00E07170" w:rsidRPr="00013B82" w:rsidRDefault="0008594A" w:rsidP="001C5D19">
            <w:pPr>
              <w:pStyle w:val="TableParagraph"/>
              <w:spacing w:before="109"/>
              <w:ind w:left="1468"/>
              <w:rPr>
                <w:sz w:val="24"/>
                <w:szCs w:val="24"/>
              </w:rPr>
            </w:pPr>
            <w:r>
              <w:rPr>
                <w:sz w:val="24"/>
                <w:szCs w:val="24"/>
              </w:rPr>
              <w:t>-</w:t>
            </w:r>
            <w:r w:rsidR="00DD6059">
              <w:rPr>
                <w:sz w:val="24"/>
                <w:szCs w:val="24"/>
              </w:rPr>
              <w:t>0</w:t>
            </w:r>
            <w:r w:rsidR="001C5D19">
              <w:rPr>
                <w:sz w:val="24"/>
                <w:szCs w:val="24"/>
              </w:rPr>
              <w:t>3</w:t>
            </w:r>
            <w:r w:rsidR="00DD6059">
              <w:rPr>
                <w:sz w:val="24"/>
                <w:szCs w:val="24"/>
              </w:rPr>
              <w:t>-2023</w:t>
            </w:r>
          </w:p>
        </w:tc>
      </w:tr>
      <w:tr w:rsidR="00E07170" w:rsidRPr="00013B82" w:rsidTr="0034194A">
        <w:trPr>
          <w:trHeight w:val="611"/>
        </w:trPr>
        <w:tc>
          <w:tcPr>
            <w:tcW w:w="5502" w:type="dxa"/>
          </w:tcPr>
          <w:p w:rsidR="00E07170" w:rsidRPr="00013B82" w:rsidRDefault="00E07170" w:rsidP="009A2790">
            <w:pPr>
              <w:pStyle w:val="TableParagraph"/>
              <w:spacing w:before="51"/>
              <w:ind w:left="9"/>
              <w:rPr>
                <w:sz w:val="24"/>
                <w:szCs w:val="24"/>
              </w:rPr>
            </w:pPr>
            <w:r w:rsidRPr="00013B82">
              <w:rPr>
                <w:sz w:val="24"/>
                <w:szCs w:val="24"/>
              </w:rPr>
              <w:t>Bid Submission Start Date</w:t>
            </w:r>
          </w:p>
        </w:tc>
        <w:tc>
          <w:tcPr>
            <w:tcW w:w="1248" w:type="dxa"/>
            <w:tcBorders>
              <w:right w:val="nil"/>
            </w:tcBorders>
          </w:tcPr>
          <w:p w:rsidR="00E07170" w:rsidRPr="00013B82" w:rsidRDefault="00E07170" w:rsidP="009A2790">
            <w:pPr>
              <w:pStyle w:val="TableParagraph"/>
              <w:ind w:left="0"/>
              <w:jc w:val="right"/>
              <w:rPr>
                <w:sz w:val="24"/>
                <w:szCs w:val="24"/>
              </w:rPr>
            </w:pPr>
          </w:p>
        </w:tc>
        <w:tc>
          <w:tcPr>
            <w:tcW w:w="1191" w:type="dxa"/>
            <w:tcBorders>
              <w:left w:val="nil"/>
              <w:right w:val="nil"/>
            </w:tcBorders>
          </w:tcPr>
          <w:p w:rsidR="00E07170" w:rsidRPr="00013B82" w:rsidRDefault="00D54200" w:rsidP="001C5D19">
            <w:pPr>
              <w:pStyle w:val="TableParagraph"/>
              <w:tabs>
                <w:tab w:val="left" w:pos="766"/>
              </w:tabs>
              <w:spacing w:before="16"/>
              <w:ind w:left="50"/>
              <w:jc w:val="center"/>
              <w:rPr>
                <w:sz w:val="24"/>
                <w:szCs w:val="24"/>
              </w:rPr>
            </w:pPr>
            <w:r>
              <w:rPr>
                <w:sz w:val="24"/>
                <w:szCs w:val="24"/>
              </w:rPr>
              <w:t>-</w:t>
            </w:r>
            <w:r w:rsidR="00DD6059">
              <w:rPr>
                <w:sz w:val="24"/>
                <w:szCs w:val="24"/>
              </w:rPr>
              <w:t>0</w:t>
            </w:r>
            <w:r w:rsidR="001C5D19">
              <w:rPr>
                <w:sz w:val="24"/>
                <w:szCs w:val="24"/>
              </w:rPr>
              <w:t>3</w:t>
            </w:r>
            <w:r w:rsidR="0008594A">
              <w:rPr>
                <w:sz w:val="24"/>
                <w:szCs w:val="24"/>
              </w:rPr>
              <w:t>-202</w:t>
            </w:r>
            <w:r w:rsidR="00DD6059">
              <w:rPr>
                <w:sz w:val="24"/>
                <w:szCs w:val="24"/>
              </w:rPr>
              <w:t>3</w:t>
            </w:r>
          </w:p>
        </w:tc>
        <w:tc>
          <w:tcPr>
            <w:tcW w:w="1701" w:type="dxa"/>
            <w:tcBorders>
              <w:left w:val="nil"/>
            </w:tcBorders>
          </w:tcPr>
          <w:p w:rsidR="00E07170" w:rsidRPr="00013B82" w:rsidRDefault="00E07170" w:rsidP="0008594A">
            <w:pPr>
              <w:pStyle w:val="TableParagraph"/>
              <w:spacing w:before="51"/>
              <w:ind w:left="-203" w:firstLine="61"/>
              <w:rPr>
                <w:sz w:val="24"/>
                <w:szCs w:val="24"/>
              </w:rPr>
            </w:pPr>
          </w:p>
        </w:tc>
      </w:tr>
      <w:tr w:rsidR="00E07170" w:rsidRPr="00013B82" w:rsidTr="0034194A">
        <w:trPr>
          <w:trHeight w:val="592"/>
        </w:trPr>
        <w:tc>
          <w:tcPr>
            <w:tcW w:w="5502" w:type="dxa"/>
          </w:tcPr>
          <w:p w:rsidR="00E07170" w:rsidRPr="00013B82" w:rsidRDefault="00E07170" w:rsidP="009A2790">
            <w:pPr>
              <w:pStyle w:val="TableParagraph"/>
              <w:spacing w:before="32"/>
              <w:ind w:left="9"/>
              <w:rPr>
                <w:sz w:val="24"/>
                <w:szCs w:val="24"/>
              </w:rPr>
            </w:pPr>
            <w:r w:rsidRPr="00013B82">
              <w:rPr>
                <w:sz w:val="24"/>
                <w:szCs w:val="24"/>
              </w:rPr>
              <w:t>Bid Submission End Date</w:t>
            </w:r>
          </w:p>
        </w:tc>
        <w:tc>
          <w:tcPr>
            <w:tcW w:w="1248" w:type="dxa"/>
            <w:tcBorders>
              <w:right w:val="nil"/>
            </w:tcBorders>
          </w:tcPr>
          <w:p w:rsidR="00E07170" w:rsidRPr="00013B82" w:rsidRDefault="00E07170" w:rsidP="009A2790">
            <w:pPr>
              <w:pStyle w:val="TableParagraph"/>
              <w:spacing w:before="36" w:line="156" w:lineRule="auto"/>
              <w:ind w:left="0" w:right="29"/>
              <w:jc w:val="right"/>
              <w:rPr>
                <w:sz w:val="24"/>
                <w:szCs w:val="24"/>
              </w:rPr>
            </w:pPr>
          </w:p>
        </w:tc>
        <w:tc>
          <w:tcPr>
            <w:tcW w:w="2892" w:type="dxa"/>
            <w:gridSpan w:val="2"/>
            <w:tcBorders>
              <w:left w:val="nil"/>
            </w:tcBorders>
          </w:tcPr>
          <w:p w:rsidR="00E07170" w:rsidRPr="00013B82" w:rsidRDefault="0008594A" w:rsidP="000C2D17">
            <w:pPr>
              <w:pStyle w:val="TableParagraph"/>
              <w:spacing w:before="32"/>
              <w:ind w:left="50"/>
              <w:rPr>
                <w:sz w:val="24"/>
                <w:szCs w:val="24"/>
              </w:rPr>
            </w:pPr>
            <w:r>
              <w:rPr>
                <w:sz w:val="24"/>
                <w:szCs w:val="24"/>
              </w:rPr>
              <w:t xml:space="preserve">  -</w:t>
            </w:r>
            <w:r w:rsidR="00DD6059">
              <w:rPr>
                <w:sz w:val="24"/>
                <w:szCs w:val="24"/>
              </w:rPr>
              <w:t>0</w:t>
            </w:r>
            <w:r w:rsidR="000C2D17">
              <w:rPr>
                <w:sz w:val="24"/>
                <w:szCs w:val="24"/>
              </w:rPr>
              <w:t>4</w:t>
            </w:r>
            <w:r w:rsidR="00DD6059">
              <w:rPr>
                <w:sz w:val="24"/>
                <w:szCs w:val="24"/>
              </w:rPr>
              <w:t>-2023</w:t>
            </w:r>
          </w:p>
        </w:tc>
      </w:tr>
      <w:tr w:rsidR="00E07170" w:rsidRPr="00013B82" w:rsidTr="0034194A">
        <w:trPr>
          <w:trHeight w:val="551"/>
        </w:trPr>
        <w:tc>
          <w:tcPr>
            <w:tcW w:w="5502" w:type="dxa"/>
          </w:tcPr>
          <w:p w:rsidR="00E07170" w:rsidRPr="00013B82" w:rsidRDefault="00E07170" w:rsidP="009A2790">
            <w:pPr>
              <w:pStyle w:val="TableParagraph"/>
              <w:spacing w:before="3"/>
              <w:ind w:left="0"/>
              <w:rPr>
                <w:b/>
                <w:sz w:val="24"/>
                <w:szCs w:val="24"/>
              </w:rPr>
            </w:pPr>
          </w:p>
          <w:p w:rsidR="00E07170" w:rsidRPr="00013B82" w:rsidRDefault="00E07170" w:rsidP="009A2790">
            <w:pPr>
              <w:pStyle w:val="TableParagraph"/>
              <w:spacing w:line="264" w:lineRule="exact"/>
              <w:ind w:left="9"/>
              <w:rPr>
                <w:sz w:val="24"/>
                <w:szCs w:val="24"/>
              </w:rPr>
            </w:pPr>
            <w:r w:rsidRPr="00013B82">
              <w:rPr>
                <w:sz w:val="24"/>
                <w:szCs w:val="24"/>
              </w:rPr>
              <w:t>Technical Bid Opening Date</w:t>
            </w:r>
          </w:p>
        </w:tc>
        <w:tc>
          <w:tcPr>
            <w:tcW w:w="4140" w:type="dxa"/>
            <w:gridSpan w:val="3"/>
          </w:tcPr>
          <w:p w:rsidR="00E07170" w:rsidRPr="00013B82" w:rsidRDefault="0008594A" w:rsidP="000C2D17">
            <w:pPr>
              <w:pStyle w:val="TableParagraph"/>
              <w:spacing w:line="268" w:lineRule="exact"/>
              <w:ind w:left="1288"/>
              <w:rPr>
                <w:sz w:val="24"/>
                <w:szCs w:val="24"/>
              </w:rPr>
            </w:pPr>
            <w:r>
              <w:rPr>
                <w:sz w:val="24"/>
                <w:szCs w:val="24"/>
              </w:rPr>
              <w:t xml:space="preserve">  -</w:t>
            </w:r>
            <w:r w:rsidR="00DD6059">
              <w:rPr>
                <w:sz w:val="24"/>
                <w:szCs w:val="24"/>
              </w:rPr>
              <w:t>0</w:t>
            </w:r>
            <w:r w:rsidR="000C2D17">
              <w:rPr>
                <w:sz w:val="24"/>
                <w:szCs w:val="24"/>
              </w:rPr>
              <w:t>4</w:t>
            </w:r>
            <w:r w:rsidR="00DD6059">
              <w:rPr>
                <w:sz w:val="24"/>
                <w:szCs w:val="24"/>
              </w:rPr>
              <w:t>-2023</w:t>
            </w:r>
          </w:p>
        </w:tc>
      </w:tr>
      <w:tr w:rsidR="00E07170" w:rsidRPr="00013B82" w:rsidTr="0034194A">
        <w:trPr>
          <w:trHeight w:val="652"/>
        </w:trPr>
        <w:tc>
          <w:tcPr>
            <w:tcW w:w="5502" w:type="dxa"/>
          </w:tcPr>
          <w:p w:rsidR="00E07170" w:rsidRPr="00013B82" w:rsidRDefault="00E07170" w:rsidP="009A2790">
            <w:pPr>
              <w:pStyle w:val="TableParagraph"/>
              <w:spacing w:before="92"/>
              <w:ind w:left="69"/>
              <w:rPr>
                <w:sz w:val="24"/>
                <w:szCs w:val="24"/>
              </w:rPr>
            </w:pPr>
            <w:r w:rsidRPr="00013B82">
              <w:rPr>
                <w:sz w:val="24"/>
                <w:szCs w:val="24"/>
              </w:rPr>
              <w:t>Financial Bid Opening date</w:t>
            </w:r>
          </w:p>
        </w:tc>
        <w:tc>
          <w:tcPr>
            <w:tcW w:w="4140" w:type="dxa"/>
            <w:gridSpan w:val="3"/>
          </w:tcPr>
          <w:p w:rsidR="00E07170" w:rsidRPr="00013B82" w:rsidRDefault="0008594A" w:rsidP="000C2D17">
            <w:pPr>
              <w:pStyle w:val="TableParagraph"/>
              <w:spacing w:before="92"/>
              <w:ind w:left="1139"/>
              <w:rPr>
                <w:sz w:val="24"/>
                <w:szCs w:val="24"/>
              </w:rPr>
            </w:pPr>
            <w:r>
              <w:rPr>
                <w:sz w:val="24"/>
                <w:szCs w:val="24"/>
              </w:rPr>
              <w:t xml:space="preserve">   -</w:t>
            </w:r>
            <w:r w:rsidR="00DD6059">
              <w:rPr>
                <w:sz w:val="24"/>
                <w:szCs w:val="24"/>
              </w:rPr>
              <w:t>0</w:t>
            </w:r>
            <w:r w:rsidR="000C2D17">
              <w:rPr>
                <w:sz w:val="24"/>
                <w:szCs w:val="24"/>
              </w:rPr>
              <w:t>4</w:t>
            </w:r>
            <w:r w:rsidR="00DD6059">
              <w:rPr>
                <w:sz w:val="24"/>
                <w:szCs w:val="24"/>
              </w:rPr>
              <w:t>-2023</w:t>
            </w:r>
          </w:p>
        </w:tc>
      </w:tr>
    </w:tbl>
    <w:p w:rsidR="00E07170" w:rsidRPr="00013B82" w:rsidRDefault="00E07170" w:rsidP="00E07170">
      <w:pPr>
        <w:pStyle w:val="BodyText"/>
        <w:rPr>
          <w:b/>
        </w:rPr>
      </w:pPr>
    </w:p>
    <w:p w:rsidR="00E07170" w:rsidRPr="00013B82" w:rsidRDefault="00E07170" w:rsidP="00E07170">
      <w:pPr>
        <w:pStyle w:val="BodyText"/>
        <w:spacing w:before="10"/>
        <w:rPr>
          <w:b/>
        </w:rPr>
      </w:pPr>
    </w:p>
    <w:p w:rsidR="00E07170" w:rsidRPr="00013B82" w:rsidRDefault="00E07170" w:rsidP="006F43BB">
      <w:pPr>
        <w:pStyle w:val="ListParagraph"/>
        <w:numPr>
          <w:ilvl w:val="0"/>
          <w:numId w:val="2"/>
        </w:numPr>
        <w:tabs>
          <w:tab w:val="left" w:pos="1276"/>
        </w:tabs>
        <w:spacing w:before="90"/>
        <w:ind w:left="1276" w:right="961" w:hanging="709"/>
        <w:rPr>
          <w:b/>
          <w:sz w:val="24"/>
          <w:szCs w:val="24"/>
        </w:rPr>
      </w:pPr>
      <w:r w:rsidRPr="00013B82">
        <w:rPr>
          <w:b/>
          <w:sz w:val="24"/>
          <w:szCs w:val="24"/>
        </w:rPr>
        <w:t>Bid Submission: Bids shall be submitted online only at CPPP</w:t>
      </w:r>
      <w:r w:rsidRPr="00013B82">
        <w:rPr>
          <w:b/>
          <w:spacing w:val="-19"/>
          <w:sz w:val="24"/>
          <w:szCs w:val="24"/>
        </w:rPr>
        <w:t xml:space="preserve"> </w:t>
      </w:r>
      <w:r w:rsidRPr="00013B82">
        <w:rPr>
          <w:b/>
          <w:sz w:val="24"/>
          <w:szCs w:val="24"/>
        </w:rPr>
        <w:t>website:</w:t>
      </w:r>
      <w:hyperlink r:id="rId12">
        <w:r w:rsidRPr="00013B82">
          <w:rPr>
            <w:b/>
            <w:sz w:val="24"/>
            <w:szCs w:val="24"/>
          </w:rPr>
          <w:t xml:space="preserve"> https://eprocure.gov.in/eprocure/app</w:t>
        </w:r>
      </w:hyperlink>
    </w:p>
    <w:p w:rsidR="00E07170" w:rsidRPr="00013B82" w:rsidRDefault="00E07170" w:rsidP="00E07170">
      <w:pPr>
        <w:pStyle w:val="BodyText"/>
        <w:spacing w:before="5"/>
        <w:rPr>
          <w:b/>
        </w:rPr>
      </w:pPr>
    </w:p>
    <w:tbl>
      <w:tblPr>
        <w:tblW w:w="0" w:type="auto"/>
        <w:tblInd w:w="100" w:type="dxa"/>
        <w:tblLayout w:type="fixed"/>
        <w:tblCellMar>
          <w:left w:w="0" w:type="dxa"/>
          <w:right w:w="0" w:type="dxa"/>
        </w:tblCellMar>
        <w:tblLook w:val="01E0" w:firstRow="1" w:lastRow="1" w:firstColumn="1" w:lastColumn="1" w:noHBand="0" w:noVBand="0"/>
      </w:tblPr>
      <w:tblGrid>
        <w:gridCol w:w="2346"/>
        <w:gridCol w:w="555"/>
        <w:gridCol w:w="687"/>
        <w:gridCol w:w="749"/>
        <w:gridCol w:w="2113"/>
        <w:gridCol w:w="457"/>
        <w:gridCol w:w="483"/>
        <w:gridCol w:w="2664"/>
      </w:tblGrid>
      <w:tr w:rsidR="00E07170" w:rsidRPr="00013B82" w:rsidTr="009A2790">
        <w:trPr>
          <w:trHeight w:val="270"/>
        </w:trPr>
        <w:tc>
          <w:tcPr>
            <w:tcW w:w="2346" w:type="dxa"/>
          </w:tcPr>
          <w:p w:rsidR="00E07170" w:rsidRPr="00013B82" w:rsidRDefault="00E07170" w:rsidP="009A2790">
            <w:pPr>
              <w:pStyle w:val="TableParagraph"/>
              <w:spacing w:line="251" w:lineRule="exact"/>
              <w:ind w:left="209" w:right="145"/>
              <w:jc w:val="center"/>
              <w:rPr>
                <w:sz w:val="24"/>
                <w:szCs w:val="24"/>
              </w:rPr>
            </w:pPr>
            <w:r w:rsidRPr="00013B82">
              <w:rPr>
                <w:sz w:val="24"/>
                <w:szCs w:val="24"/>
              </w:rPr>
              <w:t>Bidders are</w:t>
            </w:r>
            <w:r w:rsidRPr="00013B82">
              <w:rPr>
                <w:spacing w:val="58"/>
                <w:sz w:val="24"/>
                <w:szCs w:val="24"/>
              </w:rPr>
              <w:t xml:space="preserve"> </w:t>
            </w:r>
            <w:r w:rsidRPr="00013B82">
              <w:rPr>
                <w:sz w:val="24"/>
                <w:szCs w:val="24"/>
              </w:rPr>
              <w:t>advised</w:t>
            </w:r>
          </w:p>
        </w:tc>
        <w:tc>
          <w:tcPr>
            <w:tcW w:w="555" w:type="dxa"/>
          </w:tcPr>
          <w:p w:rsidR="00E07170" w:rsidRPr="00013B82" w:rsidRDefault="00E07170" w:rsidP="009A2790">
            <w:pPr>
              <w:pStyle w:val="TableParagraph"/>
              <w:spacing w:line="251" w:lineRule="exact"/>
              <w:ind w:left="4" w:right="107"/>
              <w:jc w:val="center"/>
              <w:rPr>
                <w:sz w:val="24"/>
                <w:szCs w:val="24"/>
              </w:rPr>
            </w:pPr>
            <w:r w:rsidRPr="00013B82">
              <w:rPr>
                <w:sz w:val="24"/>
                <w:szCs w:val="24"/>
              </w:rPr>
              <w:t>to</w:t>
            </w:r>
          </w:p>
        </w:tc>
        <w:tc>
          <w:tcPr>
            <w:tcW w:w="687" w:type="dxa"/>
          </w:tcPr>
          <w:p w:rsidR="00E07170" w:rsidRPr="00013B82" w:rsidRDefault="00E07170" w:rsidP="009A2790">
            <w:pPr>
              <w:pStyle w:val="TableParagraph"/>
              <w:spacing w:line="251" w:lineRule="exact"/>
              <w:ind w:left="-1"/>
              <w:rPr>
                <w:sz w:val="24"/>
                <w:szCs w:val="24"/>
              </w:rPr>
            </w:pPr>
            <w:r w:rsidRPr="00013B82">
              <w:rPr>
                <w:sz w:val="24"/>
                <w:szCs w:val="24"/>
              </w:rPr>
              <w:t>follow</w:t>
            </w:r>
          </w:p>
        </w:tc>
        <w:tc>
          <w:tcPr>
            <w:tcW w:w="749" w:type="dxa"/>
          </w:tcPr>
          <w:p w:rsidR="00E07170" w:rsidRPr="00013B82" w:rsidRDefault="00E07170" w:rsidP="009A2790">
            <w:pPr>
              <w:pStyle w:val="TableParagraph"/>
              <w:spacing w:line="251" w:lineRule="exact"/>
              <w:ind w:left="73"/>
              <w:rPr>
                <w:sz w:val="24"/>
                <w:szCs w:val="24"/>
              </w:rPr>
            </w:pPr>
            <w:r w:rsidRPr="00013B82">
              <w:rPr>
                <w:sz w:val="24"/>
                <w:szCs w:val="24"/>
              </w:rPr>
              <w:t>the</w:t>
            </w:r>
          </w:p>
        </w:tc>
        <w:tc>
          <w:tcPr>
            <w:tcW w:w="2113" w:type="dxa"/>
          </w:tcPr>
          <w:p w:rsidR="00E07170" w:rsidRPr="00013B82" w:rsidRDefault="00E07170" w:rsidP="009A2790">
            <w:pPr>
              <w:pStyle w:val="TableParagraph"/>
              <w:spacing w:line="251" w:lineRule="exact"/>
              <w:ind w:left="3"/>
              <w:rPr>
                <w:sz w:val="24"/>
                <w:szCs w:val="24"/>
              </w:rPr>
            </w:pPr>
            <w:r w:rsidRPr="00013B82">
              <w:rPr>
                <w:sz w:val="24"/>
                <w:szCs w:val="24"/>
              </w:rPr>
              <w:t>‘Special</w:t>
            </w:r>
            <w:r w:rsidRPr="00013B82">
              <w:rPr>
                <w:spacing w:val="57"/>
                <w:sz w:val="24"/>
                <w:szCs w:val="24"/>
              </w:rPr>
              <w:t xml:space="preserve"> </w:t>
            </w:r>
            <w:r w:rsidRPr="00013B82">
              <w:rPr>
                <w:sz w:val="24"/>
                <w:szCs w:val="24"/>
              </w:rPr>
              <w:t>Instructions</w:t>
            </w:r>
          </w:p>
        </w:tc>
        <w:tc>
          <w:tcPr>
            <w:tcW w:w="457" w:type="dxa"/>
          </w:tcPr>
          <w:p w:rsidR="00E07170" w:rsidRPr="00013B82" w:rsidRDefault="00E07170" w:rsidP="009A2790">
            <w:pPr>
              <w:pStyle w:val="TableParagraph"/>
              <w:spacing w:line="251" w:lineRule="exact"/>
              <w:ind w:left="0" w:right="55"/>
              <w:jc w:val="right"/>
              <w:rPr>
                <w:sz w:val="24"/>
                <w:szCs w:val="24"/>
              </w:rPr>
            </w:pPr>
            <w:r w:rsidRPr="00013B82">
              <w:rPr>
                <w:sz w:val="24"/>
                <w:szCs w:val="24"/>
              </w:rPr>
              <w:t>to</w:t>
            </w:r>
          </w:p>
        </w:tc>
        <w:tc>
          <w:tcPr>
            <w:tcW w:w="483" w:type="dxa"/>
          </w:tcPr>
          <w:p w:rsidR="00E07170" w:rsidRPr="00013B82" w:rsidRDefault="00E07170" w:rsidP="009A2790">
            <w:pPr>
              <w:pStyle w:val="TableParagraph"/>
              <w:spacing w:line="251" w:lineRule="exact"/>
              <w:ind w:left="55"/>
              <w:rPr>
                <w:sz w:val="24"/>
                <w:szCs w:val="24"/>
              </w:rPr>
            </w:pPr>
            <w:r w:rsidRPr="00013B82">
              <w:rPr>
                <w:sz w:val="24"/>
                <w:szCs w:val="24"/>
              </w:rPr>
              <w:t>the</w:t>
            </w:r>
          </w:p>
        </w:tc>
        <w:tc>
          <w:tcPr>
            <w:tcW w:w="2664" w:type="dxa"/>
          </w:tcPr>
          <w:p w:rsidR="00E07170" w:rsidRPr="00013B82" w:rsidRDefault="00E07170" w:rsidP="009A2790">
            <w:pPr>
              <w:pStyle w:val="TableParagraph"/>
              <w:spacing w:line="251" w:lineRule="exact"/>
              <w:ind w:left="131"/>
              <w:rPr>
                <w:sz w:val="24"/>
                <w:szCs w:val="24"/>
              </w:rPr>
            </w:pPr>
            <w:r w:rsidRPr="00013B82">
              <w:rPr>
                <w:sz w:val="24"/>
                <w:szCs w:val="24"/>
              </w:rPr>
              <w:t>Contractors/Bidders</w:t>
            </w:r>
            <w:r w:rsidRPr="00013B82">
              <w:rPr>
                <w:spacing w:val="57"/>
                <w:sz w:val="24"/>
                <w:szCs w:val="24"/>
              </w:rPr>
              <w:t xml:space="preserve"> </w:t>
            </w:r>
            <w:r w:rsidRPr="00013B82">
              <w:rPr>
                <w:sz w:val="24"/>
                <w:szCs w:val="24"/>
              </w:rPr>
              <w:t>for</w:t>
            </w:r>
          </w:p>
        </w:tc>
      </w:tr>
      <w:tr w:rsidR="00E07170" w:rsidRPr="00013B82" w:rsidTr="009A2790">
        <w:trPr>
          <w:trHeight w:val="278"/>
        </w:trPr>
        <w:tc>
          <w:tcPr>
            <w:tcW w:w="2346" w:type="dxa"/>
          </w:tcPr>
          <w:p w:rsidR="00E07170" w:rsidRPr="00013B82" w:rsidRDefault="00E07170" w:rsidP="009A2790">
            <w:pPr>
              <w:pStyle w:val="TableParagraph"/>
              <w:spacing w:line="259" w:lineRule="exact"/>
              <w:ind w:left="197" w:right="145"/>
              <w:jc w:val="center"/>
              <w:rPr>
                <w:sz w:val="24"/>
                <w:szCs w:val="24"/>
              </w:rPr>
            </w:pPr>
            <w:r w:rsidRPr="00013B82">
              <w:rPr>
                <w:sz w:val="24"/>
                <w:szCs w:val="24"/>
              </w:rPr>
              <w:t>the e-submission</w:t>
            </w:r>
            <w:r w:rsidRPr="00013B82">
              <w:rPr>
                <w:spacing w:val="58"/>
                <w:sz w:val="24"/>
                <w:szCs w:val="24"/>
              </w:rPr>
              <w:t xml:space="preserve"> </w:t>
            </w:r>
            <w:r w:rsidRPr="00013B82">
              <w:rPr>
                <w:sz w:val="24"/>
                <w:szCs w:val="24"/>
              </w:rPr>
              <w:t>of</w:t>
            </w:r>
          </w:p>
        </w:tc>
        <w:tc>
          <w:tcPr>
            <w:tcW w:w="555" w:type="dxa"/>
          </w:tcPr>
          <w:p w:rsidR="00E07170" w:rsidRPr="00013B82" w:rsidRDefault="00E07170" w:rsidP="009A2790">
            <w:pPr>
              <w:pStyle w:val="TableParagraph"/>
              <w:spacing w:line="259" w:lineRule="exact"/>
              <w:ind w:left="112" w:right="105"/>
              <w:jc w:val="center"/>
              <w:rPr>
                <w:sz w:val="24"/>
                <w:szCs w:val="24"/>
              </w:rPr>
            </w:pPr>
            <w:r w:rsidRPr="00013B82">
              <w:rPr>
                <w:sz w:val="24"/>
                <w:szCs w:val="24"/>
              </w:rPr>
              <w:t>the</w:t>
            </w:r>
          </w:p>
        </w:tc>
        <w:tc>
          <w:tcPr>
            <w:tcW w:w="687" w:type="dxa"/>
          </w:tcPr>
          <w:p w:rsidR="00E07170" w:rsidRPr="00013B82" w:rsidRDefault="00E07170" w:rsidP="009A2790">
            <w:pPr>
              <w:pStyle w:val="TableParagraph"/>
              <w:spacing w:line="259" w:lineRule="exact"/>
              <w:ind w:left="-1"/>
              <w:rPr>
                <w:sz w:val="24"/>
                <w:szCs w:val="24"/>
              </w:rPr>
            </w:pPr>
            <w:r w:rsidRPr="00013B82">
              <w:rPr>
                <w:sz w:val="24"/>
                <w:szCs w:val="24"/>
              </w:rPr>
              <w:t>bids</w:t>
            </w:r>
          </w:p>
        </w:tc>
        <w:tc>
          <w:tcPr>
            <w:tcW w:w="749" w:type="dxa"/>
          </w:tcPr>
          <w:p w:rsidR="00E07170" w:rsidRPr="00013B82" w:rsidRDefault="00E07170" w:rsidP="009A2790">
            <w:pPr>
              <w:pStyle w:val="TableParagraph"/>
              <w:spacing w:line="259" w:lineRule="exact"/>
              <w:ind w:left="73"/>
              <w:rPr>
                <w:sz w:val="24"/>
                <w:szCs w:val="24"/>
              </w:rPr>
            </w:pPr>
            <w:r w:rsidRPr="00013B82">
              <w:rPr>
                <w:w w:val="95"/>
                <w:sz w:val="24"/>
                <w:szCs w:val="24"/>
              </w:rPr>
              <w:t>online’</w:t>
            </w:r>
          </w:p>
        </w:tc>
        <w:tc>
          <w:tcPr>
            <w:tcW w:w="2113" w:type="dxa"/>
          </w:tcPr>
          <w:p w:rsidR="00E07170" w:rsidRPr="00013B82" w:rsidRDefault="00E07170" w:rsidP="009A2790">
            <w:pPr>
              <w:pStyle w:val="TableParagraph"/>
              <w:spacing w:line="259" w:lineRule="exact"/>
              <w:ind w:left="3"/>
              <w:rPr>
                <w:sz w:val="24"/>
                <w:szCs w:val="24"/>
              </w:rPr>
            </w:pPr>
            <w:r w:rsidRPr="00013B82">
              <w:rPr>
                <w:sz w:val="24"/>
                <w:szCs w:val="24"/>
              </w:rPr>
              <w:t>available</w:t>
            </w:r>
            <w:r w:rsidRPr="00013B82">
              <w:rPr>
                <w:spacing w:val="58"/>
                <w:sz w:val="24"/>
                <w:szCs w:val="24"/>
              </w:rPr>
              <w:t xml:space="preserve"> </w:t>
            </w:r>
            <w:r w:rsidRPr="00013B82">
              <w:rPr>
                <w:sz w:val="24"/>
                <w:szCs w:val="24"/>
              </w:rPr>
              <w:t>through</w:t>
            </w:r>
          </w:p>
        </w:tc>
        <w:tc>
          <w:tcPr>
            <w:tcW w:w="457" w:type="dxa"/>
          </w:tcPr>
          <w:p w:rsidR="00E07170" w:rsidRPr="00013B82" w:rsidRDefault="00E07170" w:rsidP="009A2790">
            <w:pPr>
              <w:pStyle w:val="TableParagraph"/>
              <w:spacing w:line="259" w:lineRule="exact"/>
              <w:ind w:left="0" w:right="91"/>
              <w:jc w:val="right"/>
              <w:rPr>
                <w:sz w:val="24"/>
                <w:szCs w:val="24"/>
              </w:rPr>
            </w:pPr>
            <w:r w:rsidRPr="00013B82">
              <w:rPr>
                <w:sz w:val="24"/>
                <w:szCs w:val="24"/>
              </w:rPr>
              <w:t>the</w:t>
            </w:r>
          </w:p>
        </w:tc>
        <w:tc>
          <w:tcPr>
            <w:tcW w:w="3147" w:type="dxa"/>
            <w:gridSpan w:val="2"/>
          </w:tcPr>
          <w:p w:rsidR="00E07170" w:rsidRPr="00013B82" w:rsidRDefault="00E07170" w:rsidP="009A2790">
            <w:pPr>
              <w:pStyle w:val="TableParagraph"/>
              <w:spacing w:line="259" w:lineRule="exact"/>
              <w:ind w:left="55"/>
              <w:rPr>
                <w:sz w:val="24"/>
                <w:szCs w:val="24"/>
              </w:rPr>
            </w:pPr>
            <w:r w:rsidRPr="00013B82">
              <w:rPr>
                <w:sz w:val="24"/>
                <w:szCs w:val="24"/>
              </w:rPr>
              <w:t>Link:</w:t>
            </w:r>
          </w:p>
        </w:tc>
      </w:tr>
      <w:tr w:rsidR="00E07170" w:rsidRPr="00013B82" w:rsidTr="009A2790">
        <w:trPr>
          <w:trHeight w:val="552"/>
        </w:trPr>
        <w:tc>
          <w:tcPr>
            <w:tcW w:w="2346" w:type="dxa"/>
          </w:tcPr>
          <w:p w:rsidR="00E07170" w:rsidRPr="00013B82" w:rsidRDefault="00E07170" w:rsidP="009A2790">
            <w:pPr>
              <w:pStyle w:val="TableParagraph"/>
              <w:ind w:left="0"/>
              <w:rPr>
                <w:sz w:val="24"/>
                <w:szCs w:val="24"/>
              </w:rPr>
            </w:pPr>
          </w:p>
        </w:tc>
        <w:tc>
          <w:tcPr>
            <w:tcW w:w="555" w:type="dxa"/>
          </w:tcPr>
          <w:p w:rsidR="00E07170" w:rsidRPr="00013B82" w:rsidRDefault="00E07170" w:rsidP="009A2790">
            <w:pPr>
              <w:pStyle w:val="TableParagraph"/>
              <w:ind w:left="0"/>
              <w:rPr>
                <w:sz w:val="24"/>
                <w:szCs w:val="24"/>
              </w:rPr>
            </w:pPr>
          </w:p>
        </w:tc>
        <w:tc>
          <w:tcPr>
            <w:tcW w:w="4006" w:type="dxa"/>
            <w:gridSpan w:val="4"/>
          </w:tcPr>
          <w:p w:rsidR="00E07170" w:rsidRPr="00013B82" w:rsidRDefault="005874E5" w:rsidP="00E52356">
            <w:pPr>
              <w:pStyle w:val="TableParagraph"/>
              <w:spacing w:line="273" w:lineRule="exact"/>
              <w:ind w:left="0"/>
              <w:rPr>
                <w:b/>
                <w:sz w:val="24"/>
                <w:szCs w:val="24"/>
              </w:rPr>
            </w:pPr>
            <w:hyperlink r:id="rId13">
              <w:r w:rsidR="00E07170" w:rsidRPr="00013B82">
                <w:rPr>
                  <w:b/>
                  <w:color w:val="0000FF"/>
                  <w:sz w:val="24"/>
                  <w:szCs w:val="24"/>
                </w:rPr>
                <w:t>https://eprocure.gov.in/eprocure/app</w:t>
              </w:r>
            </w:hyperlink>
          </w:p>
        </w:tc>
        <w:tc>
          <w:tcPr>
            <w:tcW w:w="3147" w:type="dxa"/>
            <w:gridSpan w:val="2"/>
          </w:tcPr>
          <w:p w:rsidR="00E07170" w:rsidRPr="00013B82" w:rsidRDefault="00E07170" w:rsidP="009A2790">
            <w:pPr>
              <w:pStyle w:val="TableParagraph"/>
              <w:ind w:left="0"/>
              <w:rPr>
                <w:sz w:val="24"/>
                <w:szCs w:val="24"/>
              </w:rPr>
            </w:pPr>
          </w:p>
        </w:tc>
      </w:tr>
    </w:tbl>
    <w:p w:rsidR="00E07170" w:rsidRPr="00013B82" w:rsidRDefault="00E07170" w:rsidP="00E07170">
      <w:pPr>
        <w:pStyle w:val="BodyText"/>
        <w:ind w:left="300" w:right="940"/>
        <w:jc w:val="both"/>
      </w:pPr>
      <w:r>
        <w:rPr>
          <w:noProof/>
          <w:lang w:val="en-IN" w:eastAsia="en-IN" w:bidi="ar-SA"/>
        </w:rPr>
        <mc:AlternateContent>
          <mc:Choice Requires="wps">
            <w:drawing>
              <wp:anchor distT="0" distB="0" distL="114300" distR="114300" simplePos="0" relativeHeight="251659264" behindDoc="1" locked="0" layoutInCell="1" allowOverlap="1" wp14:anchorId="7AB16114" wp14:editId="01E623D2">
                <wp:simplePos x="0" y="0"/>
                <wp:positionH relativeFrom="page">
                  <wp:posOffset>39443025</wp:posOffset>
                </wp:positionH>
                <wp:positionV relativeFrom="paragraph">
                  <wp:posOffset>-2552700</wp:posOffset>
                </wp:positionV>
                <wp:extent cx="2388870" cy="175260"/>
                <wp:effectExtent l="0" t="0" r="1905"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388870" cy="175260"/>
                        </a:xfrm>
                        <a:custGeom>
                          <a:avLst/>
                          <a:gdLst>
                            <a:gd name="T0" fmla="+- 0 7903 4141"/>
                            <a:gd name="T1" fmla="*/ T0 w 3762"/>
                            <a:gd name="T2" fmla="+- 0 -268 -268"/>
                            <a:gd name="T3" fmla="*/ -268 h 276"/>
                            <a:gd name="T4" fmla="+- 0 7762 4141"/>
                            <a:gd name="T5" fmla="*/ T4 w 3762"/>
                            <a:gd name="T6" fmla="+- 0 -268 -268"/>
                            <a:gd name="T7" fmla="*/ -268 h 276"/>
                            <a:gd name="T8" fmla="+- 0 5581 4141"/>
                            <a:gd name="T9" fmla="*/ T8 w 3762"/>
                            <a:gd name="T10" fmla="+- 0 -268 -268"/>
                            <a:gd name="T11" fmla="*/ -268 h 276"/>
                            <a:gd name="T12" fmla="+- 0 4902 4141"/>
                            <a:gd name="T13" fmla="*/ T12 w 3762"/>
                            <a:gd name="T14" fmla="+- 0 -268 -268"/>
                            <a:gd name="T15" fmla="*/ -268 h 276"/>
                            <a:gd name="T16" fmla="+- 0 4141 4141"/>
                            <a:gd name="T17" fmla="*/ T16 w 3762"/>
                            <a:gd name="T18" fmla="+- 0 -268 -268"/>
                            <a:gd name="T19" fmla="*/ -268 h 276"/>
                            <a:gd name="T20" fmla="+- 0 4141 4141"/>
                            <a:gd name="T21" fmla="*/ T20 w 3762"/>
                            <a:gd name="T22" fmla="+- 0 8 -268"/>
                            <a:gd name="T23" fmla="*/ 8 h 276"/>
                            <a:gd name="T24" fmla="+- 0 4902 4141"/>
                            <a:gd name="T25" fmla="*/ T24 w 3762"/>
                            <a:gd name="T26" fmla="+- 0 8 -268"/>
                            <a:gd name="T27" fmla="*/ 8 h 276"/>
                            <a:gd name="T28" fmla="+- 0 5581 4141"/>
                            <a:gd name="T29" fmla="*/ T28 w 3762"/>
                            <a:gd name="T30" fmla="+- 0 8 -268"/>
                            <a:gd name="T31" fmla="*/ 8 h 276"/>
                            <a:gd name="T32" fmla="+- 0 7762 4141"/>
                            <a:gd name="T33" fmla="*/ T32 w 3762"/>
                            <a:gd name="T34" fmla="+- 0 8 -268"/>
                            <a:gd name="T35" fmla="*/ 8 h 276"/>
                            <a:gd name="T36" fmla="+- 0 7903 4141"/>
                            <a:gd name="T37" fmla="*/ T36 w 3762"/>
                            <a:gd name="T38" fmla="+- 0 8 -268"/>
                            <a:gd name="T39" fmla="*/ 8 h 276"/>
                            <a:gd name="T40" fmla="+- 0 7903 4141"/>
                            <a:gd name="T41" fmla="*/ T40 w 3762"/>
                            <a:gd name="T42" fmla="+- 0 -268 -268"/>
                            <a:gd name="T43" fmla="*/ -268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762" h="276">
                              <a:moveTo>
                                <a:pt x="3762" y="0"/>
                              </a:moveTo>
                              <a:lnTo>
                                <a:pt x="3621" y="0"/>
                              </a:lnTo>
                              <a:lnTo>
                                <a:pt x="1440" y="0"/>
                              </a:lnTo>
                              <a:lnTo>
                                <a:pt x="761" y="0"/>
                              </a:lnTo>
                              <a:lnTo>
                                <a:pt x="0" y="0"/>
                              </a:lnTo>
                              <a:lnTo>
                                <a:pt x="0" y="276"/>
                              </a:lnTo>
                              <a:lnTo>
                                <a:pt x="761" y="276"/>
                              </a:lnTo>
                              <a:lnTo>
                                <a:pt x="1440" y="276"/>
                              </a:lnTo>
                              <a:lnTo>
                                <a:pt x="3621" y="276"/>
                              </a:lnTo>
                              <a:lnTo>
                                <a:pt x="3762" y="276"/>
                              </a:lnTo>
                              <a:lnTo>
                                <a:pt x="3762" y="0"/>
                              </a:lnTo>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93.85pt,-201pt,3286.8pt,-201pt,3177.75pt,-201pt,3143.8pt,-201pt,3105.75pt,-201pt,3105.75pt,-187.2pt,3143.8pt,-187.2pt,3177.75pt,-187.2pt,3286.8pt,-187.2pt,3293.85pt,-187.2pt,3293.85pt,-201pt" coordsize="376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9mAQAALkPAAAOAAAAZHJzL2Uyb0RvYy54bWysV9tu4zYQfS/QfyD02MLR1ZJlxFl0N+ui&#10;QNoGWPUDaF0soZKoknKctOi/d4YSvWRqJkLRPNhSdDw6c84Mybn98Ny15KnkomH9zvFvPIeUfc6K&#10;pj/unN+y/WrjEDHSvqAt68ud81IK58Pdt9/cnodtGbCatUXJCQTpxfY87Jx6HIet64q8LjsqbthQ&#10;9vCwYryjI9zyo1tweoboXesGnhe7Z8aLgbO8FAL+ez89dO5k/Koq8/HXqhLlSNqdA9xG+cnl5wE/&#10;3btbuj1yOtRNPtOg/4FFR5seXnoJdU9HSk68+Veorsk5E6wab3LWuayqmryUOUA2vvcqmy81HUqZ&#10;C4gjhotM4v8Lm//y9MhJU4B3DulpBxbteVmi4CRAdc6D2ALoy/DIMT8xPLD8d0F69rloxkfW9COw&#10;8RHpGlC8EfAjcjj/zAoIS08jkxI9V7zDUJA8eZZOvFycKJ9HksM/g3Cz2SRgWA7P/GQdxNIql27V&#10;r/OTGH8smYxEnx7EODlZwJX0oZizySBI1bVg6vcr4pEk9UIS+ZFkDHZdYJD+BPvOJZlHziRMYimA&#10;DgoUSMZaBfGG4MdcRZdYoYJBLAmqSZDEr1GRQk3E4HVXia0VDIlFFmKxAr1NLFGwN4lBy2qKrdcb&#10;/yqxVMGQ2MZCzDflt0rm6/rbNfNNB6LUuy6ar1uQ+YGNnemBnZ1uwhvsTBuwzK4q5+s+ZH5sY2ca&#10;YWenO2FnF5hWWNkFuhVZYO0F04rrnRDoPmzI1T4ITBOsnga6CVlga4XANMHCS3fAxsuU39oHgS5/&#10;Ftg6ITTlv84r1LW38ApN4RPbwhHq2mehrQdCU34LL117Gy9TeOtKG+raZ6Gt+kNTfgsvXXsLr8gU&#10;3soL9gRtC4hsdR+Z8lu7MtLlN7sStrGj2qhorfau/LmfNy+4IhQPUJ7cMAcmcKPMgB/shlkoN1u6&#10;BRTudBYwGIbgZBEYVEQwLMK4j78XGhdXCV8vg4PfEp4uguPyg3BYOpaQwVVBwpdlis2KcGi0JdGx&#10;hyR8WapY2hK+LFWsOIRDqWhkJv3nUuBwgn19duUOgbPrAX9DtwMdsYLUJTnvHHlyITWcouDQgQ86&#10;9lRmTEJGrKQJAG9Wh6qvgLY3gPHshgKqx+p7kPH8CHtMi6ceq+8JlsRTvm8HWxJpwsxnKtBLvUd9&#10;m+97D3eh/x4wVHK8C8SzIwqyGGhqAimhr7IXLwZjXWiHXsHaptg3bYu+Cn48fGo5eaI458Dffj+X&#10;lAFr5YrRM/zZVHHTf+DYPdcQHsDl3PJX6geR9zFIV/t4k6yifbRepYm3WXl++jGNvSiN7vd/Y3n5&#10;0bZuiqLsH5q+VDOUHy2bUeZpbpp+5BSFFZyuoa1lXm8m6SnVjCQ5O/WF7I26pMXn+XqkTTtduyZj&#10;KTKkrb6lEHKWwfFlGoAOrHiBUYazaX6EeRcuasb/dMgZZsedI/44UV46pP2ph3EonSpqlDfROsGT&#10;F9efHPQntM8h1M4ZHVj08fLTOA2op4E3xxre5EstevYDjFBVg5OO5Dexmm9gPpQZzLMsDqD6vUR9&#10;nbjv/gEAAP//AwBQSwMEFAAGAAgAAAAhADwccjTkAAAADwEAAA8AAABkcnMvZG93bnJldi54bWxM&#10;j8tOwzAQRfdI/IM1SOxaJ2keJcSpEIhV2RAqwdKNncQQj6PYbcPfM6xgOTNHd86tdosd2VnP3jgU&#10;EK8jYBpbpwz2Ag5vz6stMB8kKjk61AK+tYddfX1VyVK5C77qcxN6RiHoSylgCGEqOfftoK30azdp&#10;pFvnZisDjXPP1SwvFG5HnkRRzq00SB8GOenHQbdfzckK2DeH/V0csiL+MCbp3jdPy0v3KcTtzfJw&#10;DyzoJfzB8KtP6lCT09GdUHk2CsiTOM6IFbBKo4RqEZNn26IAdqTdpkhT4HXF//eofwAAAP//AwBQ&#10;SwECLQAUAAYACAAAACEAtoM4kv4AAADhAQAAEwAAAAAAAAAAAAAAAAAAAAAAW0NvbnRlbnRfVHlw&#10;ZXNdLnhtbFBLAQItABQABgAIAAAAIQA4/SH/1gAAAJQBAAALAAAAAAAAAAAAAAAAAC8BAABfcmVs&#10;cy8ucmVsc1BLAQItABQABgAIAAAAIQDY/4x9mAQAALkPAAAOAAAAAAAAAAAAAAAAAC4CAABkcnMv&#10;ZTJvRG9jLnhtbFBLAQItABQABgAIAAAAIQA8HHI05AAAAA8BAAAPAAAAAAAAAAAAAAAAAPIGAABk&#10;cnMvZG93bnJldi54bWxQSwUGAAAAAAQABADzAAAAAwgAAAAA&#10;" fillcolor="blue" stroked="f">
                <v:path arrowok="t" o:connecttype="custom" o:connectlocs="2388870,-170180;2299335,-170180;914400,-170180;483235,-170180;0,-170180;0,5080;483235,5080;914400,5080;2299335,5080;2388870,5080;2388870,-170180" o:connectangles="0,0,0,0,0,0,0,0,0,0,0"/>
                <o:lock v:ext="edit" verticies="t"/>
                <w10:wrap anchorx="page"/>
              </v:polyline>
            </w:pict>
          </mc:Fallback>
        </mc:AlternateContent>
      </w:r>
      <w:r w:rsidRPr="00013B82">
        <w:t>Bid documents may be scanned with 100 dpi with black and white option which helps in reducing size of the scanned</w:t>
      </w:r>
      <w:r w:rsidRPr="00013B82">
        <w:rPr>
          <w:spacing w:val="-6"/>
        </w:rPr>
        <w:t xml:space="preserve"> </w:t>
      </w:r>
      <w:r w:rsidRPr="00013B82">
        <w:t>document.</w:t>
      </w:r>
    </w:p>
    <w:p w:rsidR="00E07170" w:rsidRPr="00013B82" w:rsidRDefault="00E07170" w:rsidP="00E07170">
      <w:pPr>
        <w:pStyle w:val="BodyText"/>
      </w:pPr>
    </w:p>
    <w:p w:rsidR="00E07170" w:rsidRPr="00013B82" w:rsidRDefault="00E07170" w:rsidP="00C737F1">
      <w:pPr>
        <w:pStyle w:val="ListParagraph"/>
        <w:numPr>
          <w:ilvl w:val="0"/>
          <w:numId w:val="2"/>
        </w:numPr>
        <w:tabs>
          <w:tab w:val="left" w:pos="1276"/>
        </w:tabs>
        <w:ind w:left="1276" w:right="939" w:hanging="709"/>
        <w:rPr>
          <w:sz w:val="24"/>
          <w:szCs w:val="24"/>
        </w:rPr>
      </w:pPr>
      <w:r w:rsidRPr="00013B82">
        <w:rPr>
          <w:sz w:val="24"/>
          <w:szCs w:val="24"/>
        </w:rPr>
        <w:t>Not more than one tender shall be submitted by one contactor or contractors having business relationship. Under no circumstance will father and his son(s) or other close relations who have business relationship with one another (</w:t>
      </w:r>
      <w:proofErr w:type="spellStart"/>
      <w:r w:rsidRPr="00013B82">
        <w:rPr>
          <w:sz w:val="24"/>
          <w:szCs w:val="24"/>
        </w:rPr>
        <w:t>i.e</w:t>
      </w:r>
      <w:proofErr w:type="spellEnd"/>
      <w:r w:rsidRPr="00013B82">
        <w:rPr>
          <w:sz w:val="24"/>
          <w:szCs w:val="24"/>
        </w:rPr>
        <w:t xml:space="preserve"> when one or more partner(s)/director(s) are common) be allowed to tender for the same contract as separate competitors. A breach of this condition will render the tenders of both parties liable to</w:t>
      </w:r>
      <w:r w:rsidRPr="00013B82">
        <w:rPr>
          <w:spacing w:val="-5"/>
          <w:sz w:val="24"/>
          <w:szCs w:val="24"/>
        </w:rPr>
        <w:t xml:space="preserve"> </w:t>
      </w:r>
      <w:r w:rsidRPr="00013B82">
        <w:rPr>
          <w:sz w:val="24"/>
          <w:szCs w:val="24"/>
        </w:rPr>
        <w:t>rejection.</w:t>
      </w:r>
    </w:p>
    <w:p w:rsidR="00E07170" w:rsidRPr="00013B82" w:rsidRDefault="00E07170" w:rsidP="00E07170">
      <w:pPr>
        <w:pStyle w:val="BodyText"/>
      </w:pPr>
    </w:p>
    <w:p w:rsidR="00E07170" w:rsidRPr="00013B82" w:rsidRDefault="00E07170" w:rsidP="00C737F1">
      <w:pPr>
        <w:pStyle w:val="ListParagraph"/>
        <w:numPr>
          <w:ilvl w:val="0"/>
          <w:numId w:val="2"/>
        </w:numPr>
        <w:tabs>
          <w:tab w:val="left" w:pos="1276"/>
        </w:tabs>
        <w:ind w:left="1276" w:right="933" w:hanging="709"/>
        <w:rPr>
          <w:sz w:val="24"/>
          <w:szCs w:val="24"/>
        </w:rPr>
      </w:pPr>
      <w:r w:rsidRPr="00013B82">
        <w:rPr>
          <w:sz w:val="24"/>
          <w:szCs w:val="24"/>
        </w:rPr>
        <w:t xml:space="preserve">Tenderer who </w:t>
      </w:r>
      <w:r>
        <w:rPr>
          <w:sz w:val="24"/>
          <w:szCs w:val="24"/>
        </w:rPr>
        <w:t>has</w:t>
      </w:r>
      <w:r w:rsidRPr="00013B82">
        <w:rPr>
          <w:sz w:val="24"/>
          <w:szCs w:val="24"/>
        </w:rPr>
        <w:t xml:space="preserve"> downloaded the tender from the college website</w:t>
      </w:r>
      <w:r w:rsidRPr="00013B82">
        <w:rPr>
          <w:color w:val="0000FF"/>
          <w:sz w:val="24"/>
          <w:szCs w:val="24"/>
          <w:u w:val="thick" w:color="0000FF"/>
        </w:rPr>
        <w:t xml:space="preserve"> </w:t>
      </w:r>
      <w:r w:rsidR="00342FD2" w:rsidRPr="005C19E8">
        <w:rPr>
          <w:b/>
          <w:sz w:val="24"/>
          <w:szCs w:val="24"/>
          <w:u w:color="0000FF"/>
        </w:rPr>
        <w:t>www.bharaticollege.du.ac.in</w:t>
      </w:r>
      <w:r w:rsidR="00342FD2" w:rsidRPr="005C19E8">
        <w:rPr>
          <w:b/>
          <w:sz w:val="24"/>
          <w:szCs w:val="24"/>
        </w:rPr>
        <w:t xml:space="preserve"> </w:t>
      </w:r>
      <w:r w:rsidR="00342FD2" w:rsidRPr="005C19E8">
        <w:rPr>
          <w:sz w:val="24"/>
          <w:szCs w:val="24"/>
        </w:rPr>
        <w:t>and</w:t>
      </w:r>
      <w:r w:rsidRPr="00013B82">
        <w:rPr>
          <w:sz w:val="24"/>
          <w:szCs w:val="24"/>
        </w:rPr>
        <w:t xml:space="preserve"> Central Public Procurement Portal (CPPP) website</w:t>
      </w:r>
      <w:r w:rsidR="00E52356" w:rsidRPr="005C19E8">
        <w:rPr>
          <w:sz w:val="24"/>
          <w:szCs w:val="24"/>
          <w:u w:color="0000FF"/>
        </w:rPr>
        <w:t xml:space="preserve"> </w:t>
      </w:r>
      <w:r w:rsidR="00E52356" w:rsidRPr="005C19E8">
        <w:rPr>
          <w:b/>
          <w:sz w:val="24"/>
          <w:szCs w:val="24"/>
          <w:u w:color="0000FF"/>
        </w:rPr>
        <w:t>https://eprocure.gov.in/eprocure/app</w:t>
      </w:r>
      <w:r w:rsidR="00E52356" w:rsidRPr="005C19E8">
        <w:rPr>
          <w:sz w:val="24"/>
          <w:szCs w:val="24"/>
        </w:rPr>
        <w:t xml:space="preserve"> </w:t>
      </w:r>
      <w:r w:rsidRPr="005C19E8">
        <w:rPr>
          <w:sz w:val="24"/>
          <w:szCs w:val="24"/>
        </w:rPr>
        <w:t>shall not tamper/modify the tender form including downloaded price bid template in any manner</w:t>
      </w:r>
      <w:r w:rsidRPr="00013B82">
        <w:rPr>
          <w:sz w:val="24"/>
          <w:szCs w:val="24"/>
        </w:rPr>
        <w:t xml:space="preserve">. </w:t>
      </w:r>
      <w:r w:rsidRPr="00013B82">
        <w:rPr>
          <w:spacing w:val="-3"/>
          <w:sz w:val="24"/>
          <w:szCs w:val="24"/>
        </w:rPr>
        <w:t xml:space="preserve">In </w:t>
      </w:r>
      <w:r w:rsidRPr="00013B82">
        <w:rPr>
          <w:sz w:val="24"/>
          <w:szCs w:val="24"/>
        </w:rPr>
        <w:t>case if the same is found to be tampered/modified in any manner, tender will be completely rejected and EMD would be forfeited and tenderer is liable to be black listed from doing bu</w:t>
      </w:r>
      <w:r w:rsidR="00E52356">
        <w:rPr>
          <w:sz w:val="24"/>
          <w:szCs w:val="24"/>
        </w:rPr>
        <w:t xml:space="preserve">siness with the Bharati College, </w:t>
      </w:r>
      <w:r w:rsidRPr="00013B82">
        <w:rPr>
          <w:sz w:val="24"/>
          <w:szCs w:val="24"/>
        </w:rPr>
        <w:t>University of</w:t>
      </w:r>
      <w:r w:rsidRPr="00013B82">
        <w:rPr>
          <w:spacing w:val="-5"/>
          <w:sz w:val="24"/>
          <w:szCs w:val="24"/>
        </w:rPr>
        <w:t xml:space="preserve"> </w:t>
      </w:r>
      <w:r w:rsidRPr="00013B82">
        <w:rPr>
          <w:sz w:val="24"/>
          <w:szCs w:val="24"/>
        </w:rPr>
        <w:t>Delhi.</w:t>
      </w:r>
    </w:p>
    <w:p w:rsidR="00E07170" w:rsidRPr="00013B82" w:rsidRDefault="00E07170" w:rsidP="00E07170">
      <w:pPr>
        <w:jc w:val="both"/>
        <w:rPr>
          <w:sz w:val="24"/>
          <w:szCs w:val="24"/>
        </w:rPr>
        <w:sectPr w:rsidR="00E07170" w:rsidRPr="00013B82">
          <w:pgSz w:w="12240" w:h="15840"/>
          <w:pgMar w:top="1360" w:right="500" w:bottom="280" w:left="1140" w:header="720" w:footer="720" w:gutter="0"/>
          <w:cols w:space="720"/>
        </w:sectPr>
      </w:pPr>
    </w:p>
    <w:p w:rsidR="00E07170" w:rsidRPr="009217D3" w:rsidRDefault="00E07170" w:rsidP="009217D3">
      <w:pPr>
        <w:pStyle w:val="ListParagraph"/>
        <w:numPr>
          <w:ilvl w:val="0"/>
          <w:numId w:val="2"/>
        </w:numPr>
        <w:tabs>
          <w:tab w:val="left" w:pos="1021"/>
        </w:tabs>
        <w:spacing w:before="72"/>
        <w:ind w:left="851" w:right="-510" w:hanging="709"/>
        <w:rPr>
          <w:sz w:val="24"/>
          <w:szCs w:val="24"/>
        </w:rPr>
      </w:pPr>
      <w:r w:rsidRPr="009217D3">
        <w:rPr>
          <w:sz w:val="24"/>
          <w:szCs w:val="24"/>
        </w:rPr>
        <w:lastRenderedPageBreak/>
        <w:t>Intending tenderers are advised to keep checking the college</w:t>
      </w:r>
      <w:r w:rsidRPr="009217D3">
        <w:rPr>
          <w:b/>
          <w:sz w:val="24"/>
          <w:szCs w:val="24"/>
        </w:rPr>
        <w:t xml:space="preserve"> </w:t>
      </w:r>
      <w:r w:rsidRPr="009217D3">
        <w:rPr>
          <w:sz w:val="24"/>
          <w:szCs w:val="24"/>
        </w:rPr>
        <w:t>website</w:t>
      </w:r>
      <w:r w:rsidRPr="009217D3">
        <w:rPr>
          <w:color w:val="0000FF"/>
          <w:sz w:val="24"/>
          <w:szCs w:val="24"/>
          <w:u w:val="thick" w:color="0000FF"/>
        </w:rPr>
        <w:t xml:space="preserve"> </w:t>
      </w:r>
      <w:r w:rsidR="00342FD2" w:rsidRPr="009217D3">
        <w:rPr>
          <w:b/>
          <w:sz w:val="24"/>
          <w:szCs w:val="24"/>
          <w:u w:color="0000FF"/>
        </w:rPr>
        <w:t>www.bharaticollege.du.ac.in</w:t>
      </w:r>
      <w:r w:rsidR="00342FD2" w:rsidRPr="009217D3">
        <w:rPr>
          <w:b/>
          <w:sz w:val="24"/>
          <w:szCs w:val="24"/>
        </w:rPr>
        <w:t xml:space="preserve"> </w:t>
      </w:r>
      <w:r w:rsidR="00342FD2" w:rsidRPr="009217D3">
        <w:rPr>
          <w:sz w:val="24"/>
          <w:szCs w:val="24"/>
        </w:rPr>
        <w:t>and</w:t>
      </w:r>
      <w:r w:rsidRPr="009217D3">
        <w:rPr>
          <w:sz w:val="24"/>
          <w:szCs w:val="24"/>
        </w:rPr>
        <w:t xml:space="preserve"> CPPP website</w:t>
      </w:r>
      <w:r w:rsidRPr="009217D3">
        <w:rPr>
          <w:b/>
          <w:color w:val="0000FF"/>
          <w:sz w:val="24"/>
          <w:szCs w:val="24"/>
        </w:rPr>
        <w:t xml:space="preserve"> </w:t>
      </w:r>
      <w:hyperlink r:id="rId14" w:history="1">
        <w:r w:rsidRPr="009217D3">
          <w:rPr>
            <w:rStyle w:val="Hyperlink"/>
            <w:b/>
            <w:color w:val="auto"/>
            <w:sz w:val="24"/>
            <w:szCs w:val="24"/>
            <w:u w:val="none"/>
          </w:rPr>
          <w:t>https://eprocure.gov.in/eprocure/app</w:t>
        </w:r>
      </w:hyperlink>
      <w:r w:rsidRPr="009217D3">
        <w:rPr>
          <w:b/>
          <w:sz w:val="24"/>
          <w:szCs w:val="24"/>
        </w:rPr>
        <w:t xml:space="preserve"> </w:t>
      </w:r>
      <w:r w:rsidRPr="009217D3">
        <w:rPr>
          <w:sz w:val="24"/>
          <w:szCs w:val="24"/>
        </w:rPr>
        <w:t>regularly till closing date of submission</w:t>
      </w:r>
      <w:r w:rsidRPr="009217D3">
        <w:rPr>
          <w:b/>
          <w:sz w:val="24"/>
          <w:szCs w:val="24"/>
        </w:rPr>
        <w:t xml:space="preserve"> </w:t>
      </w:r>
      <w:r w:rsidRPr="009217D3">
        <w:rPr>
          <w:sz w:val="24"/>
          <w:szCs w:val="24"/>
        </w:rPr>
        <w:t>of tender for any corrigendum / addendum/</w:t>
      </w:r>
      <w:r w:rsidRPr="009217D3">
        <w:rPr>
          <w:spacing w:val="-7"/>
          <w:sz w:val="24"/>
          <w:szCs w:val="24"/>
        </w:rPr>
        <w:t xml:space="preserve"> </w:t>
      </w:r>
      <w:r w:rsidRPr="009217D3">
        <w:rPr>
          <w:sz w:val="24"/>
          <w:szCs w:val="24"/>
        </w:rPr>
        <w:t>amendment.</w:t>
      </w:r>
    </w:p>
    <w:p w:rsidR="00E07170" w:rsidRPr="00013B82" w:rsidRDefault="00E07170" w:rsidP="00E07170">
      <w:pPr>
        <w:pStyle w:val="BodyText"/>
        <w:ind w:right="-510"/>
      </w:pPr>
    </w:p>
    <w:p w:rsidR="00E07170" w:rsidRPr="00013B82" w:rsidRDefault="00E07170" w:rsidP="00793C24">
      <w:pPr>
        <w:pStyle w:val="Heading2"/>
        <w:numPr>
          <w:ilvl w:val="0"/>
          <w:numId w:val="2"/>
        </w:numPr>
        <w:spacing w:before="6"/>
        <w:ind w:left="851" w:right="-510" w:hanging="709"/>
        <w:jc w:val="both"/>
        <w:rPr>
          <w:b w:val="0"/>
        </w:rPr>
      </w:pPr>
      <w:r w:rsidRPr="00013B82">
        <w:rPr>
          <w:b w:val="0"/>
        </w:rPr>
        <w:t xml:space="preserve"> Bid Security/EMD Payment: Earnest Money Deposit of Rs.</w:t>
      </w:r>
      <w:r w:rsidR="00A80B14" w:rsidRPr="00B00897">
        <w:t>2</w:t>
      </w:r>
      <w:r w:rsidR="00342FD2" w:rsidRPr="00B00897">
        <w:t>,</w:t>
      </w:r>
      <w:r w:rsidR="00342FD2" w:rsidRPr="000C4CB6">
        <w:t>00,000.00</w:t>
      </w:r>
      <w:r w:rsidRPr="000C4CB6">
        <w:t xml:space="preserve"> (Rupees </w:t>
      </w:r>
      <w:r w:rsidR="00A80B14">
        <w:t>Two</w:t>
      </w:r>
      <w:r w:rsidR="005261B5">
        <w:t xml:space="preserve"> </w:t>
      </w:r>
      <w:r w:rsidR="00342FD2" w:rsidRPr="000C4CB6">
        <w:t>Lakh</w:t>
      </w:r>
      <w:r w:rsidR="00A80B14">
        <w:t>s</w:t>
      </w:r>
      <w:r w:rsidRPr="000C4CB6">
        <w:t xml:space="preserve"> Only)</w:t>
      </w:r>
      <w:r w:rsidRPr="00013B82">
        <w:rPr>
          <w:b w:val="0"/>
        </w:rPr>
        <w:t xml:space="preserve"> in the form of Demand Draft in </w:t>
      </w:r>
      <w:proofErr w:type="spellStart"/>
      <w:r w:rsidRPr="00013B82">
        <w:rPr>
          <w:b w:val="0"/>
        </w:rPr>
        <w:t>favour</w:t>
      </w:r>
      <w:proofErr w:type="spellEnd"/>
      <w:r w:rsidRPr="00013B82">
        <w:rPr>
          <w:b w:val="0"/>
        </w:rPr>
        <w:t xml:space="preserve"> of Principal, Bharati College, University of Delhi C-4, </w:t>
      </w:r>
      <w:proofErr w:type="spellStart"/>
      <w:r w:rsidRPr="00013B82">
        <w:rPr>
          <w:b w:val="0"/>
        </w:rPr>
        <w:t>Janakpuri</w:t>
      </w:r>
      <w:proofErr w:type="spellEnd"/>
      <w:r w:rsidRPr="00013B82">
        <w:rPr>
          <w:b w:val="0"/>
        </w:rPr>
        <w:t xml:space="preserve">, New Delhi or may transfer to the College Account. The College Bank details are (Account Name: Bharati College Maintenance Grant A/c, Account Number: 1527000400332120 IFS Code: PUNB0495200, Bank: Punjab National Bank, Bharati College, University of Delhi, </w:t>
      </w:r>
      <w:proofErr w:type="spellStart"/>
      <w:r w:rsidRPr="00013B82">
        <w:rPr>
          <w:b w:val="0"/>
        </w:rPr>
        <w:t>Janakpuri</w:t>
      </w:r>
      <w:proofErr w:type="spellEnd"/>
      <w:r w:rsidRPr="00013B82">
        <w:rPr>
          <w:b w:val="0"/>
        </w:rPr>
        <w:t xml:space="preserve">, New Delhi-110 058. The bidder shall submit the EMD/ UTR No of RTGS/NEFT with the college in case of payment through Demand Draft or RTGS upload the receipt of the same with the online bid. EMD of unsuccessful bidders will be returned to them after expiry of the final bid validity </w:t>
      </w:r>
      <w:r w:rsidR="00C93B01">
        <w:rPr>
          <w:b w:val="0"/>
        </w:rPr>
        <w:t>i.e.</w:t>
      </w:r>
      <w:r w:rsidRPr="00013B82">
        <w:rPr>
          <w:b w:val="0"/>
        </w:rPr>
        <w:t xml:space="preserve"> latest </w:t>
      </w:r>
      <w:r w:rsidR="0085581E">
        <w:rPr>
          <w:b w:val="0"/>
        </w:rPr>
        <w:t>by</w:t>
      </w:r>
      <w:r w:rsidRPr="00013B82">
        <w:rPr>
          <w:b w:val="0"/>
        </w:rPr>
        <w:t xml:space="preserve"> 30th day after the award of the contract.</w:t>
      </w:r>
    </w:p>
    <w:p w:rsidR="00E07170" w:rsidRPr="00013B82" w:rsidRDefault="00E07170" w:rsidP="00E07170">
      <w:pPr>
        <w:pStyle w:val="BodyText"/>
        <w:spacing w:before="1"/>
        <w:ind w:right="-510"/>
      </w:pPr>
    </w:p>
    <w:p w:rsidR="00E07170" w:rsidRPr="00141ECB" w:rsidRDefault="00E07170" w:rsidP="00141ECB">
      <w:pPr>
        <w:pStyle w:val="ListParagraph"/>
        <w:numPr>
          <w:ilvl w:val="0"/>
          <w:numId w:val="1"/>
        </w:numPr>
        <w:tabs>
          <w:tab w:val="left" w:pos="1021"/>
        </w:tabs>
        <w:ind w:right="-510"/>
        <w:rPr>
          <w:sz w:val="24"/>
          <w:szCs w:val="24"/>
        </w:rPr>
      </w:pPr>
      <w:r w:rsidRPr="00141ECB">
        <w:rPr>
          <w:sz w:val="24"/>
          <w:szCs w:val="24"/>
        </w:rPr>
        <w:t>Bids (Technical) will be opened as per date/time as mentioned in the Tender Critical Date Sheet. After online opening of Technical-Bid the results of their qualification as well as Financial-Bid opening will be published on CPP</w:t>
      </w:r>
      <w:r w:rsidRPr="00141ECB">
        <w:rPr>
          <w:spacing w:val="-7"/>
          <w:sz w:val="24"/>
          <w:szCs w:val="24"/>
        </w:rPr>
        <w:t xml:space="preserve"> </w:t>
      </w:r>
      <w:r w:rsidRPr="00141ECB">
        <w:rPr>
          <w:sz w:val="24"/>
          <w:szCs w:val="24"/>
        </w:rPr>
        <w:t>Portal.</w:t>
      </w:r>
    </w:p>
    <w:p w:rsidR="00E07170" w:rsidRPr="00013B82" w:rsidRDefault="00E07170" w:rsidP="00E07170">
      <w:pPr>
        <w:tabs>
          <w:tab w:val="left" w:pos="1021"/>
        </w:tabs>
        <w:ind w:right="-510"/>
        <w:rPr>
          <w:sz w:val="24"/>
          <w:szCs w:val="24"/>
        </w:rPr>
      </w:pPr>
    </w:p>
    <w:p w:rsidR="00E07170" w:rsidRPr="00141ECB" w:rsidRDefault="00E07170" w:rsidP="00141ECB">
      <w:pPr>
        <w:pStyle w:val="ListParagraph"/>
        <w:numPr>
          <w:ilvl w:val="0"/>
          <w:numId w:val="1"/>
        </w:numPr>
        <w:tabs>
          <w:tab w:val="left" w:pos="1021"/>
        </w:tabs>
        <w:ind w:right="-510"/>
        <w:rPr>
          <w:sz w:val="24"/>
          <w:szCs w:val="24"/>
        </w:rPr>
      </w:pPr>
      <w:r w:rsidRPr="00141ECB">
        <w:rPr>
          <w:sz w:val="24"/>
          <w:szCs w:val="24"/>
        </w:rPr>
        <w:t xml:space="preserve">Performance Security Deposit </w:t>
      </w:r>
      <w:r w:rsidR="00C01E4B" w:rsidRPr="00141ECB">
        <w:rPr>
          <w:sz w:val="24"/>
          <w:szCs w:val="24"/>
        </w:rPr>
        <w:t xml:space="preserve">of </w:t>
      </w:r>
      <w:r w:rsidR="00C01E4B" w:rsidRPr="000C4CB6">
        <w:rPr>
          <w:b/>
          <w:sz w:val="24"/>
          <w:szCs w:val="24"/>
        </w:rPr>
        <w:t>Rs.</w:t>
      </w:r>
      <w:r w:rsidR="00A80B14">
        <w:rPr>
          <w:b/>
          <w:sz w:val="24"/>
          <w:szCs w:val="24"/>
        </w:rPr>
        <w:t>2</w:t>
      </w:r>
      <w:proofErr w:type="gramStart"/>
      <w:r w:rsidR="00342FD2" w:rsidRPr="000C4CB6">
        <w:rPr>
          <w:b/>
          <w:sz w:val="24"/>
          <w:szCs w:val="24"/>
        </w:rPr>
        <w:t>,00,000.00</w:t>
      </w:r>
      <w:proofErr w:type="gramEnd"/>
      <w:r w:rsidR="00C01E4B" w:rsidRPr="000C4CB6">
        <w:rPr>
          <w:b/>
          <w:sz w:val="24"/>
          <w:szCs w:val="24"/>
        </w:rPr>
        <w:t xml:space="preserve"> (Rupees </w:t>
      </w:r>
      <w:r w:rsidR="00A80B14">
        <w:rPr>
          <w:b/>
          <w:sz w:val="24"/>
          <w:szCs w:val="24"/>
        </w:rPr>
        <w:t>Two</w:t>
      </w:r>
      <w:r w:rsidR="00342FD2" w:rsidRPr="000C4CB6">
        <w:rPr>
          <w:b/>
          <w:sz w:val="24"/>
          <w:szCs w:val="24"/>
        </w:rPr>
        <w:t xml:space="preserve"> Lakhs</w:t>
      </w:r>
      <w:r w:rsidR="00C01E4B" w:rsidRPr="000C4CB6">
        <w:rPr>
          <w:b/>
          <w:sz w:val="24"/>
          <w:szCs w:val="24"/>
        </w:rPr>
        <w:t xml:space="preserve"> Only)</w:t>
      </w:r>
      <w:r w:rsidRPr="00141ECB">
        <w:rPr>
          <w:sz w:val="24"/>
          <w:szCs w:val="24"/>
        </w:rPr>
        <w:t xml:space="preserve"> shall be deposited by the successful bidder. The same shall be returned to the firm after successful and satisfactory completion of the work for the contracted tenure</w:t>
      </w:r>
      <w:r w:rsidR="0085581E">
        <w:rPr>
          <w:sz w:val="24"/>
          <w:szCs w:val="24"/>
        </w:rPr>
        <w:t>.</w:t>
      </w:r>
      <w:r w:rsidRPr="00141ECB">
        <w:rPr>
          <w:sz w:val="24"/>
          <w:szCs w:val="24"/>
        </w:rPr>
        <w:t xml:space="preserve"> </w:t>
      </w:r>
      <w:r w:rsidR="0085581E">
        <w:rPr>
          <w:sz w:val="24"/>
          <w:szCs w:val="24"/>
        </w:rPr>
        <w:t xml:space="preserve">The College </w:t>
      </w:r>
      <w:r w:rsidRPr="00141ECB">
        <w:rPr>
          <w:sz w:val="24"/>
          <w:szCs w:val="24"/>
        </w:rPr>
        <w:t>shall not bear any interest. The college shall reserve the right to forfeit the Performance Security Deposit in case of the firm failing to meet its obligations under the contract terms and conditions.</w:t>
      </w:r>
    </w:p>
    <w:p w:rsidR="009217D3" w:rsidRDefault="009217D3" w:rsidP="00E07170">
      <w:pPr>
        <w:spacing w:before="201"/>
        <w:ind w:left="300" w:right="-690"/>
        <w:rPr>
          <w:b/>
          <w:sz w:val="24"/>
          <w:szCs w:val="24"/>
          <w:u w:val="thick"/>
        </w:rPr>
      </w:pPr>
    </w:p>
    <w:p w:rsidR="00E07170" w:rsidRDefault="00E07170" w:rsidP="00E07170">
      <w:pPr>
        <w:spacing w:before="201"/>
        <w:ind w:left="300" w:right="-690"/>
        <w:rPr>
          <w:b/>
          <w:sz w:val="24"/>
          <w:szCs w:val="24"/>
          <w:u w:val="thick"/>
        </w:rPr>
      </w:pPr>
      <w:r w:rsidRPr="00013B82">
        <w:rPr>
          <w:b/>
          <w:sz w:val="24"/>
          <w:szCs w:val="24"/>
          <w:u w:val="thick"/>
        </w:rPr>
        <w:t>Technical Bid</w:t>
      </w:r>
    </w:p>
    <w:p w:rsidR="00E07170" w:rsidRDefault="00E07170" w:rsidP="00E07170">
      <w:pPr>
        <w:pStyle w:val="BodyText"/>
        <w:spacing w:before="194" w:line="264" w:lineRule="auto"/>
        <w:ind w:left="300" w:right="-690"/>
      </w:pPr>
      <w:r w:rsidRPr="00013B82">
        <w:t xml:space="preserve">The following documents are to be furnished by the Contractor along with </w:t>
      </w:r>
      <w:r w:rsidRPr="00013B82">
        <w:rPr>
          <w:b/>
          <w:u w:val="thick"/>
        </w:rPr>
        <w:t>Technical Bid</w:t>
      </w:r>
      <w:r w:rsidRPr="00013B82">
        <w:rPr>
          <w:b/>
        </w:rPr>
        <w:t xml:space="preserve"> </w:t>
      </w:r>
      <w:r w:rsidRPr="00013B82">
        <w:t>as per the tender document:</w:t>
      </w:r>
    </w:p>
    <w:p w:rsidR="00E07170" w:rsidRPr="001C5D19" w:rsidRDefault="00E07170" w:rsidP="000C2D17">
      <w:pPr>
        <w:pStyle w:val="BodyText"/>
        <w:numPr>
          <w:ilvl w:val="1"/>
          <w:numId w:val="1"/>
        </w:numPr>
        <w:spacing w:before="194" w:line="264" w:lineRule="auto"/>
        <w:ind w:right="-690"/>
        <w:jc w:val="both"/>
      </w:pPr>
      <w:r w:rsidRPr="007E3135">
        <w:t xml:space="preserve">Signed and scanned copy of </w:t>
      </w:r>
      <w:r w:rsidRPr="001C5D19">
        <w:t>proof for payment of Earnest Money</w:t>
      </w:r>
      <w:r w:rsidRPr="001C5D19">
        <w:rPr>
          <w:spacing w:val="-4"/>
        </w:rPr>
        <w:t xml:space="preserve"> </w:t>
      </w:r>
      <w:r w:rsidRPr="001C5D19">
        <w:t>Deposit.</w:t>
      </w:r>
      <w:r w:rsidR="001C5D19" w:rsidRPr="001C5D19">
        <w:t xml:space="preserve"> Those who have already submitted their EMD on previous tender</w:t>
      </w:r>
      <w:r w:rsidR="000C2D17">
        <w:t xml:space="preserve"> ID 2023_DU_736759_1 dated 25-01-2023 are not required to pay again. Only Scanned and submitted the Proof.</w:t>
      </w:r>
    </w:p>
    <w:p w:rsidR="00E07170" w:rsidRDefault="00E07170" w:rsidP="00E07170">
      <w:pPr>
        <w:pStyle w:val="ListParagraph"/>
        <w:numPr>
          <w:ilvl w:val="1"/>
          <w:numId w:val="1"/>
        </w:numPr>
        <w:tabs>
          <w:tab w:val="left" w:pos="1740"/>
          <w:tab w:val="left" w:pos="1741"/>
        </w:tabs>
        <w:ind w:right="-690"/>
        <w:rPr>
          <w:sz w:val="24"/>
          <w:szCs w:val="24"/>
        </w:rPr>
      </w:pPr>
      <w:r w:rsidRPr="00013B82">
        <w:rPr>
          <w:sz w:val="24"/>
          <w:szCs w:val="24"/>
        </w:rPr>
        <w:t>Signed and Scanned</w:t>
      </w:r>
      <w:r>
        <w:rPr>
          <w:sz w:val="24"/>
          <w:szCs w:val="24"/>
        </w:rPr>
        <w:t xml:space="preserve"> copy Certificates like Company</w:t>
      </w:r>
      <w:r w:rsidRPr="00013B82">
        <w:rPr>
          <w:sz w:val="24"/>
          <w:szCs w:val="24"/>
        </w:rPr>
        <w:t xml:space="preserve"> Registration</w:t>
      </w:r>
      <w:r w:rsidRPr="00013B82">
        <w:rPr>
          <w:spacing w:val="-17"/>
          <w:sz w:val="24"/>
          <w:szCs w:val="24"/>
        </w:rPr>
        <w:t xml:space="preserve"> </w:t>
      </w:r>
      <w:r w:rsidRPr="00013B82">
        <w:rPr>
          <w:sz w:val="24"/>
          <w:szCs w:val="24"/>
        </w:rPr>
        <w:t>certificate, PAN No, GST</w:t>
      </w:r>
      <w:r w:rsidRPr="00013B82">
        <w:rPr>
          <w:spacing w:val="-2"/>
          <w:sz w:val="24"/>
          <w:szCs w:val="24"/>
        </w:rPr>
        <w:t xml:space="preserve"> </w:t>
      </w:r>
      <w:r w:rsidRPr="00013B82">
        <w:rPr>
          <w:sz w:val="24"/>
          <w:szCs w:val="24"/>
        </w:rPr>
        <w:t>No.</w:t>
      </w:r>
    </w:p>
    <w:p w:rsidR="00E07170" w:rsidRDefault="00E07170" w:rsidP="00E07170">
      <w:pPr>
        <w:pStyle w:val="ListParagraph"/>
        <w:numPr>
          <w:ilvl w:val="1"/>
          <w:numId w:val="1"/>
        </w:numPr>
        <w:tabs>
          <w:tab w:val="left" w:pos="1740"/>
          <w:tab w:val="left" w:pos="1741"/>
        </w:tabs>
        <w:ind w:right="-690"/>
        <w:rPr>
          <w:sz w:val="24"/>
          <w:szCs w:val="24"/>
        </w:rPr>
      </w:pPr>
      <w:r w:rsidRPr="007E3135">
        <w:rPr>
          <w:sz w:val="24"/>
          <w:szCs w:val="24"/>
        </w:rPr>
        <w:t xml:space="preserve">Signed and Scanned Copy of </w:t>
      </w:r>
      <w:r w:rsidRPr="007E3135">
        <w:rPr>
          <w:b/>
          <w:sz w:val="24"/>
          <w:szCs w:val="24"/>
        </w:rPr>
        <w:t xml:space="preserve">Tender Acceptance Letter </w:t>
      </w:r>
      <w:r w:rsidRPr="007E3135">
        <w:rPr>
          <w:sz w:val="24"/>
          <w:szCs w:val="24"/>
        </w:rPr>
        <w:t xml:space="preserve">&amp; </w:t>
      </w:r>
      <w:r w:rsidRPr="007E3135">
        <w:rPr>
          <w:b/>
          <w:sz w:val="24"/>
          <w:szCs w:val="24"/>
        </w:rPr>
        <w:t>Letter of authorization to submit</w:t>
      </w:r>
      <w:r w:rsidRPr="007E3135">
        <w:rPr>
          <w:b/>
          <w:spacing w:val="2"/>
          <w:sz w:val="24"/>
          <w:szCs w:val="24"/>
        </w:rPr>
        <w:t xml:space="preserve"> </w:t>
      </w:r>
      <w:r w:rsidRPr="007E3135">
        <w:rPr>
          <w:b/>
          <w:sz w:val="24"/>
          <w:szCs w:val="24"/>
        </w:rPr>
        <w:t>bid</w:t>
      </w:r>
      <w:r w:rsidRPr="007E3135">
        <w:rPr>
          <w:sz w:val="24"/>
          <w:szCs w:val="24"/>
        </w:rPr>
        <w:t>.</w:t>
      </w:r>
    </w:p>
    <w:p w:rsidR="00E07170" w:rsidRDefault="00E07170" w:rsidP="00E07170">
      <w:pPr>
        <w:pStyle w:val="ListParagraph"/>
        <w:numPr>
          <w:ilvl w:val="1"/>
          <w:numId w:val="1"/>
        </w:numPr>
        <w:tabs>
          <w:tab w:val="left" w:pos="1740"/>
          <w:tab w:val="left" w:pos="1741"/>
        </w:tabs>
        <w:ind w:right="-690"/>
        <w:rPr>
          <w:sz w:val="24"/>
          <w:szCs w:val="24"/>
        </w:rPr>
      </w:pPr>
      <w:r w:rsidRPr="007E3135">
        <w:rPr>
          <w:sz w:val="24"/>
          <w:szCs w:val="24"/>
        </w:rPr>
        <w:t xml:space="preserve">An undertaking (self-certificate) that the </w:t>
      </w:r>
      <w:r w:rsidRPr="007E3135">
        <w:rPr>
          <w:b/>
          <w:sz w:val="24"/>
          <w:szCs w:val="24"/>
        </w:rPr>
        <w:t xml:space="preserve">agency hasn’t been blacklisted </w:t>
      </w:r>
      <w:r w:rsidRPr="007E3135">
        <w:rPr>
          <w:sz w:val="24"/>
          <w:szCs w:val="24"/>
        </w:rPr>
        <w:t xml:space="preserve">by a Central / State/UT Government </w:t>
      </w:r>
      <w:r>
        <w:rPr>
          <w:sz w:val="24"/>
          <w:szCs w:val="24"/>
        </w:rPr>
        <w:t xml:space="preserve">organization. </w:t>
      </w:r>
    </w:p>
    <w:p w:rsidR="00E07170" w:rsidRDefault="00E07170" w:rsidP="00E07170">
      <w:pPr>
        <w:pStyle w:val="ListParagraph"/>
        <w:numPr>
          <w:ilvl w:val="1"/>
          <w:numId w:val="1"/>
        </w:numPr>
        <w:tabs>
          <w:tab w:val="left" w:pos="1740"/>
          <w:tab w:val="left" w:pos="1741"/>
        </w:tabs>
        <w:ind w:right="-690"/>
        <w:rPr>
          <w:sz w:val="24"/>
          <w:szCs w:val="24"/>
        </w:rPr>
      </w:pPr>
      <w:r w:rsidRPr="000E7490">
        <w:rPr>
          <w:sz w:val="24"/>
          <w:szCs w:val="24"/>
        </w:rPr>
        <w:t xml:space="preserve">The </w:t>
      </w:r>
      <w:r w:rsidR="009217D3" w:rsidRPr="000E7490">
        <w:rPr>
          <w:sz w:val="24"/>
          <w:szCs w:val="24"/>
        </w:rPr>
        <w:t xml:space="preserve">bidder </w:t>
      </w:r>
      <w:r w:rsidR="009217D3">
        <w:rPr>
          <w:sz w:val="24"/>
          <w:szCs w:val="24"/>
        </w:rPr>
        <w:t xml:space="preserve">has </w:t>
      </w:r>
      <w:r w:rsidR="009217D3" w:rsidRPr="000E7490">
        <w:rPr>
          <w:sz w:val="24"/>
          <w:szCs w:val="24"/>
        </w:rPr>
        <w:t xml:space="preserve">Experience </w:t>
      </w:r>
      <w:r w:rsidR="009217D3">
        <w:rPr>
          <w:sz w:val="24"/>
          <w:szCs w:val="24"/>
        </w:rPr>
        <w:t xml:space="preserve">in </w:t>
      </w:r>
      <w:r w:rsidRPr="000E7490">
        <w:rPr>
          <w:sz w:val="24"/>
          <w:szCs w:val="24"/>
        </w:rPr>
        <w:t xml:space="preserve">similar </w:t>
      </w:r>
      <w:r w:rsidR="009217D3">
        <w:rPr>
          <w:sz w:val="24"/>
          <w:szCs w:val="24"/>
        </w:rPr>
        <w:t>work, if any please attach.</w:t>
      </w:r>
    </w:p>
    <w:p w:rsidR="00E07170" w:rsidRDefault="00E07170" w:rsidP="00E07170">
      <w:pPr>
        <w:pStyle w:val="ListParagraph"/>
        <w:numPr>
          <w:ilvl w:val="1"/>
          <w:numId w:val="1"/>
        </w:numPr>
        <w:tabs>
          <w:tab w:val="left" w:pos="1740"/>
          <w:tab w:val="left" w:pos="1741"/>
        </w:tabs>
        <w:ind w:right="-690"/>
        <w:rPr>
          <w:sz w:val="24"/>
          <w:szCs w:val="24"/>
        </w:rPr>
      </w:pPr>
      <w:r w:rsidRPr="000E7490">
        <w:rPr>
          <w:sz w:val="24"/>
          <w:szCs w:val="24"/>
        </w:rPr>
        <w:t xml:space="preserve">Income Tax Return of previous 3 financial years (i.e. </w:t>
      </w:r>
      <w:r w:rsidR="00005335">
        <w:rPr>
          <w:sz w:val="24"/>
          <w:szCs w:val="24"/>
        </w:rPr>
        <w:t>2019-20</w:t>
      </w:r>
      <w:r w:rsidRPr="000E7490">
        <w:rPr>
          <w:sz w:val="24"/>
          <w:szCs w:val="24"/>
        </w:rPr>
        <w:t xml:space="preserve">, </w:t>
      </w:r>
      <w:r w:rsidR="00005335">
        <w:rPr>
          <w:sz w:val="24"/>
          <w:szCs w:val="24"/>
        </w:rPr>
        <w:t>2020-21</w:t>
      </w:r>
      <w:r w:rsidRPr="000E7490">
        <w:rPr>
          <w:sz w:val="24"/>
          <w:szCs w:val="24"/>
        </w:rPr>
        <w:t xml:space="preserve"> &amp; </w:t>
      </w:r>
      <w:r w:rsidR="00005335">
        <w:rPr>
          <w:sz w:val="24"/>
          <w:szCs w:val="24"/>
        </w:rPr>
        <w:t>2021-22</w:t>
      </w:r>
      <w:r w:rsidRPr="000E7490">
        <w:rPr>
          <w:sz w:val="24"/>
          <w:szCs w:val="24"/>
        </w:rPr>
        <w:t>) to be submitted</w:t>
      </w:r>
      <w:r w:rsidR="00005335">
        <w:rPr>
          <w:sz w:val="24"/>
          <w:szCs w:val="24"/>
        </w:rPr>
        <w:t>.</w:t>
      </w:r>
    </w:p>
    <w:p w:rsidR="0085581E" w:rsidRDefault="0085581E" w:rsidP="00E07170">
      <w:pPr>
        <w:pStyle w:val="ListParagraph"/>
        <w:numPr>
          <w:ilvl w:val="1"/>
          <w:numId w:val="1"/>
        </w:numPr>
        <w:tabs>
          <w:tab w:val="left" w:pos="1740"/>
          <w:tab w:val="left" w:pos="1741"/>
        </w:tabs>
        <w:ind w:right="-690"/>
        <w:rPr>
          <w:sz w:val="24"/>
          <w:szCs w:val="24"/>
        </w:rPr>
      </w:pPr>
      <w:r>
        <w:rPr>
          <w:sz w:val="24"/>
          <w:szCs w:val="24"/>
        </w:rPr>
        <w:t xml:space="preserve">Signed and scanned copy of FSSAI License. </w:t>
      </w:r>
    </w:p>
    <w:p w:rsidR="0053067B" w:rsidRDefault="0053067B" w:rsidP="00E07170">
      <w:pPr>
        <w:pStyle w:val="ListParagraph"/>
        <w:numPr>
          <w:ilvl w:val="1"/>
          <w:numId w:val="1"/>
        </w:numPr>
        <w:tabs>
          <w:tab w:val="left" w:pos="1740"/>
          <w:tab w:val="left" w:pos="1741"/>
        </w:tabs>
        <w:ind w:right="-690"/>
        <w:rPr>
          <w:sz w:val="24"/>
          <w:szCs w:val="24"/>
        </w:rPr>
      </w:pPr>
      <w:r>
        <w:rPr>
          <w:sz w:val="24"/>
          <w:szCs w:val="24"/>
        </w:rPr>
        <w:t>Fresher can also apply.</w:t>
      </w:r>
    </w:p>
    <w:p w:rsidR="001134B9" w:rsidRDefault="001134B9" w:rsidP="001134B9">
      <w:pPr>
        <w:tabs>
          <w:tab w:val="left" w:pos="1740"/>
          <w:tab w:val="left" w:pos="1741"/>
        </w:tabs>
        <w:ind w:right="-690"/>
        <w:rPr>
          <w:sz w:val="24"/>
          <w:szCs w:val="24"/>
        </w:rPr>
      </w:pPr>
    </w:p>
    <w:p w:rsidR="00D54200" w:rsidRDefault="00D54200" w:rsidP="001134B9">
      <w:pPr>
        <w:tabs>
          <w:tab w:val="left" w:pos="1740"/>
          <w:tab w:val="left" w:pos="1741"/>
        </w:tabs>
        <w:ind w:right="-690"/>
        <w:rPr>
          <w:sz w:val="24"/>
          <w:szCs w:val="24"/>
        </w:rPr>
      </w:pPr>
    </w:p>
    <w:p w:rsidR="00D54200" w:rsidRDefault="00D54200" w:rsidP="001134B9">
      <w:pPr>
        <w:tabs>
          <w:tab w:val="left" w:pos="1740"/>
          <w:tab w:val="left" w:pos="1741"/>
        </w:tabs>
        <w:ind w:right="-690"/>
        <w:rPr>
          <w:sz w:val="24"/>
          <w:szCs w:val="24"/>
        </w:rPr>
      </w:pPr>
    </w:p>
    <w:p w:rsidR="00D54200" w:rsidRDefault="00D54200" w:rsidP="001134B9">
      <w:pPr>
        <w:tabs>
          <w:tab w:val="left" w:pos="1740"/>
          <w:tab w:val="left" w:pos="1741"/>
        </w:tabs>
        <w:ind w:right="-690"/>
        <w:rPr>
          <w:sz w:val="24"/>
          <w:szCs w:val="24"/>
        </w:rPr>
      </w:pPr>
    </w:p>
    <w:p w:rsidR="00D54200" w:rsidRDefault="00D54200" w:rsidP="001134B9">
      <w:pPr>
        <w:tabs>
          <w:tab w:val="left" w:pos="1740"/>
          <w:tab w:val="left" w:pos="1741"/>
        </w:tabs>
        <w:ind w:right="-690"/>
        <w:rPr>
          <w:sz w:val="24"/>
          <w:szCs w:val="24"/>
        </w:rPr>
      </w:pPr>
    </w:p>
    <w:p w:rsidR="001134B9" w:rsidRDefault="001134B9" w:rsidP="001134B9">
      <w:pPr>
        <w:tabs>
          <w:tab w:val="left" w:pos="1740"/>
          <w:tab w:val="left" w:pos="1741"/>
        </w:tabs>
        <w:ind w:right="-690"/>
        <w:rPr>
          <w:sz w:val="24"/>
          <w:szCs w:val="24"/>
        </w:rPr>
      </w:pPr>
    </w:p>
    <w:p w:rsidR="00452E39" w:rsidRPr="00452E39" w:rsidRDefault="00141ECB" w:rsidP="00141ECB">
      <w:pPr>
        <w:adjustRightInd w:val="0"/>
        <w:ind w:firstLine="426"/>
        <w:rPr>
          <w:b/>
          <w:color w:val="000000" w:themeColor="text1"/>
          <w:sz w:val="24"/>
          <w:szCs w:val="24"/>
        </w:rPr>
      </w:pPr>
      <w:r>
        <w:rPr>
          <w:b/>
          <w:color w:val="000000" w:themeColor="text1"/>
          <w:sz w:val="24"/>
          <w:szCs w:val="24"/>
        </w:rPr>
        <w:t>10.</w:t>
      </w:r>
      <w:r w:rsidR="00452E39" w:rsidRPr="00452E39">
        <w:rPr>
          <w:b/>
          <w:color w:val="000000" w:themeColor="text1"/>
          <w:sz w:val="24"/>
          <w:szCs w:val="24"/>
        </w:rPr>
        <w:tab/>
        <w:t>Scope of work / location:</w:t>
      </w:r>
    </w:p>
    <w:p w:rsidR="00452E39" w:rsidRPr="00452E39" w:rsidRDefault="00452E39" w:rsidP="00452E39">
      <w:pPr>
        <w:pStyle w:val="ListParagraph"/>
        <w:adjustRightInd w:val="0"/>
        <w:ind w:left="720"/>
        <w:rPr>
          <w:color w:val="000000" w:themeColor="text1"/>
          <w:sz w:val="24"/>
          <w:szCs w:val="24"/>
        </w:rPr>
      </w:pPr>
    </w:p>
    <w:p w:rsidR="00452E39" w:rsidRDefault="00452E39" w:rsidP="00EB13B1">
      <w:pPr>
        <w:pStyle w:val="ListParagraph"/>
        <w:numPr>
          <w:ilvl w:val="0"/>
          <w:numId w:val="8"/>
        </w:numPr>
        <w:adjustRightInd w:val="0"/>
        <w:rPr>
          <w:color w:val="000000" w:themeColor="text1"/>
          <w:sz w:val="24"/>
          <w:szCs w:val="24"/>
        </w:rPr>
      </w:pPr>
      <w:r w:rsidRPr="00452E39">
        <w:rPr>
          <w:color w:val="000000" w:themeColor="text1"/>
          <w:sz w:val="24"/>
          <w:szCs w:val="24"/>
        </w:rPr>
        <w:t>Running and operation of Canteen/Cafeteria including indoor and outdoor Hospitality services as &amp; when required for Bharati College, University of Delhi for about 3000 (Approx</w:t>
      </w:r>
      <w:r w:rsidR="00CF7F4B">
        <w:rPr>
          <w:color w:val="000000" w:themeColor="text1"/>
          <w:sz w:val="24"/>
          <w:szCs w:val="24"/>
        </w:rPr>
        <w:t>.</w:t>
      </w:r>
      <w:r w:rsidRPr="00452E39">
        <w:rPr>
          <w:color w:val="000000" w:themeColor="text1"/>
          <w:sz w:val="24"/>
          <w:szCs w:val="24"/>
        </w:rPr>
        <w:t>) students &amp; Staff</w:t>
      </w:r>
    </w:p>
    <w:p w:rsidR="00EB13B1" w:rsidRPr="00452E39" w:rsidRDefault="00EB13B1" w:rsidP="00EB13B1">
      <w:pPr>
        <w:pStyle w:val="ListParagraph"/>
        <w:adjustRightInd w:val="0"/>
        <w:ind w:left="1222"/>
        <w:rPr>
          <w:color w:val="000000" w:themeColor="text1"/>
          <w:sz w:val="24"/>
          <w:szCs w:val="24"/>
        </w:rPr>
      </w:pPr>
    </w:p>
    <w:p w:rsidR="00452E39" w:rsidRDefault="008C074E" w:rsidP="00F31E8C">
      <w:pPr>
        <w:pStyle w:val="ListParagraph"/>
        <w:adjustRightInd w:val="0"/>
        <w:ind w:left="1222" w:hanging="371"/>
        <w:rPr>
          <w:color w:val="000000" w:themeColor="text1"/>
          <w:sz w:val="24"/>
          <w:szCs w:val="24"/>
        </w:rPr>
      </w:pPr>
      <w:r w:rsidRPr="00452E39">
        <w:rPr>
          <w:color w:val="000000" w:themeColor="text1"/>
          <w:sz w:val="24"/>
          <w:szCs w:val="24"/>
        </w:rPr>
        <w:t xml:space="preserve">b. </w:t>
      </w:r>
      <w:r w:rsidR="008C48DF">
        <w:rPr>
          <w:color w:val="000000" w:themeColor="text1"/>
          <w:sz w:val="24"/>
          <w:szCs w:val="24"/>
        </w:rPr>
        <w:tab/>
      </w:r>
      <w:r>
        <w:rPr>
          <w:color w:val="000000" w:themeColor="text1"/>
          <w:sz w:val="24"/>
          <w:szCs w:val="24"/>
        </w:rPr>
        <w:t>Hospitality</w:t>
      </w:r>
      <w:r w:rsidR="00452E39" w:rsidRPr="00452E39">
        <w:rPr>
          <w:color w:val="000000" w:themeColor="text1"/>
          <w:sz w:val="24"/>
          <w:szCs w:val="24"/>
        </w:rPr>
        <w:t xml:space="preserve"> arrangements, to order, like Tea/Coffee/Soft Drinks/Snacks/Lunch</w:t>
      </w:r>
      <w:r>
        <w:rPr>
          <w:color w:val="000000" w:themeColor="text1"/>
          <w:sz w:val="24"/>
          <w:szCs w:val="24"/>
        </w:rPr>
        <w:t xml:space="preserve"> </w:t>
      </w:r>
      <w:r w:rsidR="00452E39" w:rsidRPr="00452E39">
        <w:rPr>
          <w:color w:val="000000" w:themeColor="text1"/>
          <w:sz w:val="24"/>
          <w:szCs w:val="24"/>
        </w:rPr>
        <w:t>(packed) Catering to all the Offices (i.e. on all the floors) of the college and also    provide the service and Buffet Lunch/Dinner/Tea for various academic and Cultural Activities, Festivals, Seminars, Symposiums, Conferences, Training Programs, Press Conferences, Statutory Bodies Meetings, Annual Day Convocation, Teachers Day, any other function. In addition to this arrangement are also required for examination and admission/counseling etc. as informed by the university from time to time.</w:t>
      </w:r>
    </w:p>
    <w:p w:rsidR="00EB13B1" w:rsidRPr="00452E39" w:rsidRDefault="00EB13B1" w:rsidP="00452E39">
      <w:pPr>
        <w:pStyle w:val="ListParagraph"/>
        <w:adjustRightInd w:val="0"/>
        <w:ind w:left="862"/>
        <w:rPr>
          <w:color w:val="000000" w:themeColor="text1"/>
          <w:sz w:val="24"/>
          <w:szCs w:val="24"/>
        </w:rPr>
      </w:pPr>
    </w:p>
    <w:p w:rsidR="00452E39" w:rsidRPr="00452E39" w:rsidRDefault="00452E39" w:rsidP="00677DE2">
      <w:pPr>
        <w:pStyle w:val="ListParagraph"/>
        <w:adjustRightInd w:val="0"/>
        <w:ind w:left="1222" w:hanging="371"/>
        <w:rPr>
          <w:color w:val="000000" w:themeColor="text1"/>
          <w:sz w:val="24"/>
          <w:szCs w:val="24"/>
        </w:rPr>
      </w:pPr>
      <w:r w:rsidRPr="00452E39">
        <w:rPr>
          <w:color w:val="000000" w:themeColor="text1"/>
          <w:sz w:val="24"/>
          <w:szCs w:val="24"/>
        </w:rPr>
        <w:t>c.</w:t>
      </w:r>
      <w:r>
        <w:rPr>
          <w:color w:val="000000" w:themeColor="text1"/>
          <w:sz w:val="24"/>
          <w:szCs w:val="24"/>
        </w:rPr>
        <w:t xml:space="preserve"> </w:t>
      </w:r>
      <w:r w:rsidR="00F62198">
        <w:rPr>
          <w:color w:val="000000" w:themeColor="text1"/>
          <w:sz w:val="24"/>
          <w:szCs w:val="24"/>
        </w:rPr>
        <w:tab/>
      </w:r>
      <w:r w:rsidRPr="00452E39">
        <w:rPr>
          <w:color w:val="000000" w:themeColor="text1"/>
          <w:sz w:val="24"/>
          <w:szCs w:val="24"/>
        </w:rPr>
        <w:t>The tenderers are advised to visit the canteen before participating. The tenderer should assess the volume of business themselves. Bharati College will not guarantee any minimum / maximum business.</w:t>
      </w:r>
    </w:p>
    <w:p w:rsidR="00452E39" w:rsidRPr="00452E39" w:rsidRDefault="00452E39" w:rsidP="00021D07">
      <w:pPr>
        <w:pStyle w:val="ListParagraph"/>
        <w:adjustRightInd w:val="0"/>
        <w:ind w:left="862"/>
        <w:rPr>
          <w:color w:val="000000" w:themeColor="text1"/>
          <w:sz w:val="24"/>
          <w:szCs w:val="24"/>
        </w:rPr>
      </w:pPr>
    </w:p>
    <w:p w:rsidR="00452E39" w:rsidRPr="00021D07" w:rsidRDefault="00452E39" w:rsidP="00141ECB">
      <w:pPr>
        <w:pStyle w:val="ListParagraph"/>
        <w:numPr>
          <w:ilvl w:val="0"/>
          <w:numId w:val="6"/>
        </w:numPr>
        <w:adjustRightInd w:val="0"/>
        <w:rPr>
          <w:b/>
          <w:color w:val="000000" w:themeColor="text1"/>
          <w:sz w:val="24"/>
          <w:szCs w:val="24"/>
        </w:rPr>
      </w:pPr>
      <w:r w:rsidRPr="00021D07">
        <w:rPr>
          <w:b/>
          <w:color w:val="000000" w:themeColor="text1"/>
          <w:sz w:val="24"/>
          <w:szCs w:val="24"/>
        </w:rPr>
        <w:t>TERMS AND CONDITIONS</w:t>
      </w:r>
    </w:p>
    <w:p w:rsidR="00452E39" w:rsidRPr="00452E39" w:rsidRDefault="00452E39" w:rsidP="00021D07">
      <w:pPr>
        <w:pStyle w:val="ListParagraph"/>
        <w:adjustRightInd w:val="0"/>
        <w:ind w:left="862"/>
        <w:rPr>
          <w:color w:val="000000" w:themeColor="text1"/>
          <w:sz w:val="24"/>
          <w:szCs w:val="24"/>
        </w:rPr>
      </w:pPr>
    </w:p>
    <w:p w:rsidR="00452E39" w:rsidRDefault="00452E39" w:rsidP="007818DF">
      <w:pPr>
        <w:pStyle w:val="ListParagraph"/>
        <w:numPr>
          <w:ilvl w:val="0"/>
          <w:numId w:val="16"/>
        </w:numPr>
        <w:adjustRightInd w:val="0"/>
        <w:rPr>
          <w:b/>
          <w:color w:val="000000" w:themeColor="text1"/>
          <w:sz w:val="24"/>
          <w:szCs w:val="24"/>
        </w:rPr>
      </w:pPr>
      <w:r w:rsidRPr="00452E39">
        <w:rPr>
          <w:b/>
          <w:color w:val="000000" w:themeColor="text1"/>
          <w:sz w:val="24"/>
          <w:szCs w:val="24"/>
        </w:rPr>
        <w:t>Tenure &amp; Eligibility</w:t>
      </w:r>
    </w:p>
    <w:p w:rsidR="007818DF" w:rsidRPr="00452E39" w:rsidRDefault="007818DF" w:rsidP="007818DF">
      <w:pPr>
        <w:pStyle w:val="ListParagraph"/>
        <w:adjustRightInd w:val="0"/>
        <w:ind w:left="1447"/>
        <w:rPr>
          <w:b/>
          <w:color w:val="000000" w:themeColor="text1"/>
          <w:sz w:val="24"/>
          <w:szCs w:val="24"/>
        </w:rPr>
      </w:pPr>
    </w:p>
    <w:p w:rsidR="007818DF" w:rsidRDefault="00452E39" w:rsidP="007818DF">
      <w:pPr>
        <w:pStyle w:val="ListParagraph"/>
        <w:numPr>
          <w:ilvl w:val="0"/>
          <w:numId w:val="9"/>
        </w:numPr>
        <w:adjustRightInd w:val="0"/>
        <w:rPr>
          <w:color w:val="000000" w:themeColor="text1"/>
          <w:sz w:val="24"/>
          <w:szCs w:val="24"/>
        </w:rPr>
      </w:pPr>
      <w:r w:rsidRPr="00452E39">
        <w:rPr>
          <w:color w:val="000000" w:themeColor="text1"/>
          <w:sz w:val="24"/>
          <w:szCs w:val="24"/>
        </w:rPr>
        <w:t xml:space="preserve">The contract will be up to </w:t>
      </w:r>
      <w:r w:rsidR="0007387E">
        <w:rPr>
          <w:color w:val="000000" w:themeColor="text1"/>
          <w:sz w:val="24"/>
          <w:szCs w:val="24"/>
        </w:rPr>
        <w:t>1</w:t>
      </w:r>
      <w:r w:rsidRPr="00452E39">
        <w:rPr>
          <w:color w:val="000000" w:themeColor="text1"/>
          <w:sz w:val="24"/>
          <w:szCs w:val="24"/>
        </w:rPr>
        <w:t xml:space="preserve"> year from the date of signing the agreement.</w:t>
      </w:r>
    </w:p>
    <w:p w:rsidR="007818DF" w:rsidRDefault="007818DF" w:rsidP="007818DF">
      <w:pPr>
        <w:pStyle w:val="ListParagraph"/>
        <w:adjustRightInd w:val="0"/>
        <w:ind w:left="1447"/>
        <w:rPr>
          <w:color w:val="000000" w:themeColor="text1"/>
          <w:sz w:val="24"/>
          <w:szCs w:val="24"/>
        </w:rPr>
      </w:pPr>
    </w:p>
    <w:p w:rsidR="00452E39" w:rsidRPr="007818DF" w:rsidRDefault="00452E39" w:rsidP="007818DF">
      <w:pPr>
        <w:pStyle w:val="ListParagraph"/>
        <w:numPr>
          <w:ilvl w:val="0"/>
          <w:numId w:val="9"/>
        </w:numPr>
        <w:adjustRightInd w:val="0"/>
        <w:rPr>
          <w:color w:val="000000" w:themeColor="text1"/>
          <w:sz w:val="24"/>
          <w:szCs w:val="24"/>
        </w:rPr>
      </w:pPr>
      <w:r w:rsidRPr="007818DF">
        <w:rPr>
          <w:color w:val="000000" w:themeColor="text1"/>
          <w:sz w:val="24"/>
          <w:szCs w:val="24"/>
        </w:rPr>
        <w:t>The Contract can be renewed for further period, duration of which would be</w:t>
      </w:r>
      <w:r w:rsidR="00E8225E" w:rsidRPr="007818DF">
        <w:rPr>
          <w:color w:val="000000" w:themeColor="text1"/>
          <w:sz w:val="24"/>
          <w:szCs w:val="24"/>
        </w:rPr>
        <w:t xml:space="preserve"> </w:t>
      </w:r>
      <w:r w:rsidRPr="007818DF">
        <w:rPr>
          <w:color w:val="000000" w:themeColor="text1"/>
          <w:sz w:val="24"/>
          <w:szCs w:val="24"/>
        </w:rPr>
        <w:t>determined by mutual agreement and terms and conditions which may be agreed upon by the C</w:t>
      </w:r>
      <w:r w:rsidR="007818DF">
        <w:rPr>
          <w:color w:val="000000" w:themeColor="text1"/>
          <w:sz w:val="24"/>
          <w:szCs w:val="24"/>
        </w:rPr>
        <w:t xml:space="preserve">ollege principal and Contractor </w:t>
      </w:r>
      <w:r w:rsidR="007818DF" w:rsidRPr="007818DF">
        <w:rPr>
          <w:sz w:val="24"/>
          <w:szCs w:val="24"/>
        </w:rPr>
        <w:t xml:space="preserve">but not more than 05 years.  </w:t>
      </w:r>
    </w:p>
    <w:p w:rsidR="00CA6009" w:rsidRPr="00CA6009" w:rsidRDefault="00CA6009" w:rsidP="00CA6009">
      <w:pPr>
        <w:pStyle w:val="ListParagraph"/>
        <w:rPr>
          <w:color w:val="000000" w:themeColor="text1"/>
          <w:sz w:val="24"/>
          <w:szCs w:val="24"/>
        </w:rPr>
      </w:pPr>
    </w:p>
    <w:p w:rsidR="00CA6009" w:rsidRPr="005C19E8" w:rsidRDefault="00CA6009" w:rsidP="004F252F">
      <w:pPr>
        <w:pStyle w:val="ListParagraph"/>
        <w:numPr>
          <w:ilvl w:val="0"/>
          <w:numId w:val="9"/>
        </w:numPr>
        <w:adjustRightInd w:val="0"/>
        <w:rPr>
          <w:color w:val="000000" w:themeColor="text1"/>
          <w:sz w:val="24"/>
          <w:szCs w:val="24"/>
        </w:rPr>
      </w:pPr>
      <w:r w:rsidRPr="00FF7712">
        <w:rPr>
          <w:sz w:val="24"/>
          <w:szCs w:val="24"/>
        </w:rPr>
        <w:t>The bidder must have a valid FSSAI license to sell or deal in food products. The bidder must follow the general hygienic and sanitary practices (GHSP) as stipulated in Part V of Schedule IV of FSS (</w:t>
      </w:r>
      <w:proofErr w:type="spellStart"/>
      <w:r w:rsidRPr="00FF7712">
        <w:rPr>
          <w:sz w:val="24"/>
          <w:szCs w:val="24"/>
        </w:rPr>
        <w:t>Licencing</w:t>
      </w:r>
      <w:proofErr w:type="spellEnd"/>
      <w:r w:rsidRPr="00FF7712">
        <w:rPr>
          <w:sz w:val="24"/>
          <w:szCs w:val="24"/>
        </w:rPr>
        <w:t xml:space="preserve"> and Registration of Food Businesses) Regulations, 2011.</w:t>
      </w:r>
    </w:p>
    <w:p w:rsidR="005C19E8" w:rsidRPr="005C19E8" w:rsidRDefault="005C19E8" w:rsidP="005C19E8">
      <w:pPr>
        <w:pStyle w:val="ListParagraph"/>
        <w:rPr>
          <w:color w:val="000000" w:themeColor="text1"/>
          <w:sz w:val="24"/>
          <w:szCs w:val="24"/>
        </w:rPr>
      </w:pPr>
    </w:p>
    <w:p w:rsidR="005C19E8" w:rsidRDefault="005C19E8" w:rsidP="004F252F">
      <w:pPr>
        <w:pStyle w:val="ListParagraph"/>
        <w:numPr>
          <w:ilvl w:val="0"/>
          <w:numId w:val="9"/>
        </w:numPr>
        <w:adjustRightInd w:val="0"/>
        <w:rPr>
          <w:color w:val="000000" w:themeColor="text1"/>
          <w:sz w:val="24"/>
          <w:szCs w:val="24"/>
        </w:rPr>
      </w:pPr>
      <w:r>
        <w:rPr>
          <w:color w:val="000000" w:themeColor="text1"/>
          <w:sz w:val="24"/>
          <w:szCs w:val="24"/>
        </w:rPr>
        <w:t xml:space="preserve">Vendor is also required to open snacks, Tea </w:t>
      </w:r>
      <w:r w:rsidR="00192732">
        <w:rPr>
          <w:color w:val="000000" w:themeColor="text1"/>
          <w:sz w:val="24"/>
          <w:szCs w:val="24"/>
        </w:rPr>
        <w:t xml:space="preserve">Kiosk </w:t>
      </w:r>
      <w:r>
        <w:rPr>
          <w:color w:val="000000" w:themeColor="text1"/>
          <w:sz w:val="24"/>
          <w:szCs w:val="24"/>
        </w:rPr>
        <w:t xml:space="preserve">&amp; Run and maintain staff room </w:t>
      </w:r>
      <w:r w:rsidR="00192732">
        <w:rPr>
          <w:color w:val="000000" w:themeColor="text1"/>
          <w:sz w:val="24"/>
          <w:szCs w:val="24"/>
        </w:rPr>
        <w:t>pantry</w:t>
      </w:r>
      <w:r>
        <w:rPr>
          <w:color w:val="000000" w:themeColor="text1"/>
          <w:sz w:val="24"/>
          <w:szCs w:val="24"/>
        </w:rPr>
        <w:t>.</w:t>
      </w:r>
    </w:p>
    <w:p w:rsidR="004F252F" w:rsidRPr="004F252F" w:rsidRDefault="004F252F" w:rsidP="004F252F">
      <w:pPr>
        <w:adjustRightInd w:val="0"/>
        <w:rPr>
          <w:color w:val="000000" w:themeColor="text1"/>
          <w:sz w:val="24"/>
          <w:szCs w:val="24"/>
        </w:rPr>
      </w:pPr>
    </w:p>
    <w:p w:rsidR="00452E39" w:rsidRPr="00452E39" w:rsidRDefault="00CA6009" w:rsidP="004F252F">
      <w:pPr>
        <w:pStyle w:val="ListParagraph"/>
        <w:adjustRightInd w:val="0"/>
        <w:ind w:left="1440" w:hanging="578"/>
        <w:rPr>
          <w:color w:val="000000" w:themeColor="text1"/>
          <w:sz w:val="24"/>
          <w:szCs w:val="24"/>
        </w:rPr>
      </w:pPr>
      <w:r>
        <w:rPr>
          <w:color w:val="000000" w:themeColor="text1"/>
          <w:sz w:val="24"/>
          <w:szCs w:val="24"/>
        </w:rPr>
        <w:t>d</w:t>
      </w:r>
      <w:r w:rsidR="00452E39" w:rsidRPr="00452E39">
        <w:rPr>
          <w:color w:val="000000" w:themeColor="text1"/>
          <w:sz w:val="24"/>
          <w:szCs w:val="24"/>
        </w:rPr>
        <w:t>.</w:t>
      </w:r>
      <w:r w:rsidR="00452E39" w:rsidRPr="00452E39">
        <w:rPr>
          <w:color w:val="000000" w:themeColor="text1"/>
          <w:sz w:val="24"/>
          <w:szCs w:val="24"/>
        </w:rPr>
        <w:tab/>
        <w:t xml:space="preserve">The bidder should have minimum </w:t>
      </w:r>
      <w:r w:rsidR="005C19E8" w:rsidRPr="005C19E8">
        <w:rPr>
          <w:b/>
          <w:color w:val="000000" w:themeColor="text1"/>
          <w:sz w:val="24"/>
          <w:szCs w:val="24"/>
        </w:rPr>
        <w:t>t</w:t>
      </w:r>
      <w:r w:rsidR="00342FD2" w:rsidRPr="005C19E8">
        <w:rPr>
          <w:b/>
          <w:color w:val="000000" w:themeColor="text1"/>
          <w:sz w:val="24"/>
          <w:szCs w:val="24"/>
        </w:rPr>
        <w:t>hree</w:t>
      </w:r>
      <w:r w:rsidR="00452E39" w:rsidRPr="005C19E8">
        <w:rPr>
          <w:b/>
          <w:color w:val="000000" w:themeColor="text1"/>
          <w:sz w:val="24"/>
          <w:szCs w:val="24"/>
        </w:rPr>
        <w:t xml:space="preserve"> years'</w:t>
      </w:r>
      <w:r w:rsidR="00452E39" w:rsidRPr="00452E39">
        <w:rPr>
          <w:color w:val="000000" w:themeColor="text1"/>
          <w:sz w:val="24"/>
          <w:szCs w:val="24"/>
        </w:rPr>
        <w:t xml:space="preserve"> experience of running the canteen in Govt. Institutions, University </w:t>
      </w:r>
      <w:proofErr w:type="spellStart"/>
      <w:r w:rsidR="00452E39" w:rsidRPr="00452E39">
        <w:rPr>
          <w:color w:val="000000" w:themeColor="text1"/>
          <w:sz w:val="24"/>
          <w:szCs w:val="24"/>
        </w:rPr>
        <w:t>Deptt</w:t>
      </w:r>
      <w:proofErr w:type="spellEnd"/>
      <w:r w:rsidR="00452E39" w:rsidRPr="00452E39">
        <w:rPr>
          <w:color w:val="000000" w:themeColor="text1"/>
          <w:sz w:val="24"/>
          <w:szCs w:val="24"/>
        </w:rPr>
        <w:t>. /College, Govt. hospitals and reputed institutions. The relevant paper in regard of experience should be attached along with tender.</w:t>
      </w:r>
    </w:p>
    <w:p w:rsidR="00452E39" w:rsidRPr="00452E39" w:rsidRDefault="00452E39" w:rsidP="00021D07">
      <w:pPr>
        <w:pStyle w:val="ListParagraph"/>
        <w:adjustRightInd w:val="0"/>
        <w:ind w:left="862"/>
        <w:rPr>
          <w:color w:val="000000" w:themeColor="text1"/>
          <w:sz w:val="24"/>
          <w:szCs w:val="24"/>
        </w:rPr>
      </w:pPr>
    </w:p>
    <w:p w:rsidR="00452E39" w:rsidRPr="00452E39" w:rsidRDefault="00452E39" w:rsidP="00021D07">
      <w:pPr>
        <w:pStyle w:val="ListParagraph"/>
        <w:adjustRightInd w:val="0"/>
        <w:ind w:left="862"/>
        <w:rPr>
          <w:b/>
          <w:color w:val="000000" w:themeColor="text1"/>
          <w:sz w:val="24"/>
          <w:szCs w:val="24"/>
        </w:rPr>
      </w:pPr>
      <w:r w:rsidRPr="00452E39">
        <w:rPr>
          <w:color w:val="000000" w:themeColor="text1"/>
          <w:sz w:val="24"/>
          <w:szCs w:val="24"/>
        </w:rPr>
        <w:t>2.</w:t>
      </w:r>
      <w:r w:rsidRPr="00452E39">
        <w:rPr>
          <w:color w:val="000000" w:themeColor="text1"/>
          <w:sz w:val="24"/>
          <w:szCs w:val="24"/>
        </w:rPr>
        <w:tab/>
      </w:r>
      <w:r w:rsidRPr="00452E39">
        <w:rPr>
          <w:b/>
          <w:color w:val="000000" w:themeColor="text1"/>
          <w:sz w:val="24"/>
          <w:szCs w:val="24"/>
        </w:rPr>
        <w:t>License fee and other Charges</w:t>
      </w:r>
    </w:p>
    <w:p w:rsidR="00452E39" w:rsidRPr="00452E39" w:rsidRDefault="00452E39" w:rsidP="00021D07">
      <w:pPr>
        <w:pStyle w:val="ListParagraph"/>
        <w:adjustRightInd w:val="0"/>
        <w:ind w:left="862"/>
        <w:rPr>
          <w:color w:val="000000" w:themeColor="text1"/>
          <w:sz w:val="24"/>
          <w:szCs w:val="24"/>
        </w:rPr>
      </w:pPr>
    </w:p>
    <w:p w:rsidR="00021D07" w:rsidRPr="00104620" w:rsidRDefault="00452E39" w:rsidP="00021D07">
      <w:pPr>
        <w:pStyle w:val="ListParagraph"/>
        <w:numPr>
          <w:ilvl w:val="0"/>
          <w:numId w:val="5"/>
        </w:numPr>
        <w:adjustRightInd w:val="0"/>
        <w:rPr>
          <w:color w:val="000000" w:themeColor="text1"/>
          <w:sz w:val="24"/>
          <w:szCs w:val="24"/>
        </w:rPr>
      </w:pPr>
      <w:r w:rsidRPr="00104620">
        <w:rPr>
          <w:color w:val="000000" w:themeColor="text1"/>
          <w:sz w:val="24"/>
          <w:szCs w:val="24"/>
        </w:rPr>
        <w:t>The licensee shall obtain a certificate</w:t>
      </w:r>
      <w:r w:rsidR="00AE5974">
        <w:rPr>
          <w:color w:val="000000" w:themeColor="text1"/>
          <w:sz w:val="24"/>
          <w:szCs w:val="24"/>
        </w:rPr>
        <w:t>/permission</w:t>
      </w:r>
      <w:r w:rsidRPr="00104620">
        <w:rPr>
          <w:color w:val="000000" w:themeColor="text1"/>
          <w:sz w:val="24"/>
          <w:szCs w:val="24"/>
        </w:rPr>
        <w:t xml:space="preserve"> from the MCD/ Delhi Government/ Delhi Police for running the canteen within the college premises.</w:t>
      </w:r>
    </w:p>
    <w:p w:rsidR="00452E39" w:rsidRDefault="00452E39" w:rsidP="00C9032B">
      <w:pPr>
        <w:pStyle w:val="ListParagraph"/>
        <w:numPr>
          <w:ilvl w:val="0"/>
          <w:numId w:val="5"/>
        </w:numPr>
        <w:adjustRightInd w:val="0"/>
        <w:rPr>
          <w:color w:val="000000" w:themeColor="text1"/>
          <w:sz w:val="24"/>
          <w:szCs w:val="24"/>
        </w:rPr>
      </w:pPr>
      <w:r w:rsidRPr="00452E39">
        <w:rPr>
          <w:color w:val="000000" w:themeColor="text1"/>
          <w:sz w:val="24"/>
          <w:szCs w:val="24"/>
        </w:rPr>
        <w:lastRenderedPageBreak/>
        <w:t xml:space="preserve">The Licensee shall pay to the licensor a sum of Rs. </w:t>
      </w:r>
      <w:r w:rsidR="00584809">
        <w:rPr>
          <w:color w:val="000000" w:themeColor="text1"/>
          <w:sz w:val="24"/>
          <w:szCs w:val="24"/>
        </w:rPr>
        <w:t>3,</w:t>
      </w:r>
      <w:r w:rsidRPr="00452E39">
        <w:rPr>
          <w:color w:val="000000" w:themeColor="text1"/>
          <w:sz w:val="24"/>
          <w:szCs w:val="24"/>
        </w:rPr>
        <w:t>000</w:t>
      </w:r>
      <w:r w:rsidR="00584809">
        <w:rPr>
          <w:color w:val="000000" w:themeColor="text1"/>
          <w:sz w:val="24"/>
          <w:szCs w:val="24"/>
        </w:rPr>
        <w:t>.00</w:t>
      </w:r>
      <w:r w:rsidRPr="00452E39">
        <w:rPr>
          <w:color w:val="000000" w:themeColor="text1"/>
          <w:sz w:val="24"/>
          <w:szCs w:val="24"/>
        </w:rPr>
        <w:t xml:space="preserve"> per month as license fee in advance for each month on or before 7</w:t>
      </w:r>
      <w:r w:rsidRPr="00452E39">
        <w:rPr>
          <w:color w:val="000000" w:themeColor="text1"/>
          <w:sz w:val="24"/>
          <w:szCs w:val="24"/>
          <w:vertAlign w:val="superscript"/>
        </w:rPr>
        <w:t>th</w:t>
      </w:r>
      <w:r w:rsidRPr="00452E39">
        <w:rPr>
          <w:color w:val="000000" w:themeColor="text1"/>
          <w:sz w:val="24"/>
          <w:szCs w:val="24"/>
        </w:rPr>
        <w:t xml:space="preserve"> day of each month and pay three month license fee in advance at the time of taking over the possession. The Advance license fee will be returned back along wi</w:t>
      </w:r>
      <w:r w:rsidR="005C19E8">
        <w:rPr>
          <w:color w:val="000000" w:themeColor="text1"/>
          <w:sz w:val="24"/>
          <w:szCs w:val="24"/>
        </w:rPr>
        <w:t>th</w:t>
      </w:r>
      <w:r w:rsidRPr="00452E39">
        <w:rPr>
          <w:color w:val="000000" w:themeColor="text1"/>
          <w:sz w:val="24"/>
          <w:szCs w:val="24"/>
        </w:rPr>
        <w:t xml:space="preserve"> Security Money on the expiry of the contract or its earlier termination after adjusting the damages, if any, caused by carelessness or negligence.</w:t>
      </w:r>
    </w:p>
    <w:p w:rsidR="00C9032B" w:rsidRPr="00C9032B" w:rsidRDefault="00C9032B" w:rsidP="00C9032B">
      <w:pPr>
        <w:pStyle w:val="ListParagraph"/>
        <w:rPr>
          <w:color w:val="000000" w:themeColor="text1"/>
          <w:sz w:val="24"/>
          <w:szCs w:val="24"/>
        </w:rPr>
      </w:pPr>
    </w:p>
    <w:p w:rsidR="00C9032B" w:rsidRPr="00452E39" w:rsidRDefault="00C9032B" w:rsidP="00C9032B">
      <w:pPr>
        <w:pStyle w:val="ListParagraph"/>
        <w:adjustRightInd w:val="0"/>
        <w:ind w:left="1447"/>
        <w:rPr>
          <w:color w:val="000000" w:themeColor="text1"/>
          <w:sz w:val="24"/>
          <w:szCs w:val="24"/>
        </w:rPr>
      </w:pPr>
    </w:p>
    <w:p w:rsidR="00452E39" w:rsidRPr="00452E39" w:rsidRDefault="00452E39" w:rsidP="001C4CC2">
      <w:pPr>
        <w:pStyle w:val="ListParagraph"/>
        <w:adjustRightInd w:val="0"/>
        <w:ind w:left="862" w:firstLine="578"/>
        <w:rPr>
          <w:color w:val="000000" w:themeColor="text1"/>
          <w:sz w:val="24"/>
          <w:szCs w:val="24"/>
        </w:rPr>
      </w:pPr>
      <w:r w:rsidRPr="00452E39">
        <w:rPr>
          <w:color w:val="000000" w:themeColor="text1"/>
          <w:sz w:val="24"/>
          <w:szCs w:val="24"/>
        </w:rPr>
        <w:t>i.</w:t>
      </w:r>
      <w:r w:rsidRPr="00452E39">
        <w:rPr>
          <w:color w:val="000000" w:themeColor="text1"/>
          <w:sz w:val="24"/>
          <w:szCs w:val="24"/>
        </w:rPr>
        <w:tab/>
        <w:t>Electricity charges-actual basis as per sub-meter reading.</w:t>
      </w:r>
    </w:p>
    <w:p w:rsidR="00452E39" w:rsidRPr="00021D07" w:rsidRDefault="00452E39" w:rsidP="001C4CC2">
      <w:pPr>
        <w:pStyle w:val="ListParagraph"/>
        <w:adjustRightInd w:val="0"/>
        <w:ind w:left="1440"/>
        <w:rPr>
          <w:color w:val="000000" w:themeColor="text1"/>
          <w:sz w:val="24"/>
          <w:szCs w:val="24"/>
        </w:rPr>
      </w:pPr>
      <w:r w:rsidRPr="00452E39">
        <w:rPr>
          <w:color w:val="000000" w:themeColor="text1"/>
          <w:sz w:val="24"/>
          <w:szCs w:val="24"/>
        </w:rPr>
        <w:t>ii.</w:t>
      </w:r>
      <w:r w:rsidRPr="00452E39">
        <w:rPr>
          <w:color w:val="000000" w:themeColor="text1"/>
          <w:sz w:val="24"/>
          <w:szCs w:val="24"/>
        </w:rPr>
        <w:tab/>
        <w:t>Water Charges-</w:t>
      </w:r>
      <w:r w:rsidR="00E8225E">
        <w:rPr>
          <w:color w:val="000000" w:themeColor="text1"/>
          <w:sz w:val="24"/>
          <w:szCs w:val="24"/>
        </w:rPr>
        <w:t xml:space="preserve"> </w:t>
      </w:r>
      <w:r w:rsidR="00315696">
        <w:rPr>
          <w:color w:val="000000" w:themeColor="text1"/>
          <w:sz w:val="24"/>
          <w:szCs w:val="24"/>
        </w:rPr>
        <w:t>Rs.</w:t>
      </w:r>
      <w:r w:rsidRPr="00452E39">
        <w:rPr>
          <w:color w:val="000000" w:themeColor="text1"/>
          <w:sz w:val="24"/>
          <w:szCs w:val="24"/>
        </w:rPr>
        <w:t>5000</w:t>
      </w:r>
      <w:r w:rsidR="00C93B01">
        <w:rPr>
          <w:color w:val="000000" w:themeColor="text1"/>
          <w:sz w:val="24"/>
          <w:szCs w:val="24"/>
        </w:rPr>
        <w:t>.00</w:t>
      </w:r>
      <w:r w:rsidRPr="00452E39">
        <w:rPr>
          <w:color w:val="000000" w:themeColor="text1"/>
          <w:sz w:val="24"/>
          <w:szCs w:val="24"/>
        </w:rPr>
        <w:t xml:space="preserve"> per month</w:t>
      </w:r>
      <w:r w:rsidR="00C93B01">
        <w:rPr>
          <w:color w:val="000000" w:themeColor="text1"/>
          <w:sz w:val="24"/>
          <w:szCs w:val="24"/>
        </w:rPr>
        <w:t>.</w:t>
      </w:r>
      <w:r w:rsidRPr="00452E39">
        <w:rPr>
          <w:color w:val="000000" w:themeColor="text1"/>
          <w:sz w:val="24"/>
          <w:szCs w:val="24"/>
        </w:rPr>
        <w:t xml:space="preserve"> </w:t>
      </w:r>
    </w:p>
    <w:p w:rsidR="00452E39" w:rsidRDefault="00452E39" w:rsidP="001C4CC2">
      <w:pPr>
        <w:pStyle w:val="ListParagraph"/>
        <w:adjustRightInd w:val="0"/>
        <w:ind w:left="1440"/>
        <w:rPr>
          <w:color w:val="000000" w:themeColor="text1"/>
          <w:sz w:val="24"/>
          <w:szCs w:val="24"/>
        </w:rPr>
      </w:pPr>
      <w:r w:rsidRPr="00452E39">
        <w:rPr>
          <w:color w:val="000000" w:themeColor="text1"/>
          <w:sz w:val="24"/>
          <w:szCs w:val="24"/>
        </w:rPr>
        <w:t>iii.</w:t>
      </w:r>
      <w:r w:rsidRPr="00452E39">
        <w:rPr>
          <w:color w:val="000000" w:themeColor="text1"/>
          <w:sz w:val="24"/>
          <w:szCs w:val="24"/>
        </w:rPr>
        <w:tab/>
        <w:t>Sec</w:t>
      </w:r>
      <w:r w:rsidR="00315696">
        <w:rPr>
          <w:color w:val="000000" w:themeColor="text1"/>
          <w:sz w:val="24"/>
          <w:szCs w:val="24"/>
        </w:rPr>
        <w:t xml:space="preserve">urity amount (Refundable) - </w:t>
      </w:r>
      <w:proofErr w:type="spellStart"/>
      <w:r w:rsidR="00315696" w:rsidRPr="0087629A">
        <w:rPr>
          <w:b/>
          <w:color w:val="000000" w:themeColor="text1"/>
          <w:sz w:val="24"/>
          <w:szCs w:val="24"/>
        </w:rPr>
        <w:t>Rs</w:t>
      </w:r>
      <w:proofErr w:type="spellEnd"/>
      <w:r w:rsidR="00315696" w:rsidRPr="0087629A">
        <w:rPr>
          <w:b/>
          <w:color w:val="000000" w:themeColor="text1"/>
          <w:sz w:val="24"/>
          <w:szCs w:val="24"/>
        </w:rPr>
        <w:t>.</w:t>
      </w:r>
      <w:r w:rsidR="001163C1">
        <w:rPr>
          <w:b/>
          <w:color w:val="000000" w:themeColor="text1"/>
          <w:sz w:val="24"/>
          <w:szCs w:val="24"/>
        </w:rPr>
        <w:t xml:space="preserve"> </w:t>
      </w:r>
      <w:r w:rsidR="00A80B14">
        <w:rPr>
          <w:b/>
          <w:color w:val="000000" w:themeColor="text1"/>
          <w:sz w:val="24"/>
          <w:szCs w:val="24"/>
        </w:rPr>
        <w:t>2</w:t>
      </w:r>
      <w:proofErr w:type="gramStart"/>
      <w:r w:rsidR="00342FD2" w:rsidRPr="0087629A">
        <w:rPr>
          <w:b/>
          <w:color w:val="000000" w:themeColor="text1"/>
          <w:sz w:val="24"/>
          <w:szCs w:val="24"/>
        </w:rPr>
        <w:t>,00,000.00</w:t>
      </w:r>
      <w:proofErr w:type="gramEnd"/>
      <w:r w:rsidRPr="0087629A">
        <w:rPr>
          <w:b/>
          <w:color w:val="000000" w:themeColor="text1"/>
          <w:sz w:val="24"/>
          <w:szCs w:val="24"/>
        </w:rPr>
        <w:t xml:space="preserve"> (Rupees </w:t>
      </w:r>
      <w:r w:rsidR="00A80B14">
        <w:rPr>
          <w:b/>
          <w:color w:val="000000" w:themeColor="text1"/>
          <w:sz w:val="24"/>
          <w:szCs w:val="24"/>
        </w:rPr>
        <w:t>Two</w:t>
      </w:r>
      <w:r w:rsidR="00342FD2" w:rsidRPr="0087629A">
        <w:rPr>
          <w:b/>
          <w:color w:val="000000" w:themeColor="text1"/>
          <w:sz w:val="24"/>
          <w:szCs w:val="24"/>
        </w:rPr>
        <w:t xml:space="preserve"> Lakh</w:t>
      </w:r>
      <w:r w:rsidR="00A80B14">
        <w:rPr>
          <w:b/>
          <w:color w:val="000000" w:themeColor="text1"/>
          <w:sz w:val="24"/>
          <w:szCs w:val="24"/>
        </w:rPr>
        <w:t>s</w:t>
      </w:r>
      <w:r w:rsidRPr="0087629A">
        <w:rPr>
          <w:b/>
          <w:color w:val="000000" w:themeColor="text1"/>
          <w:sz w:val="24"/>
          <w:szCs w:val="24"/>
        </w:rPr>
        <w:t xml:space="preserve"> only)</w:t>
      </w:r>
      <w:r w:rsidRPr="00452E39">
        <w:rPr>
          <w:color w:val="000000" w:themeColor="text1"/>
          <w:sz w:val="24"/>
          <w:szCs w:val="24"/>
        </w:rPr>
        <w:t>.  No interest on security deposit is payable.</w:t>
      </w:r>
    </w:p>
    <w:p w:rsidR="00021D07" w:rsidRPr="00452E39" w:rsidRDefault="00021D07" w:rsidP="00021D07">
      <w:pPr>
        <w:pStyle w:val="ListParagraph"/>
        <w:adjustRightInd w:val="0"/>
        <w:ind w:left="862"/>
        <w:rPr>
          <w:color w:val="000000" w:themeColor="text1"/>
          <w:sz w:val="24"/>
          <w:szCs w:val="24"/>
        </w:rPr>
      </w:pPr>
    </w:p>
    <w:p w:rsidR="00C9032B" w:rsidRPr="00104620" w:rsidRDefault="00452E39" w:rsidP="00C9032B">
      <w:pPr>
        <w:pStyle w:val="ListParagraph"/>
        <w:numPr>
          <w:ilvl w:val="0"/>
          <w:numId w:val="5"/>
        </w:numPr>
        <w:adjustRightInd w:val="0"/>
        <w:rPr>
          <w:color w:val="000000" w:themeColor="text1"/>
          <w:sz w:val="24"/>
          <w:szCs w:val="24"/>
        </w:rPr>
      </w:pPr>
      <w:r w:rsidRPr="00104620">
        <w:rPr>
          <w:color w:val="000000" w:themeColor="text1"/>
          <w:sz w:val="24"/>
          <w:szCs w:val="24"/>
        </w:rPr>
        <w:t>The Licensee shall have to pay</w:t>
      </w:r>
      <w:r w:rsidR="00315696">
        <w:rPr>
          <w:color w:val="000000" w:themeColor="text1"/>
          <w:sz w:val="24"/>
          <w:szCs w:val="24"/>
        </w:rPr>
        <w:t xml:space="preserve"> the late payment charges @ Rs.</w:t>
      </w:r>
      <w:r w:rsidR="003C59EC">
        <w:rPr>
          <w:color w:val="000000" w:themeColor="text1"/>
          <w:sz w:val="24"/>
          <w:szCs w:val="24"/>
        </w:rPr>
        <w:t>100</w:t>
      </w:r>
      <w:r w:rsidR="0087629A">
        <w:rPr>
          <w:color w:val="000000" w:themeColor="text1"/>
          <w:sz w:val="24"/>
          <w:szCs w:val="24"/>
        </w:rPr>
        <w:t>.00</w:t>
      </w:r>
      <w:r w:rsidR="003C59EC">
        <w:rPr>
          <w:color w:val="000000" w:themeColor="text1"/>
          <w:sz w:val="24"/>
          <w:szCs w:val="24"/>
        </w:rPr>
        <w:t xml:space="preserve"> per day, or maximum of Rs.</w:t>
      </w:r>
      <w:r w:rsidRPr="00104620">
        <w:rPr>
          <w:color w:val="000000" w:themeColor="text1"/>
          <w:sz w:val="24"/>
          <w:szCs w:val="24"/>
        </w:rPr>
        <w:t>2000/- per month for the payment of the license fee, electricity and water charges.</w:t>
      </w:r>
    </w:p>
    <w:p w:rsidR="00C9032B" w:rsidRPr="00104620" w:rsidRDefault="00452E39" w:rsidP="00C9032B">
      <w:pPr>
        <w:pStyle w:val="ListParagraph"/>
        <w:numPr>
          <w:ilvl w:val="0"/>
          <w:numId w:val="5"/>
        </w:numPr>
        <w:adjustRightInd w:val="0"/>
        <w:rPr>
          <w:color w:val="000000" w:themeColor="text1"/>
          <w:sz w:val="24"/>
          <w:szCs w:val="24"/>
        </w:rPr>
      </w:pPr>
      <w:r w:rsidRPr="00104620">
        <w:rPr>
          <w:color w:val="000000" w:themeColor="text1"/>
          <w:sz w:val="24"/>
          <w:szCs w:val="24"/>
        </w:rPr>
        <w:t xml:space="preserve">The licensee has to arrange water tank at </w:t>
      </w:r>
      <w:r w:rsidR="001163C1">
        <w:rPr>
          <w:color w:val="000000" w:themeColor="text1"/>
          <w:sz w:val="24"/>
          <w:szCs w:val="24"/>
        </w:rPr>
        <w:t>their</w:t>
      </w:r>
      <w:r w:rsidRPr="00104620">
        <w:rPr>
          <w:color w:val="000000" w:themeColor="text1"/>
          <w:sz w:val="24"/>
          <w:szCs w:val="24"/>
        </w:rPr>
        <w:t xml:space="preserve"> own expenses if water crisis occur.</w:t>
      </w:r>
    </w:p>
    <w:p w:rsidR="00C9032B" w:rsidRPr="00104620" w:rsidRDefault="00452E39" w:rsidP="00C9032B">
      <w:pPr>
        <w:pStyle w:val="ListParagraph"/>
        <w:numPr>
          <w:ilvl w:val="0"/>
          <w:numId w:val="5"/>
        </w:numPr>
        <w:adjustRightInd w:val="0"/>
        <w:rPr>
          <w:color w:val="000000" w:themeColor="text1"/>
          <w:sz w:val="24"/>
          <w:szCs w:val="24"/>
        </w:rPr>
      </w:pPr>
      <w:r w:rsidRPr="00104620">
        <w:rPr>
          <w:color w:val="000000" w:themeColor="text1"/>
          <w:sz w:val="24"/>
          <w:szCs w:val="24"/>
        </w:rPr>
        <w:t>The contractor shall be responsible for the payment of GST on eatables if applicable to the concerned tax departments</w:t>
      </w:r>
      <w:r w:rsidR="001163C1">
        <w:rPr>
          <w:color w:val="000000" w:themeColor="text1"/>
          <w:sz w:val="24"/>
          <w:szCs w:val="24"/>
        </w:rPr>
        <w:t>, and</w:t>
      </w:r>
      <w:r w:rsidRPr="00104620">
        <w:rPr>
          <w:color w:val="000000" w:themeColor="text1"/>
          <w:sz w:val="24"/>
          <w:szCs w:val="24"/>
        </w:rPr>
        <w:t xml:space="preserve"> should provide a duplicate copy of the tax receipt to the college.</w:t>
      </w:r>
    </w:p>
    <w:p w:rsidR="00452E39" w:rsidRDefault="00452E39" w:rsidP="00C9032B">
      <w:pPr>
        <w:pStyle w:val="ListParagraph"/>
        <w:adjustRightInd w:val="0"/>
        <w:ind w:left="1440" w:hanging="578"/>
        <w:rPr>
          <w:color w:val="000000" w:themeColor="text1"/>
          <w:sz w:val="24"/>
          <w:szCs w:val="24"/>
        </w:rPr>
      </w:pPr>
      <w:r w:rsidRPr="00452E39">
        <w:rPr>
          <w:color w:val="000000" w:themeColor="text1"/>
          <w:sz w:val="24"/>
          <w:szCs w:val="24"/>
        </w:rPr>
        <w:t>f.</w:t>
      </w:r>
      <w:r w:rsidRPr="00452E39">
        <w:rPr>
          <w:color w:val="000000" w:themeColor="text1"/>
          <w:sz w:val="24"/>
          <w:szCs w:val="24"/>
        </w:rPr>
        <w:tab/>
        <w:t>The security earnest money, advance rent may be forfeited, adjusted in case the standard of cleanliness, quality of products and services are not maintained up to mark and in the case of non-payments of office dues.</w:t>
      </w:r>
    </w:p>
    <w:p w:rsidR="00021D07" w:rsidRPr="00452E39" w:rsidRDefault="00021D07" w:rsidP="00021D07">
      <w:pPr>
        <w:pStyle w:val="ListParagraph"/>
        <w:adjustRightInd w:val="0"/>
        <w:ind w:left="862"/>
        <w:rPr>
          <w:color w:val="000000" w:themeColor="text1"/>
          <w:sz w:val="24"/>
          <w:szCs w:val="24"/>
        </w:rPr>
      </w:pPr>
    </w:p>
    <w:p w:rsidR="00452E39" w:rsidRDefault="00452E39" w:rsidP="0053067B">
      <w:pPr>
        <w:pStyle w:val="ListParagraph"/>
        <w:numPr>
          <w:ilvl w:val="0"/>
          <w:numId w:val="16"/>
        </w:numPr>
        <w:adjustRightInd w:val="0"/>
        <w:rPr>
          <w:b/>
          <w:color w:val="000000" w:themeColor="text1"/>
          <w:sz w:val="24"/>
          <w:szCs w:val="24"/>
        </w:rPr>
      </w:pPr>
      <w:r w:rsidRPr="00452E39">
        <w:rPr>
          <w:b/>
          <w:color w:val="000000" w:themeColor="text1"/>
          <w:sz w:val="24"/>
          <w:szCs w:val="24"/>
        </w:rPr>
        <w:t>Service</w:t>
      </w:r>
    </w:p>
    <w:p w:rsidR="0053067B" w:rsidRPr="00452E39" w:rsidRDefault="0053067B" w:rsidP="0053067B">
      <w:pPr>
        <w:pStyle w:val="ListParagraph"/>
        <w:adjustRightInd w:val="0"/>
        <w:ind w:left="1447"/>
        <w:rPr>
          <w:b/>
          <w:color w:val="000000" w:themeColor="text1"/>
          <w:sz w:val="24"/>
          <w:szCs w:val="24"/>
        </w:rPr>
      </w:pPr>
    </w:p>
    <w:p w:rsidR="00D165C7" w:rsidRPr="00323034" w:rsidRDefault="00452E39" w:rsidP="00D165C7">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w:t>
      </w:r>
      <w:r w:rsidRPr="00323034">
        <w:rPr>
          <w:rFonts w:ascii="Times New Roman" w:hAnsi="Times New Roman" w:cs="Times New Roman"/>
          <w:color w:val="000000" w:themeColor="text1"/>
          <w:sz w:val="24"/>
          <w:szCs w:val="24"/>
        </w:rPr>
        <w:tab/>
        <w:t xml:space="preserve">The contractor will be required to provide service in the canteen premises and also in various rooms of the College such as the Principal’s office, Staff Room, College Library, AO’s Room, Administration Room, Accounts Room and other departmental Rooms. The service would be free of </w:t>
      </w:r>
      <w:r w:rsidR="00C93B01">
        <w:rPr>
          <w:rFonts w:ascii="Times New Roman" w:hAnsi="Times New Roman" w:cs="Times New Roman"/>
          <w:color w:val="000000" w:themeColor="text1"/>
          <w:sz w:val="24"/>
          <w:szCs w:val="24"/>
        </w:rPr>
        <w:t>cost</w:t>
      </w:r>
      <w:r w:rsidRPr="00323034">
        <w:rPr>
          <w:rFonts w:ascii="Times New Roman" w:hAnsi="Times New Roman" w:cs="Times New Roman"/>
          <w:color w:val="000000" w:themeColor="text1"/>
          <w:sz w:val="24"/>
          <w:szCs w:val="24"/>
        </w:rPr>
        <w:t xml:space="preserve"> and on approved rates for item listed in Appendix ‘A’.</w:t>
      </w:r>
    </w:p>
    <w:p w:rsidR="00D165C7" w:rsidRPr="00C47DCA" w:rsidRDefault="00452E39" w:rsidP="00C47DCA">
      <w:pPr>
        <w:pStyle w:val="NoSpacing"/>
        <w:numPr>
          <w:ilvl w:val="0"/>
          <w:numId w:val="8"/>
        </w:numPr>
        <w:ind w:left="1447" w:hanging="596"/>
        <w:jc w:val="both"/>
        <w:rPr>
          <w:rFonts w:ascii="Times New Roman" w:hAnsi="Times New Roman" w:cs="Times New Roman"/>
          <w:color w:val="000000" w:themeColor="text1"/>
          <w:sz w:val="24"/>
          <w:szCs w:val="24"/>
        </w:rPr>
      </w:pPr>
      <w:r w:rsidRPr="00C47DCA">
        <w:rPr>
          <w:rFonts w:ascii="Times New Roman" w:hAnsi="Times New Roman" w:cs="Times New Roman"/>
          <w:color w:val="000000" w:themeColor="text1"/>
          <w:sz w:val="24"/>
          <w:szCs w:val="24"/>
        </w:rPr>
        <w:t xml:space="preserve">At least one sweet and three salty items (Samosa, </w:t>
      </w:r>
      <w:proofErr w:type="spellStart"/>
      <w:r w:rsidRPr="00C47DCA">
        <w:rPr>
          <w:rFonts w:ascii="Times New Roman" w:hAnsi="Times New Roman" w:cs="Times New Roman"/>
          <w:color w:val="000000" w:themeColor="text1"/>
          <w:sz w:val="24"/>
          <w:szCs w:val="24"/>
        </w:rPr>
        <w:t>Vada</w:t>
      </w:r>
      <w:proofErr w:type="spellEnd"/>
      <w:r w:rsidRPr="00C47DCA">
        <w:rPr>
          <w:rFonts w:ascii="Times New Roman" w:hAnsi="Times New Roman" w:cs="Times New Roman"/>
          <w:color w:val="000000" w:themeColor="text1"/>
          <w:sz w:val="24"/>
          <w:szCs w:val="24"/>
        </w:rPr>
        <w:t xml:space="preserve">, </w:t>
      </w:r>
      <w:proofErr w:type="spellStart"/>
      <w:r w:rsidRPr="00C47DCA">
        <w:rPr>
          <w:rFonts w:ascii="Times New Roman" w:hAnsi="Times New Roman" w:cs="Times New Roman"/>
          <w:color w:val="000000" w:themeColor="text1"/>
          <w:sz w:val="24"/>
          <w:szCs w:val="24"/>
        </w:rPr>
        <w:t>Pakora</w:t>
      </w:r>
      <w:proofErr w:type="spellEnd"/>
      <w:r w:rsidRPr="00C47DCA">
        <w:rPr>
          <w:rFonts w:ascii="Times New Roman" w:hAnsi="Times New Roman" w:cs="Times New Roman"/>
          <w:color w:val="000000" w:themeColor="text1"/>
          <w:sz w:val="24"/>
          <w:szCs w:val="24"/>
        </w:rPr>
        <w:t xml:space="preserve">, </w:t>
      </w:r>
      <w:proofErr w:type="spellStart"/>
      <w:proofErr w:type="gramStart"/>
      <w:r w:rsidRPr="00C47DCA">
        <w:rPr>
          <w:rFonts w:ascii="Times New Roman" w:hAnsi="Times New Roman" w:cs="Times New Roman"/>
          <w:color w:val="000000" w:themeColor="text1"/>
          <w:sz w:val="24"/>
          <w:szCs w:val="24"/>
        </w:rPr>
        <w:t>Chowme</w:t>
      </w:r>
      <w:r w:rsidR="003F5C34" w:rsidRPr="00C47DCA">
        <w:rPr>
          <w:rFonts w:ascii="Times New Roman" w:hAnsi="Times New Roman" w:cs="Times New Roman"/>
          <w:color w:val="000000" w:themeColor="text1"/>
          <w:sz w:val="24"/>
          <w:szCs w:val="24"/>
        </w:rPr>
        <w:t>i</w:t>
      </w:r>
      <w:r w:rsidR="00C93B01">
        <w:rPr>
          <w:rFonts w:ascii="Times New Roman" w:hAnsi="Times New Roman" w:cs="Times New Roman"/>
          <w:color w:val="000000" w:themeColor="text1"/>
          <w:sz w:val="24"/>
          <w:szCs w:val="24"/>
        </w:rPr>
        <w:t>n</w:t>
      </w:r>
      <w:proofErr w:type="spellEnd"/>
      <w:proofErr w:type="gramEnd"/>
      <w:r w:rsidR="00C93B01">
        <w:rPr>
          <w:rFonts w:ascii="Times New Roman" w:hAnsi="Times New Roman" w:cs="Times New Roman"/>
          <w:color w:val="000000" w:themeColor="text1"/>
          <w:sz w:val="24"/>
          <w:szCs w:val="24"/>
        </w:rPr>
        <w:t xml:space="preserve"> etc.) will be prepared daily,</w:t>
      </w:r>
      <w:r w:rsidRPr="00C47DCA">
        <w:rPr>
          <w:rFonts w:ascii="Times New Roman" w:hAnsi="Times New Roman" w:cs="Times New Roman"/>
          <w:color w:val="000000" w:themeColor="text1"/>
          <w:sz w:val="24"/>
          <w:szCs w:val="24"/>
        </w:rPr>
        <w:t xml:space="preserve"> </w:t>
      </w:r>
      <w:r w:rsidR="00C93B01">
        <w:rPr>
          <w:rFonts w:ascii="Times New Roman" w:hAnsi="Times New Roman" w:cs="Times New Roman"/>
          <w:color w:val="000000" w:themeColor="text1"/>
          <w:sz w:val="24"/>
          <w:szCs w:val="24"/>
        </w:rPr>
        <w:t>b</w:t>
      </w:r>
      <w:r w:rsidRPr="00C47DCA">
        <w:rPr>
          <w:rFonts w:ascii="Times New Roman" w:hAnsi="Times New Roman" w:cs="Times New Roman"/>
          <w:color w:val="000000" w:themeColor="text1"/>
          <w:sz w:val="24"/>
          <w:szCs w:val="24"/>
        </w:rPr>
        <w:t>ut the menu would be prepared according to the College from time to time. The contractor should change menu for lunch every week.</w:t>
      </w:r>
    </w:p>
    <w:p w:rsidR="00D165C7" w:rsidRPr="00BC15F4" w:rsidRDefault="00452E39" w:rsidP="00D165C7">
      <w:pPr>
        <w:pStyle w:val="NoSpacing"/>
        <w:ind w:left="1440" w:hanging="578"/>
        <w:jc w:val="both"/>
        <w:rPr>
          <w:rFonts w:ascii="Times New Roman" w:hAnsi="Times New Roman" w:cs="Times New Roman"/>
          <w:b/>
          <w:color w:val="000000" w:themeColor="text1"/>
          <w:sz w:val="24"/>
          <w:szCs w:val="24"/>
        </w:rPr>
      </w:pPr>
      <w:r w:rsidRPr="00323034">
        <w:rPr>
          <w:rFonts w:ascii="Times New Roman" w:hAnsi="Times New Roman" w:cs="Times New Roman"/>
          <w:color w:val="000000" w:themeColor="text1"/>
          <w:sz w:val="24"/>
          <w:szCs w:val="24"/>
        </w:rPr>
        <w:t>c.</w:t>
      </w:r>
      <w:r w:rsidRPr="00323034">
        <w:rPr>
          <w:rFonts w:ascii="Times New Roman" w:hAnsi="Times New Roman" w:cs="Times New Roman"/>
          <w:color w:val="000000" w:themeColor="text1"/>
          <w:sz w:val="24"/>
          <w:szCs w:val="24"/>
        </w:rPr>
        <w:tab/>
        <w:t xml:space="preserve">Materials used for cooking purpose tea, coffee, </w:t>
      </w:r>
      <w:proofErr w:type="gramStart"/>
      <w:r w:rsidRPr="00323034">
        <w:rPr>
          <w:rFonts w:ascii="Times New Roman" w:hAnsi="Times New Roman" w:cs="Times New Roman"/>
          <w:color w:val="000000" w:themeColor="text1"/>
          <w:sz w:val="24"/>
          <w:szCs w:val="24"/>
        </w:rPr>
        <w:t>spices,</w:t>
      </w:r>
      <w:proofErr w:type="gramEnd"/>
      <w:r w:rsidRPr="00323034">
        <w:rPr>
          <w:rFonts w:ascii="Times New Roman" w:hAnsi="Times New Roman" w:cs="Times New Roman"/>
          <w:color w:val="000000" w:themeColor="text1"/>
          <w:sz w:val="24"/>
          <w:szCs w:val="24"/>
        </w:rPr>
        <w:t xml:space="preserve"> food, vegetable etc. should be of good quality and before expiry date. </w:t>
      </w:r>
    </w:p>
    <w:p w:rsidR="00D165C7" w:rsidRPr="00323034" w:rsidRDefault="00D44EBE" w:rsidP="00C47DCA">
      <w:pPr>
        <w:pStyle w:val="NoSpacing"/>
        <w:ind w:left="142" w:firstLine="720"/>
        <w:jc w:val="both"/>
        <w:rPr>
          <w:rFonts w:ascii="Times New Roman" w:hAnsi="Times New Roman" w:cs="Times New Roman"/>
          <w:color w:val="000000" w:themeColor="text1"/>
          <w:sz w:val="24"/>
          <w:szCs w:val="24"/>
        </w:rPr>
      </w:pPr>
      <w:r w:rsidRPr="00D44EBE">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452E39" w:rsidRPr="00323034">
        <w:rPr>
          <w:rFonts w:ascii="Times New Roman" w:hAnsi="Times New Roman" w:cs="Times New Roman"/>
          <w:color w:val="000000" w:themeColor="text1"/>
          <w:sz w:val="24"/>
          <w:szCs w:val="24"/>
        </w:rPr>
        <w:t>The contractor will take all necessary precautions against fire hazards.</w:t>
      </w:r>
    </w:p>
    <w:p w:rsidR="00D165C7" w:rsidRPr="00C47DCA" w:rsidRDefault="00452E39" w:rsidP="00C47DCA">
      <w:pPr>
        <w:pStyle w:val="NoSpacing"/>
        <w:numPr>
          <w:ilvl w:val="0"/>
          <w:numId w:val="10"/>
        </w:numPr>
        <w:ind w:left="1447" w:hanging="596"/>
        <w:jc w:val="both"/>
        <w:rPr>
          <w:rFonts w:ascii="Times New Roman" w:hAnsi="Times New Roman" w:cs="Times New Roman"/>
          <w:color w:val="000000" w:themeColor="text1"/>
          <w:sz w:val="24"/>
          <w:szCs w:val="24"/>
        </w:rPr>
      </w:pPr>
      <w:r w:rsidRPr="00C47DCA">
        <w:rPr>
          <w:rFonts w:ascii="Times New Roman" w:hAnsi="Times New Roman" w:cs="Times New Roman"/>
          <w:color w:val="000000" w:themeColor="text1"/>
          <w:sz w:val="24"/>
          <w:szCs w:val="24"/>
        </w:rPr>
        <w:t xml:space="preserve">The rate list and menu as approved by the College should be displayed clearly daily. </w:t>
      </w:r>
    </w:p>
    <w:p w:rsidR="00D165C7" w:rsidRPr="00584809" w:rsidRDefault="00452E39" w:rsidP="00584809">
      <w:pPr>
        <w:pStyle w:val="NoSpacing"/>
        <w:numPr>
          <w:ilvl w:val="0"/>
          <w:numId w:val="10"/>
        </w:numPr>
        <w:ind w:left="1447" w:hanging="596"/>
        <w:jc w:val="both"/>
        <w:rPr>
          <w:rFonts w:ascii="Times New Roman" w:hAnsi="Times New Roman" w:cs="Times New Roman"/>
          <w:color w:val="000000" w:themeColor="text1"/>
          <w:sz w:val="24"/>
          <w:szCs w:val="24"/>
        </w:rPr>
      </w:pPr>
      <w:r w:rsidRPr="00C47DCA">
        <w:rPr>
          <w:rFonts w:ascii="Times New Roman" w:hAnsi="Times New Roman" w:cs="Times New Roman"/>
          <w:color w:val="000000" w:themeColor="text1"/>
          <w:sz w:val="24"/>
          <w:szCs w:val="24"/>
        </w:rPr>
        <w:t xml:space="preserve">The </w:t>
      </w:r>
      <w:r w:rsidR="00584809">
        <w:rPr>
          <w:rFonts w:ascii="Times New Roman" w:hAnsi="Times New Roman" w:cs="Times New Roman"/>
          <w:color w:val="000000" w:themeColor="text1"/>
          <w:sz w:val="24"/>
          <w:szCs w:val="24"/>
        </w:rPr>
        <w:t>Competent Authority</w:t>
      </w:r>
      <w:r w:rsidRPr="00C47DCA">
        <w:rPr>
          <w:rFonts w:ascii="Times New Roman" w:hAnsi="Times New Roman" w:cs="Times New Roman"/>
          <w:color w:val="000000" w:themeColor="text1"/>
          <w:sz w:val="24"/>
          <w:szCs w:val="24"/>
        </w:rPr>
        <w:t xml:space="preserve"> of the college has the right to visit periodically, or have surprise visits to check the quality of food, services, cleanliness of the canteen and report to the </w:t>
      </w:r>
      <w:r w:rsidR="001163C1">
        <w:rPr>
          <w:rFonts w:ascii="Times New Roman" w:hAnsi="Times New Roman" w:cs="Times New Roman"/>
          <w:color w:val="000000" w:themeColor="text1"/>
          <w:sz w:val="24"/>
          <w:szCs w:val="24"/>
        </w:rPr>
        <w:t>P</w:t>
      </w:r>
      <w:r w:rsidRPr="00C47DCA">
        <w:rPr>
          <w:rFonts w:ascii="Times New Roman" w:hAnsi="Times New Roman" w:cs="Times New Roman"/>
          <w:color w:val="000000" w:themeColor="text1"/>
          <w:sz w:val="24"/>
          <w:szCs w:val="24"/>
        </w:rPr>
        <w:t xml:space="preserve">rincipal. If required a feedback </w:t>
      </w:r>
      <w:r w:rsidR="001163C1">
        <w:rPr>
          <w:rFonts w:ascii="Times New Roman" w:hAnsi="Times New Roman" w:cs="Times New Roman"/>
          <w:color w:val="000000" w:themeColor="text1"/>
          <w:sz w:val="24"/>
          <w:szCs w:val="24"/>
        </w:rPr>
        <w:t>or from</w:t>
      </w:r>
      <w:r w:rsidRPr="00C47DCA">
        <w:rPr>
          <w:rFonts w:ascii="Times New Roman" w:hAnsi="Times New Roman" w:cs="Times New Roman"/>
          <w:color w:val="000000" w:themeColor="text1"/>
          <w:sz w:val="24"/>
          <w:szCs w:val="24"/>
        </w:rPr>
        <w:t xml:space="preserve"> the users could be obtained anytime.</w:t>
      </w:r>
    </w:p>
    <w:p w:rsidR="00D165C7" w:rsidRPr="00C47DCA" w:rsidRDefault="00452E39" w:rsidP="00C75A7F">
      <w:pPr>
        <w:pStyle w:val="NoSpacing"/>
        <w:numPr>
          <w:ilvl w:val="0"/>
          <w:numId w:val="10"/>
        </w:numPr>
        <w:ind w:left="1276" w:hanging="425"/>
        <w:jc w:val="both"/>
        <w:rPr>
          <w:rFonts w:ascii="Times New Roman" w:hAnsi="Times New Roman" w:cs="Times New Roman"/>
          <w:color w:val="000000" w:themeColor="text1"/>
          <w:sz w:val="24"/>
          <w:szCs w:val="24"/>
        </w:rPr>
      </w:pPr>
      <w:r w:rsidRPr="00C47DCA">
        <w:rPr>
          <w:rFonts w:ascii="Times New Roman" w:hAnsi="Times New Roman" w:cs="Times New Roman"/>
          <w:color w:val="000000" w:themeColor="text1"/>
          <w:sz w:val="24"/>
          <w:szCs w:val="24"/>
        </w:rPr>
        <w:t>The contractor shall not sub contract the running of canteen to any other party. No other commercial activity shall be undertaken in the College canteen premises.</w:t>
      </w:r>
    </w:p>
    <w:p w:rsidR="00D165C7" w:rsidRPr="00C47DCA" w:rsidRDefault="00452E39" w:rsidP="00D165C7">
      <w:pPr>
        <w:pStyle w:val="NoSpacing"/>
        <w:numPr>
          <w:ilvl w:val="0"/>
          <w:numId w:val="10"/>
        </w:numPr>
        <w:jc w:val="both"/>
        <w:rPr>
          <w:rFonts w:ascii="Times New Roman" w:hAnsi="Times New Roman" w:cs="Times New Roman"/>
          <w:color w:val="000000" w:themeColor="text1"/>
          <w:sz w:val="24"/>
          <w:szCs w:val="24"/>
        </w:rPr>
      </w:pPr>
      <w:r w:rsidRPr="00C47DCA">
        <w:rPr>
          <w:rFonts w:ascii="Times New Roman" w:hAnsi="Times New Roman" w:cs="Times New Roman"/>
          <w:color w:val="000000" w:themeColor="text1"/>
          <w:sz w:val="24"/>
          <w:szCs w:val="24"/>
        </w:rPr>
        <w:t>The licensee should maintain punctuality in providing the service</w:t>
      </w:r>
      <w:r w:rsidR="00584809">
        <w:rPr>
          <w:rFonts w:ascii="Times New Roman" w:hAnsi="Times New Roman" w:cs="Times New Roman"/>
          <w:color w:val="000000" w:themeColor="text1"/>
          <w:sz w:val="24"/>
          <w:szCs w:val="24"/>
        </w:rPr>
        <w:t>.</w:t>
      </w:r>
      <w:r w:rsidRPr="00C47DCA">
        <w:rPr>
          <w:rFonts w:ascii="Times New Roman" w:hAnsi="Times New Roman" w:cs="Times New Roman"/>
          <w:color w:val="000000" w:themeColor="text1"/>
          <w:sz w:val="24"/>
          <w:szCs w:val="24"/>
        </w:rPr>
        <w:t xml:space="preserve"> The licensee will also have to make special arrangement for breakfast/lunch/dinner in the seminars and meeting as and when required.</w:t>
      </w:r>
    </w:p>
    <w:p w:rsidR="00D165C7" w:rsidRPr="00C47DCA" w:rsidRDefault="00452E39" w:rsidP="00D165C7">
      <w:pPr>
        <w:pStyle w:val="NoSpacing"/>
        <w:numPr>
          <w:ilvl w:val="0"/>
          <w:numId w:val="10"/>
        </w:numPr>
        <w:jc w:val="both"/>
        <w:rPr>
          <w:rFonts w:ascii="Times New Roman" w:hAnsi="Times New Roman" w:cs="Times New Roman"/>
          <w:color w:val="000000" w:themeColor="text1"/>
          <w:sz w:val="24"/>
          <w:szCs w:val="24"/>
        </w:rPr>
      </w:pPr>
      <w:r w:rsidRPr="00C47DCA">
        <w:rPr>
          <w:rFonts w:ascii="Times New Roman" w:hAnsi="Times New Roman" w:cs="Times New Roman"/>
          <w:color w:val="000000" w:themeColor="text1"/>
          <w:sz w:val="24"/>
          <w:szCs w:val="24"/>
        </w:rPr>
        <w:lastRenderedPageBreak/>
        <w:t xml:space="preserve">The licensee shall not cause any nuisance, annoyance to the students and </w:t>
      </w:r>
      <w:proofErr w:type="gramStart"/>
      <w:r w:rsidRPr="00C47DCA">
        <w:rPr>
          <w:rFonts w:ascii="Times New Roman" w:hAnsi="Times New Roman" w:cs="Times New Roman"/>
          <w:color w:val="000000" w:themeColor="text1"/>
          <w:sz w:val="24"/>
          <w:szCs w:val="24"/>
        </w:rPr>
        <w:t>staff .</w:t>
      </w:r>
      <w:proofErr w:type="gramEnd"/>
    </w:p>
    <w:p w:rsidR="00D165C7" w:rsidRPr="00C47DCA" w:rsidRDefault="00EF7919" w:rsidP="00D165C7">
      <w:pPr>
        <w:pStyle w:val="NoSpacing"/>
        <w:numPr>
          <w:ilvl w:val="0"/>
          <w:numId w:val="10"/>
        </w:numPr>
        <w:jc w:val="both"/>
        <w:rPr>
          <w:rFonts w:ascii="Times New Roman" w:hAnsi="Times New Roman" w:cs="Times New Roman"/>
          <w:color w:val="000000" w:themeColor="text1"/>
          <w:sz w:val="24"/>
          <w:szCs w:val="24"/>
        </w:rPr>
      </w:pPr>
      <w:r w:rsidRPr="00C47DCA">
        <w:rPr>
          <w:rFonts w:ascii="Times New Roman" w:hAnsi="Times New Roman" w:cs="Times New Roman"/>
          <w:color w:val="000000" w:themeColor="text1"/>
          <w:sz w:val="24"/>
          <w:szCs w:val="24"/>
        </w:rPr>
        <w:t>The</w:t>
      </w:r>
      <w:r w:rsidR="00452E39" w:rsidRPr="00C47DCA">
        <w:rPr>
          <w:rFonts w:ascii="Times New Roman" w:hAnsi="Times New Roman" w:cs="Times New Roman"/>
          <w:color w:val="000000" w:themeColor="text1"/>
          <w:sz w:val="24"/>
          <w:szCs w:val="24"/>
        </w:rPr>
        <w:t xml:space="preserve"> licensee shall not use electric heater or any other heavy duty electrical appliances without the permission of </w:t>
      </w:r>
      <w:r w:rsidR="001163C1">
        <w:rPr>
          <w:rFonts w:ascii="Times New Roman" w:hAnsi="Times New Roman" w:cs="Times New Roman"/>
          <w:color w:val="000000" w:themeColor="text1"/>
          <w:sz w:val="24"/>
          <w:szCs w:val="24"/>
        </w:rPr>
        <w:t xml:space="preserve">the </w:t>
      </w:r>
      <w:r w:rsidR="00584809">
        <w:rPr>
          <w:rFonts w:ascii="Times New Roman" w:hAnsi="Times New Roman" w:cs="Times New Roman"/>
          <w:color w:val="000000" w:themeColor="text1"/>
          <w:sz w:val="24"/>
          <w:szCs w:val="24"/>
        </w:rPr>
        <w:t>Authority</w:t>
      </w:r>
      <w:r w:rsidR="00452E39" w:rsidRPr="00C47DCA">
        <w:rPr>
          <w:rFonts w:ascii="Times New Roman" w:hAnsi="Times New Roman" w:cs="Times New Roman"/>
          <w:color w:val="000000" w:themeColor="text1"/>
          <w:sz w:val="24"/>
          <w:szCs w:val="24"/>
        </w:rPr>
        <w:t>.</w:t>
      </w:r>
    </w:p>
    <w:p w:rsidR="00452E39" w:rsidRDefault="00452E39" w:rsidP="009B53FB">
      <w:pPr>
        <w:pStyle w:val="NoSpacing"/>
        <w:numPr>
          <w:ilvl w:val="0"/>
          <w:numId w:val="10"/>
        </w:numPr>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 xml:space="preserve">The licensee will not be allowed to add any item other than mentioned in the tender document. If Licensee desires to add any item in the list, he must have to seek the </w:t>
      </w:r>
      <w:r w:rsidR="00584809">
        <w:rPr>
          <w:rFonts w:ascii="Times New Roman" w:hAnsi="Times New Roman" w:cs="Times New Roman"/>
          <w:color w:val="000000" w:themeColor="text1"/>
          <w:sz w:val="24"/>
          <w:szCs w:val="24"/>
        </w:rPr>
        <w:t xml:space="preserve">prior </w:t>
      </w:r>
      <w:r w:rsidRPr="00323034">
        <w:rPr>
          <w:rFonts w:ascii="Times New Roman" w:hAnsi="Times New Roman" w:cs="Times New Roman"/>
          <w:color w:val="000000" w:themeColor="text1"/>
          <w:sz w:val="24"/>
          <w:szCs w:val="24"/>
        </w:rPr>
        <w:t xml:space="preserve">permission of the </w:t>
      </w:r>
      <w:r w:rsidR="00584809">
        <w:rPr>
          <w:rFonts w:ascii="Times New Roman" w:hAnsi="Times New Roman" w:cs="Times New Roman"/>
          <w:color w:val="000000" w:themeColor="text1"/>
          <w:sz w:val="24"/>
          <w:szCs w:val="24"/>
        </w:rPr>
        <w:t>Authority</w:t>
      </w:r>
      <w:r w:rsidRPr="00323034">
        <w:rPr>
          <w:rFonts w:ascii="Times New Roman" w:hAnsi="Times New Roman" w:cs="Times New Roman"/>
          <w:color w:val="000000" w:themeColor="text1"/>
          <w:sz w:val="24"/>
          <w:szCs w:val="24"/>
        </w:rPr>
        <w:t xml:space="preserve"> including the items, and their rates.</w:t>
      </w:r>
    </w:p>
    <w:p w:rsidR="00BC15F4" w:rsidRPr="00BC15F4" w:rsidRDefault="00BC15F4" w:rsidP="00BC15F4">
      <w:pPr>
        <w:pStyle w:val="NoSpacing"/>
        <w:numPr>
          <w:ilvl w:val="0"/>
          <w:numId w:val="10"/>
        </w:numPr>
        <w:jc w:val="both"/>
        <w:rPr>
          <w:rFonts w:ascii="Times New Roman" w:hAnsi="Times New Roman" w:cs="Times New Roman"/>
          <w:b/>
          <w:color w:val="000000" w:themeColor="text1"/>
          <w:sz w:val="24"/>
          <w:szCs w:val="24"/>
        </w:rPr>
      </w:pPr>
      <w:r w:rsidRPr="00BC15F4">
        <w:rPr>
          <w:rFonts w:ascii="Times New Roman" w:hAnsi="Times New Roman" w:cs="Times New Roman"/>
          <w:b/>
          <w:color w:val="000000" w:themeColor="text1"/>
          <w:sz w:val="24"/>
          <w:szCs w:val="24"/>
        </w:rPr>
        <w:t>In case of violation, strict legal action will be taken.</w:t>
      </w:r>
    </w:p>
    <w:p w:rsidR="00BC15F4" w:rsidRPr="00323034" w:rsidRDefault="00BC15F4" w:rsidP="00BC15F4">
      <w:pPr>
        <w:pStyle w:val="NoSpacing"/>
        <w:ind w:left="1222"/>
        <w:jc w:val="both"/>
        <w:rPr>
          <w:rFonts w:ascii="Times New Roman" w:hAnsi="Times New Roman" w:cs="Times New Roman"/>
          <w:color w:val="000000" w:themeColor="text1"/>
          <w:sz w:val="24"/>
          <w:szCs w:val="24"/>
        </w:rPr>
      </w:pPr>
    </w:p>
    <w:p w:rsidR="00452E39" w:rsidRPr="00323034" w:rsidRDefault="00452E39" w:rsidP="008878EE">
      <w:pPr>
        <w:pStyle w:val="NoSpacing"/>
        <w:ind w:left="862"/>
        <w:jc w:val="both"/>
        <w:rPr>
          <w:rFonts w:ascii="Times New Roman" w:hAnsi="Times New Roman" w:cs="Times New Roman"/>
          <w:color w:val="000000" w:themeColor="text1"/>
          <w:sz w:val="24"/>
          <w:szCs w:val="24"/>
        </w:rPr>
      </w:pPr>
    </w:p>
    <w:p w:rsidR="00452E39" w:rsidRPr="00323034" w:rsidRDefault="00452E39" w:rsidP="008878EE">
      <w:pPr>
        <w:pStyle w:val="NoSpacing"/>
        <w:ind w:left="862"/>
        <w:jc w:val="both"/>
        <w:rPr>
          <w:rFonts w:ascii="Times New Roman" w:hAnsi="Times New Roman" w:cs="Times New Roman"/>
          <w:b/>
          <w:color w:val="000000" w:themeColor="text1"/>
          <w:sz w:val="24"/>
          <w:szCs w:val="24"/>
        </w:rPr>
      </w:pPr>
      <w:r w:rsidRPr="00323034">
        <w:rPr>
          <w:rFonts w:ascii="Times New Roman" w:hAnsi="Times New Roman" w:cs="Times New Roman"/>
          <w:b/>
          <w:color w:val="000000" w:themeColor="text1"/>
          <w:sz w:val="24"/>
          <w:szCs w:val="24"/>
        </w:rPr>
        <w:t>4.</w:t>
      </w:r>
      <w:r w:rsidRPr="00323034">
        <w:rPr>
          <w:rFonts w:ascii="Times New Roman" w:hAnsi="Times New Roman" w:cs="Times New Roman"/>
          <w:b/>
          <w:color w:val="000000" w:themeColor="text1"/>
          <w:sz w:val="24"/>
          <w:szCs w:val="24"/>
        </w:rPr>
        <w:tab/>
        <w:t>Timings</w:t>
      </w:r>
    </w:p>
    <w:p w:rsidR="009B53FB" w:rsidRPr="00323034" w:rsidRDefault="00452E39" w:rsidP="004F344C">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w:t>
      </w:r>
      <w:r w:rsidRPr="00323034">
        <w:rPr>
          <w:rFonts w:ascii="Times New Roman" w:hAnsi="Times New Roman" w:cs="Times New Roman"/>
          <w:color w:val="000000" w:themeColor="text1"/>
          <w:sz w:val="24"/>
          <w:szCs w:val="24"/>
        </w:rPr>
        <w:tab/>
        <w:t xml:space="preserve">The canteen will function on all seven days of the week except gazette </w:t>
      </w:r>
      <w:r w:rsidR="00021D07">
        <w:rPr>
          <w:rFonts w:ascii="Times New Roman" w:hAnsi="Times New Roman" w:cs="Times New Roman"/>
          <w:color w:val="000000" w:themeColor="text1"/>
          <w:sz w:val="24"/>
          <w:szCs w:val="24"/>
        </w:rPr>
        <w:t>h</w:t>
      </w:r>
      <w:r w:rsidRPr="00323034">
        <w:rPr>
          <w:rFonts w:ascii="Times New Roman" w:hAnsi="Times New Roman" w:cs="Times New Roman"/>
          <w:color w:val="000000" w:themeColor="text1"/>
          <w:sz w:val="24"/>
          <w:szCs w:val="24"/>
        </w:rPr>
        <w:t>olidays.</w:t>
      </w:r>
    </w:p>
    <w:p w:rsidR="00452E39" w:rsidRDefault="00452E39" w:rsidP="004F344C">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b.</w:t>
      </w:r>
      <w:r w:rsidRPr="00323034">
        <w:rPr>
          <w:rFonts w:ascii="Times New Roman" w:hAnsi="Times New Roman" w:cs="Times New Roman"/>
          <w:color w:val="000000" w:themeColor="text1"/>
          <w:sz w:val="24"/>
          <w:szCs w:val="24"/>
        </w:rPr>
        <w:tab/>
        <w:t>It will f</w:t>
      </w:r>
      <w:r>
        <w:rPr>
          <w:rFonts w:ascii="Times New Roman" w:hAnsi="Times New Roman" w:cs="Times New Roman"/>
          <w:color w:val="000000" w:themeColor="text1"/>
          <w:sz w:val="24"/>
          <w:szCs w:val="24"/>
        </w:rPr>
        <w:t>unction from 7:00 AM to 6:00 PM</w:t>
      </w:r>
      <w:r w:rsidRPr="00323034">
        <w:rPr>
          <w:rFonts w:ascii="Times New Roman" w:hAnsi="Times New Roman" w:cs="Times New Roman"/>
          <w:color w:val="000000" w:themeColor="text1"/>
          <w:sz w:val="24"/>
          <w:szCs w:val="24"/>
        </w:rPr>
        <w:t xml:space="preserve"> and may change as per additional requirement. Timing could be flexible but with prior permission from the College Authority.</w:t>
      </w:r>
    </w:p>
    <w:p w:rsidR="00021D07" w:rsidRPr="00323034" w:rsidRDefault="00021D07" w:rsidP="008878EE">
      <w:pPr>
        <w:pStyle w:val="NoSpacing"/>
        <w:ind w:left="862"/>
        <w:jc w:val="both"/>
        <w:rPr>
          <w:rFonts w:ascii="Times New Roman" w:hAnsi="Times New Roman" w:cs="Times New Roman"/>
          <w:color w:val="000000" w:themeColor="text1"/>
          <w:sz w:val="24"/>
          <w:szCs w:val="24"/>
        </w:rPr>
      </w:pPr>
    </w:p>
    <w:p w:rsidR="009B53FB" w:rsidRPr="00584809" w:rsidRDefault="00584809" w:rsidP="00584809">
      <w:pPr>
        <w:pStyle w:val="NoSpacing"/>
        <w:ind w:left="86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ab/>
        <w:t>Hygiene and cleanliness:</w:t>
      </w:r>
    </w:p>
    <w:p w:rsidR="009B53FB" w:rsidRPr="00323034" w:rsidRDefault="00584809" w:rsidP="00F36F57">
      <w:pPr>
        <w:pStyle w:val="NoSpacing"/>
        <w:ind w:left="1440" w:hanging="58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9B53FB">
        <w:rPr>
          <w:rFonts w:ascii="Times New Roman" w:hAnsi="Times New Roman" w:cs="Times New Roman"/>
          <w:color w:val="000000" w:themeColor="text1"/>
          <w:sz w:val="24"/>
          <w:szCs w:val="24"/>
        </w:rPr>
        <w:t xml:space="preserve">. </w:t>
      </w:r>
      <w:r w:rsidR="00F36F57">
        <w:rPr>
          <w:rFonts w:ascii="Times New Roman" w:hAnsi="Times New Roman" w:cs="Times New Roman"/>
          <w:color w:val="000000" w:themeColor="text1"/>
          <w:sz w:val="24"/>
          <w:szCs w:val="24"/>
        </w:rPr>
        <w:tab/>
      </w:r>
      <w:r w:rsidR="00452E39" w:rsidRPr="00323034">
        <w:rPr>
          <w:rFonts w:ascii="Times New Roman" w:hAnsi="Times New Roman" w:cs="Times New Roman"/>
          <w:color w:val="000000" w:themeColor="text1"/>
          <w:sz w:val="24"/>
          <w:szCs w:val="24"/>
        </w:rPr>
        <w:t>The contractor will have to make arrangement for cleanliness of canteen and its surroundings including sewerage to the satisfaction of the College. The contractor shall also be responsible for the safe and hygienic disposal of the canteen waste. The garbage bins should be covered always and away from the eating place.</w:t>
      </w:r>
    </w:p>
    <w:p w:rsidR="009B53FB" w:rsidRPr="00323034" w:rsidRDefault="00584809" w:rsidP="00F36F57">
      <w:pPr>
        <w:pStyle w:val="NoSpacing"/>
        <w:ind w:left="1440" w:hanging="5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452E39" w:rsidRPr="00323034">
        <w:rPr>
          <w:rFonts w:ascii="Times New Roman" w:hAnsi="Times New Roman" w:cs="Times New Roman"/>
          <w:color w:val="000000" w:themeColor="text1"/>
          <w:sz w:val="24"/>
          <w:szCs w:val="24"/>
        </w:rPr>
        <w:t>.</w:t>
      </w:r>
      <w:r w:rsidR="00452E39" w:rsidRPr="00323034">
        <w:rPr>
          <w:rFonts w:ascii="Times New Roman" w:hAnsi="Times New Roman" w:cs="Times New Roman"/>
          <w:color w:val="000000" w:themeColor="text1"/>
          <w:sz w:val="24"/>
          <w:szCs w:val="24"/>
        </w:rPr>
        <w:tab/>
        <w:t>The contractor shall arrange the items i.e. crockery, utensils, boilers, juice machine, cooking gas cylinders, cooking stove etc. and maintained the said items and proper and hygienic conditions.</w:t>
      </w:r>
    </w:p>
    <w:p w:rsidR="00452E39" w:rsidRDefault="00584809" w:rsidP="00F36F57">
      <w:pPr>
        <w:pStyle w:val="NoSpacing"/>
        <w:ind w:left="1440" w:hanging="5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452E39" w:rsidRPr="00323034">
        <w:rPr>
          <w:rFonts w:ascii="Times New Roman" w:hAnsi="Times New Roman" w:cs="Times New Roman"/>
          <w:color w:val="000000" w:themeColor="text1"/>
          <w:sz w:val="24"/>
          <w:szCs w:val="24"/>
        </w:rPr>
        <w:t>.</w:t>
      </w:r>
      <w:r w:rsidR="00452E39" w:rsidRPr="00323034">
        <w:rPr>
          <w:rFonts w:ascii="Times New Roman" w:hAnsi="Times New Roman" w:cs="Times New Roman"/>
          <w:color w:val="000000" w:themeColor="text1"/>
          <w:sz w:val="24"/>
          <w:szCs w:val="24"/>
        </w:rPr>
        <w:tab/>
        <w:t xml:space="preserve">The contractor has to ensure </w:t>
      </w:r>
      <w:r w:rsidR="001163C1">
        <w:rPr>
          <w:rFonts w:ascii="Times New Roman" w:hAnsi="Times New Roman" w:cs="Times New Roman"/>
          <w:color w:val="000000" w:themeColor="text1"/>
          <w:sz w:val="24"/>
          <w:szCs w:val="24"/>
        </w:rPr>
        <w:t xml:space="preserve">hygiene </w:t>
      </w:r>
      <w:r w:rsidR="00452E39" w:rsidRPr="00323034">
        <w:rPr>
          <w:rFonts w:ascii="Times New Roman" w:hAnsi="Times New Roman" w:cs="Times New Roman"/>
          <w:color w:val="000000" w:themeColor="text1"/>
          <w:sz w:val="24"/>
          <w:szCs w:val="24"/>
        </w:rPr>
        <w:t>the cleanliness of the dress worn by the employee during the time of the serving in the canteen as well as in rooms/staff rooms. They should wear photo I-card and should carry clean duster with them always.</w:t>
      </w:r>
    </w:p>
    <w:p w:rsidR="001163C1" w:rsidRDefault="001163C1" w:rsidP="00F36F57">
      <w:pPr>
        <w:pStyle w:val="NoSpacing"/>
        <w:ind w:left="1440" w:hanging="5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t xml:space="preserve">The contractor should ensure that the employee should be </w:t>
      </w:r>
      <w:proofErr w:type="spellStart"/>
      <w:r>
        <w:rPr>
          <w:rFonts w:ascii="Times New Roman" w:hAnsi="Times New Roman" w:cs="Times New Roman"/>
          <w:color w:val="000000" w:themeColor="text1"/>
          <w:sz w:val="24"/>
          <w:szCs w:val="24"/>
        </w:rPr>
        <w:t>Covid</w:t>
      </w:r>
      <w:proofErr w:type="spellEnd"/>
      <w:r>
        <w:rPr>
          <w:rFonts w:ascii="Times New Roman" w:hAnsi="Times New Roman" w:cs="Times New Roman"/>
          <w:color w:val="000000" w:themeColor="text1"/>
          <w:sz w:val="24"/>
          <w:szCs w:val="24"/>
        </w:rPr>
        <w:t xml:space="preserve"> vaccinated and certificate of employee should be submitted.</w:t>
      </w:r>
    </w:p>
    <w:p w:rsidR="00021D07" w:rsidRPr="00323034" w:rsidRDefault="00021D07" w:rsidP="008878EE">
      <w:pPr>
        <w:pStyle w:val="NoSpacing"/>
        <w:ind w:left="862"/>
        <w:jc w:val="both"/>
        <w:rPr>
          <w:rFonts w:ascii="Times New Roman" w:hAnsi="Times New Roman" w:cs="Times New Roman"/>
          <w:color w:val="000000" w:themeColor="text1"/>
          <w:sz w:val="24"/>
          <w:szCs w:val="24"/>
        </w:rPr>
      </w:pPr>
    </w:p>
    <w:p w:rsidR="00452E39" w:rsidRPr="00323034" w:rsidRDefault="00452E39" w:rsidP="008878EE">
      <w:pPr>
        <w:pStyle w:val="NoSpacing"/>
        <w:ind w:left="862"/>
        <w:jc w:val="both"/>
        <w:rPr>
          <w:rFonts w:ascii="Times New Roman" w:hAnsi="Times New Roman" w:cs="Times New Roman"/>
          <w:b/>
          <w:color w:val="000000" w:themeColor="text1"/>
          <w:sz w:val="24"/>
          <w:szCs w:val="24"/>
        </w:rPr>
      </w:pPr>
      <w:r w:rsidRPr="00323034">
        <w:rPr>
          <w:rFonts w:ascii="Times New Roman" w:hAnsi="Times New Roman" w:cs="Times New Roman"/>
          <w:b/>
          <w:color w:val="000000" w:themeColor="text1"/>
          <w:sz w:val="24"/>
          <w:szCs w:val="24"/>
        </w:rPr>
        <w:t>6.</w:t>
      </w:r>
      <w:r w:rsidRPr="00323034">
        <w:rPr>
          <w:rFonts w:ascii="Times New Roman" w:hAnsi="Times New Roman" w:cs="Times New Roman"/>
          <w:b/>
          <w:color w:val="000000" w:themeColor="text1"/>
          <w:sz w:val="24"/>
          <w:szCs w:val="24"/>
        </w:rPr>
        <w:tab/>
        <w:t>Canteen Employees:</w:t>
      </w:r>
    </w:p>
    <w:p w:rsidR="009B53FB" w:rsidRPr="00323034" w:rsidRDefault="00452E39" w:rsidP="00B04514">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w:t>
      </w:r>
      <w:r w:rsidRPr="00323034">
        <w:rPr>
          <w:rFonts w:ascii="Times New Roman" w:hAnsi="Times New Roman" w:cs="Times New Roman"/>
          <w:color w:val="000000" w:themeColor="text1"/>
          <w:sz w:val="24"/>
          <w:szCs w:val="24"/>
        </w:rPr>
        <w:tab/>
        <w:t xml:space="preserve">The contractor shall be subject to the regulation of </w:t>
      </w:r>
      <w:proofErr w:type="spellStart"/>
      <w:r w:rsidRPr="00323034">
        <w:rPr>
          <w:rFonts w:ascii="Times New Roman" w:hAnsi="Times New Roman" w:cs="Times New Roman"/>
          <w:color w:val="000000" w:themeColor="text1"/>
          <w:sz w:val="24"/>
          <w:szCs w:val="24"/>
        </w:rPr>
        <w:t>labour</w:t>
      </w:r>
      <w:proofErr w:type="spellEnd"/>
      <w:r w:rsidRPr="00323034">
        <w:rPr>
          <w:rFonts w:ascii="Times New Roman" w:hAnsi="Times New Roman" w:cs="Times New Roman"/>
          <w:color w:val="000000" w:themeColor="text1"/>
          <w:sz w:val="24"/>
          <w:szCs w:val="24"/>
        </w:rPr>
        <w:t xml:space="preserve"> laws of Delhi/Central Government.</w:t>
      </w:r>
    </w:p>
    <w:p w:rsidR="009B53FB" w:rsidRPr="00323034" w:rsidRDefault="00452E39" w:rsidP="009B53F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b.</w:t>
      </w:r>
      <w:r w:rsidRPr="00323034">
        <w:rPr>
          <w:rFonts w:ascii="Times New Roman" w:hAnsi="Times New Roman" w:cs="Times New Roman"/>
          <w:color w:val="000000" w:themeColor="text1"/>
          <w:sz w:val="24"/>
          <w:szCs w:val="24"/>
        </w:rPr>
        <w:tab/>
        <w:t>The contractor shall be under the discipline of the College and follow the instructions issued from time to time. The Contractor shall in no case disturb the working of the College. The employees would remain decent and courteous. Any of his employees indulging in any act of indiscipline, misbehavior or violent act(s) or abets others in doing so, and if it is prima facie proved, then contractor shall remove the employee concerned from the premises immediately on receipt of verbal or written communication from the authorities of the College.</w:t>
      </w:r>
    </w:p>
    <w:p w:rsidR="009B53FB" w:rsidRPr="00323034" w:rsidRDefault="00452E39" w:rsidP="009B53F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c.</w:t>
      </w:r>
      <w:r w:rsidRPr="00323034">
        <w:rPr>
          <w:rFonts w:ascii="Times New Roman" w:hAnsi="Times New Roman" w:cs="Times New Roman"/>
          <w:color w:val="000000" w:themeColor="text1"/>
          <w:sz w:val="24"/>
          <w:szCs w:val="24"/>
        </w:rPr>
        <w:tab/>
        <w:t xml:space="preserve">Only a </w:t>
      </w:r>
      <w:r w:rsidR="001163C1">
        <w:rPr>
          <w:rFonts w:ascii="Times New Roman" w:hAnsi="Times New Roman" w:cs="Times New Roman"/>
          <w:color w:val="000000" w:themeColor="text1"/>
          <w:sz w:val="24"/>
          <w:szCs w:val="24"/>
        </w:rPr>
        <w:t>two</w:t>
      </w:r>
      <w:r w:rsidRPr="00323034">
        <w:rPr>
          <w:rFonts w:ascii="Times New Roman" w:hAnsi="Times New Roman" w:cs="Times New Roman"/>
          <w:color w:val="000000" w:themeColor="text1"/>
          <w:sz w:val="24"/>
          <w:szCs w:val="24"/>
        </w:rPr>
        <w:t xml:space="preserve"> requisite staff of canteen contractor will be allowed to stay in the canteen after working hours (under special circumstances) with </w:t>
      </w:r>
      <w:r w:rsidR="00584809">
        <w:rPr>
          <w:rFonts w:ascii="Times New Roman" w:hAnsi="Times New Roman" w:cs="Times New Roman"/>
          <w:color w:val="000000" w:themeColor="text1"/>
          <w:sz w:val="24"/>
          <w:szCs w:val="24"/>
        </w:rPr>
        <w:t>prior permission of the Authority</w:t>
      </w:r>
      <w:r w:rsidRPr="00323034">
        <w:rPr>
          <w:rFonts w:ascii="Times New Roman" w:hAnsi="Times New Roman" w:cs="Times New Roman"/>
          <w:color w:val="000000" w:themeColor="text1"/>
          <w:sz w:val="24"/>
          <w:szCs w:val="24"/>
        </w:rPr>
        <w:t xml:space="preserve"> and no unauthorized person shall be allowed to stay in the canteen.</w:t>
      </w:r>
    </w:p>
    <w:p w:rsidR="009B53FB" w:rsidRPr="00323034" w:rsidRDefault="00452E39" w:rsidP="008878EE">
      <w:pPr>
        <w:pStyle w:val="NoSpacing"/>
        <w:ind w:left="862"/>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d.</w:t>
      </w:r>
      <w:r w:rsidRPr="00323034">
        <w:rPr>
          <w:rFonts w:ascii="Times New Roman" w:hAnsi="Times New Roman" w:cs="Times New Roman"/>
          <w:color w:val="000000" w:themeColor="text1"/>
          <w:sz w:val="24"/>
          <w:szCs w:val="24"/>
        </w:rPr>
        <w:tab/>
        <w:t>Proper Police verification of person deputed by Contractor shall be done.</w:t>
      </w:r>
    </w:p>
    <w:p w:rsidR="009B53FB" w:rsidRPr="00323034" w:rsidRDefault="00452E39" w:rsidP="00B04514">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e.</w:t>
      </w:r>
      <w:r w:rsidRPr="00323034">
        <w:rPr>
          <w:rFonts w:ascii="Times New Roman" w:hAnsi="Times New Roman" w:cs="Times New Roman"/>
          <w:color w:val="000000" w:themeColor="text1"/>
          <w:sz w:val="24"/>
          <w:szCs w:val="24"/>
        </w:rPr>
        <w:tab/>
        <w:t xml:space="preserve">All rules &amp; Regulation is </w:t>
      </w:r>
      <w:r w:rsidR="001163C1">
        <w:rPr>
          <w:rFonts w:ascii="Times New Roman" w:hAnsi="Times New Roman" w:cs="Times New Roman"/>
          <w:color w:val="000000" w:themeColor="text1"/>
          <w:sz w:val="24"/>
          <w:szCs w:val="24"/>
        </w:rPr>
        <w:t xml:space="preserve">a </w:t>
      </w:r>
      <w:r w:rsidRPr="00323034">
        <w:rPr>
          <w:rFonts w:ascii="Times New Roman" w:hAnsi="Times New Roman" w:cs="Times New Roman"/>
          <w:color w:val="000000" w:themeColor="text1"/>
          <w:sz w:val="24"/>
          <w:szCs w:val="24"/>
        </w:rPr>
        <w:t xml:space="preserve">legal requirement for employment of </w:t>
      </w:r>
      <w:proofErr w:type="spellStart"/>
      <w:r w:rsidRPr="00323034">
        <w:rPr>
          <w:rFonts w:ascii="Times New Roman" w:hAnsi="Times New Roman" w:cs="Times New Roman"/>
          <w:color w:val="000000" w:themeColor="text1"/>
          <w:sz w:val="24"/>
          <w:szCs w:val="24"/>
        </w:rPr>
        <w:t>labour</w:t>
      </w:r>
      <w:proofErr w:type="spellEnd"/>
      <w:r w:rsidR="001163C1">
        <w:rPr>
          <w:rFonts w:ascii="Times New Roman" w:hAnsi="Times New Roman" w:cs="Times New Roman"/>
          <w:color w:val="000000" w:themeColor="text1"/>
          <w:sz w:val="24"/>
          <w:szCs w:val="24"/>
        </w:rPr>
        <w:t>,</w:t>
      </w:r>
      <w:r w:rsidRPr="00323034">
        <w:rPr>
          <w:rFonts w:ascii="Times New Roman" w:hAnsi="Times New Roman" w:cs="Times New Roman"/>
          <w:color w:val="000000" w:themeColor="text1"/>
          <w:sz w:val="24"/>
          <w:szCs w:val="24"/>
        </w:rPr>
        <w:t xml:space="preserve"> obtaining licensee for running of College canteen is </w:t>
      </w:r>
      <w:r w:rsidR="001163C1">
        <w:rPr>
          <w:rFonts w:ascii="Times New Roman" w:hAnsi="Times New Roman" w:cs="Times New Roman"/>
          <w:color w:val="000000" w:themeColor="text1"/>
          <w:sz w:val="24"/>
          <w:szCs w:val="24"/>
        </w:rPr>
        <w:t xml:space="preserve">the </w:t>
      </w:r>
      <w:r w:rsidRPr="00323034">
        <w:rPr>
          <w:rFonts w:ascii="Times New Roman" w:hAnsi="Times New Roman" w:cs="Times New Roman"/>
          <w:color w:val="000000" w:themeColor="text1"/>
          <w:sz w:val="24"/>
          <w:szCs w:val="24"/>
        </w:rPr>
        <w:t>responsibility of contractor.</w:t>
      </w:r>
    </w:p>
    <w:p w:rsidR="009B53FB" w:rsidRPr="00323034" w:rsidRDefault="00452E39" w:rsidP="008878EE">
      <w:pPr>
        <w:pStyle w:val="NoSpacing"/>
        <w:ind w:left="862"/>
        <w:jc w:val="both"/>
        <w:rPr>
          <w:rFonts w:ascii="Times New Roman" w:hAnsi="Times New Roman" w:cs="Times New Roman"/>
          <w:color w:val="000000" w:themeColor="text1"/>
          <w:sz w:val="24"/>
          <w:szCs w:val="24"/>
        </w:rPr>
      </w:pPr>
      <w:proofErr w:type="gramStart"/>
      <w:r w:rsidRPr="00323034">
        <w:rPr>
          <w:rFonts w:ascii="Times New Roman" w:hAnsi="Times New Roman" w:cs="Times New Roman"/>
          <w:color w:val="000000" w:themeColor="text1"/>
          <w:sz w:val="24"/>
          <w:szCs w:val="24"/>
        </w:rPr>
        <w:lastRenderedPageBreak/>
        <w:t>f</w:t>
      </w:r>
      <w:proofErr w:type="gramEnd"/>
      <w:r w:rsidRPr="00323034">
        <w:rPr>
          <w:rFonts w:ascii="Times New Roman" w:hAnsi="Times New Roman" w:cs="Times New Roman"/>
          <w:color w:val="000000" w:themeColor="text1"/>
          <w:sz w:val="24"/>
          <w:szCs w:val="24"/>
        </w:rPr>
        <w:t>.</w:t>
      </w:r>
      <w:r w:rsidRPr="00323034">
        <w:rPr>
          <w:rFonts w:ascii="Times New Roman" w:hAnsi="Times New Roman" w:cs="Times New Roman"/>
          <w:color w:val="000000" w:themeColor="text1"/>
          <w:sz w:val="24"/>
          <w:szCs w:val="24"/>
        </w:rPr>
        <w:tab/>
        <w:t>Any Dispute/Litigation is subject to Delhi Jurisdiction.</w:t>
      </w:r>
    </w:p>
    <w:p w:rsidR="00452E39" w:rsidRDefault="00452E39" w:rsidP="00B04514">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g.</w:t>
      </w:r>
      <w:r w:rsidRPr="00323034">
        <w:rPr>
          <w:rFonts w:ascii="Times New Roman" w:hAnsi="Times New Roman" w:cs="Times New Roman"/>
          <w:color w:val="000000" w:themeColor="text1"/>
          <w:sz w:val="24"/>
          <w:szCs w:val="24"/>
        </w:rPr>
        <w:tab/>
        <w:t>Any Terms &amp; Conditions not covered in the agreement will be decided by the principal &amp; decision on the same will be final &amp; binding.</w:t>
      </w:r>
    </w:p>
    <w:p w:rsidR="00452E39" w:rsidRDefault="00452E39" w:rsidP="008878EE">
      <w:pPr>
        <w:pStyle w:val="NoSpacing"/>
        <w:ind w:left="862"/>
        <w:jc w:val="both"/>
        <w:rPr>
          <w:rFonts w:ascii="Times New Roman" w:hAnsi="Times New Roman" w:cs="Times New Roman"/>
          <w:b/>
          <w:color w:val="000000" w:themeColor="text1"/>
          <w:sz w:val="24"/>
          <w:szCs w:val="24"/>
        </w:rPr>
      </w:pPr>
      <w:r w:rsidRPr="00323034">
        <w:rPr>
          <w:rFonts w:ascii="Times New Roman" w:hAnsi="Times New Roman" w:cs="Times New Roman"/>
          <w:b/>
          <w:color w:val="000000" w:themeColor="text1"/>
          <w:sz w:val="24"/>
          <w:szCs w:val="24"/>
        </w:rPr>
        <w:t>7.</w:t>
      </w:r>
      <w:r w:rsidRPr="00323034">
        <w:rPr>
          <w:rFonts w:ascii="Times New Roman" w:hAnsi="Times New Roman" w:cs="Times New Roman"/>
          <w:b/>
          <w:color w:val="000000" w:themeColor="text1"/>
          <w:sz w:val="24"/>
          <w:szCs w:val="24"/>
        </w:rPr>
        <w:tab/>
        <w:t>Utilization of canteen premises</w:t>
      </w:r>
    </w:p>
    <w:p w:rsidR="00114F47" w:rsidRPr="00323034" w:rsidRDefault="00114F47" w:rsidP="008878EE">
      <w:pPr>
        <w:pStyle w:val="NoSpacing"/>
        <w:ind w:left="862"/>
        <w:jc w:val="both"/>
        <w:rPr>
          <w:rFonts w:ascii="Times New Roman" w:hAnsi="Times New Roman" w:cs="Times New Roman"/>
          <w:b/>
          <w:color w:val="000000" w:themeColor="text1"/>
          <w:sz w:val="24"/>
          <w:szCs w:val="24"/>
        </w:rPr>
      </w:pP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w:t>
      </w:r>
      <w:r w:rsidRPr="00323034">
        <w:rPr>
          <w:rFonts w:ascii="Times New Roman" w:hAnsi="Times New Roman" w:cs="Times New Roman"/>
          <w:color w:val="000000" w:themeColor="text1"/>
          <w:sz w:val="24"/>
          <w:szCs w:val="24"/>
        </w:rPr>
        <w:tab/>
        <w:t>The possession of the premises will always be that of Bharati College even when the premises would be in use of the contractor.</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b.</w:t>
      </w:r>
      <w:r w:rsidRPr="00323034">
        <w:rPr>
          <w:rFonts w:ascii="Times New Roman" w:hAnsi="Times New Roman" w:cs="Times New Roman"/>
          <w:color w:val="000000" w:themeColor="text1"/>
          <w:sz w:val="24"/>
          <w:szCs w:val="24"/>
        </w:rPr>
        <w:tab/>
        <w:t>The contractor shall have no right to sub-let, assign the licensee in any manner to any third party or authorize any other person to run the canteen once it has been formally awarded to them.</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c.</w:t>
      </w:r>
      <w:r w:rsidRPr="00323034">
        <w:rPr>
          <w:rFonts w:ascii="Times New Roman" w:hAnsi="Times New Roman" w:cs="Times New Roman"/>
          <w:color w:val="000000" w:themeColor="text1"/>
          <w:sz w:val="24"/>
          <w:szCs w:val="24"/>
        </w:rPr>
        <w:tab/>
        <w:t>The contractor is responsible to maintain the infrastructure facilities provided by the College such as sitting space, fans, electrical fittings, sanitary fittings, water cooler etc.</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d.</w:t>
      </w:r>
      <w:r w:rsidRPr="00323034">
        <w:rPr>
          <w:rFonts w:ascii="Times New Roman" w:hAnsi="Times New Roman" w:cs="Times New Roman"/>
          <w:color w:val="000000" w:themeColor="text1"/>
          <w:sz w:val="24"/>
          <w:szCs w:val="24"/>
        </w:rPr>
        <w:tab/>
        <w:t>No employee/student/outsiders will be allowed to smoke or consume alcohol/banned or abused drugs in the canteen. The contractor shall not keep or sell any tobacco products or any hard drinks, other health hazard articles.</w:t>
      </w:r>
    </w:p>
    <w:p w:rsidR="00452E39" w:rsidRPr="00323034" w:rsidRDefault="00452E39" w:rsidP="008878EE">
      <w:pPr>
        <w:pStyle w:val="NoSpacing"/>
        <w:ind w:left="862"/>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e.</w:t>
      </w:r>
      <w:r w:rsidRPr="00323034">
        <w:rPr>
          <w:rFonts w:ascii="Times New Roman" w:hAnsi="Times New Roman" w:cs="Times New Roman"/>
          <w:color w:val="000000" w:themeColor="text1"/>
          <w:sz w:val="24"/>
          <w:szCs w:val="24"/>
        </w:rPr>
        <w:tab/>
        <w:t>The Licensee shall have no right on the open space adjoining the canteen.</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f.</w:t>
      </w:r>
      <w:r w:rsidRPr="00323034">
        <w:rPr>
          <w:rFonts w:ascii="Times New Roman" w:hAnsi="Times New Roman" w:cs="Times New Roman"/>
          <w:color w:val="000000" w:themeColor="text1"/>
          <w:sz w:val="24"/>
          <w:szCs w:val="24"/>
        </w:rPr>
        <w:tab/>
        <w:t xml:space="preserve">The Licensee shall be deemed to be in the exclusive occupation of the licensed premise and licensor will have the right to enter upon the premise any time to inspect the canteen premises. </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g.</w:t>
      </w:r>
      <w:r w:rsidRPr="00323034">
        <w:rPr>
          <w:rFonts w:ascii="Times New Roman" w:hAnsi="Times New Roman" w:cs="Times New Roman"/>
          <w:color w:val="000000" w:themeColor="text1"/>
          <w:sz w:val="24"/>
          <w:szCs w:val="24"/>
        </w:rPr>
        <w:tab/>
        <w:t>The Canteen premises will not be used for residential purpose. No worker or person will be allowed to stay/work in the night in the canteen. No bathing and washing of cloth etc. will be allowed by the workers in open area of College.</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h.</w:t>
      </w:r>
      <w:r w:rsidRPr="00323034">
        <w:rPr>
          <w:rFonts w:ascii="Times New Roman" w:hAnsi="Times New Roman" w:cs="Times New Roman"/>
          <w:color w:val="000000" w:themeColor="text1"/>
          <w:sz w:val="24"/>
          <w:szCs w:val="24"/>
        </w:rPr>
        <w:tab/>
        <w:t>The Licensed premises shall be used only for carrying on the business of canteen and for no other purpose.</w:t>
      </w:r>
    </w:p>
    <w:p w:rsidR="00452E39"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i.</w:t>
      </w:r>
      <w:r w:rsidRPr="00323034">
        <w:rPr>
          <w:rFonts w:ascii="Times New Roman" w:hAnsi="Times New Roman" w:cs="Times New Roman"/>
          <w:color w:val="000000" w:themeColor="text1"/>
          <w:sz w:val="24"/>
          <w:szCs w:val="24"/>
        </w:rPr>
        <w:tab/>
        <w:t>The license shall not carry out any addition or alteration or structural repairs in the said premises. Only such alteration of addition or repairs which are necessary and are not of permanent nature may be allowed to be carried out by the license but that also with the prior approval/permission of the licensor.</w:t>
      </w:r>
    </w:p>
    <w:p w:rsidR="00021D07" w:rsidRPr="00323034" w:rsidRDefault="00021D07" w:rsidP="008878EE">
      <w:pPr>
        <w:pStyle w:val="NoSpacing"/>
        <w:ind w:left="862"/>
        <w:jc w:val="both"/>
        <w:rPr>
          <w:rFonts w:ascii="Times New Roman" w:hAnsi="Times New Roman" w:cs="Times New Roman"/>
          <w:color w:val="000000" w:themeColor="text1"/>
          <w:sz w:val="24"/>
          <w:szCs w:val="24"/>
        </w:rPr>
      </w:pPr>
    </w:p>
    <w:p w:rsidR="00452E39" w:rsidRPr="00323034" w:rsidRDefault="00452E39" w:rsidP="008878EE">
      <w:pPr>
        <w:pStyle w:val="NoSpacing"/>
        <w:ind w:left="862"/>
        <w:jc w:val="both"/>
        <w:rPr>
          <w:rFonts w:ascii="Times New Roman" w:hAnsi="Times New Roman" w:cs="Times New Roman"/>
          <w:b/>
          <w:color w:val="000000" w:themeColor="text1"/>
          <w:sz w:val="24"/>
          <w:szCs w:val="24"/>
        </w:rPr>
      </w:pPr>
      <w:r w:rsidRPr="00323034">
        <w:rPr>
          <w:rFonts w:ascii="Times New Roman" w:hAnsi="Times New Roman" w:cs="Times New Roman"/>
          <w:b/>
          <w:color w:val="000000" w:themeColor="text1"/>
          <w:sz w:val="24"/>
          <w:szCs w:val="24"/>
        </w:rPr>
        <w:t>8.</w:t>
      </w:r>
      <w:r w:rsidRPr="00323034">
        <w:rPr>
          <w:rFonts w:ascii="Times New Roman" w:hAnsi="Times New Roman" w:cs="Times New Roman"/>
          <w:b/>
          <w:color w:val="000000" w:themeColor="text1"/>
          <w:sz w:val="24"/>
          <w:szCs w:val="24"/>
        </w:rPr>
        <w:tab/>
        <w:t>Termination of the contract:</w:t>
      </w:r>
    </w:p>
    <w:p w:rsidR="00114F47" w:rsidRDefault="00114F47" w:rsidP="00085E9B">
      <w:pPr>
        <w:pStyle w:val="NoSpacing"/>
        <w:ind w:left="1440" w:hanging="578"/>
        <w:jc w:val="both"/>
        <w:rPr>
          <w:rFonts w:ascii="Times New Roman" w:hAnsi="Times New Roman" w:cs="Times New Roman"/>
          <w:color w:val="000000" w:themeColor="text1"/>
          <w:sz w:val="24"/>
          <w:szCs w:val="24"/>
        </w:rPr>
      </w:pP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w:t>
      </w:r>
      <w:r w:rsidRPr="00323034">
        <w:rPr>
          <w:rFonts w:ascii="Times New Roman" w:hAnsi="Times New Roman" w:cs="Times New Roman"/>
          <w:color w:val="000000" w:themeColor="text1"/>
          <w:sz w:val="24"/>
          <w:szCs w:val="24"/>
        </w:rPr>
        <w:tab/>
        <w:t xml:space="preserve">The quality of food/services provided will be checked from time to time and if found unsatisfactory the license may be canceled at </w:t>
      </w:r>
      <w:r w:rsidR="009452FC" w:rsidRPr="00323034">
        <w:rPr>
          <w:rFonts w:ascii="Times New Roman" w:hAnsi="Times New Roman" w:cs="Times New Roman"/>
          <w:color w:val="000000" w:themeColor="text1"/>
          <w:sz w:val="24"/>
          <w:szCs w:val="24"/>
        </w:rPr>
        <w:t>any time</w:t>
      </w:r>
      <w:r w:rsidRPr="00323034">
        <w:rPr>
          <w:rFonts w:ascii="Times New Roman" w:hAnsi="Times New Roman" w:cs="Times New Roman"/>
          <w:color w:val="000000" w:themeColor="text1"/>
          <w:sz w:val="24"/>
          <w:szCs w:val="24"/>
        </w:rPr>
        <w:t xml:space="preserve"> by the licensor without furnishing any notice. The College reserves the right to impose a fine if deemed necessary. Maximum amount of fine is to be mentioned</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b.</w:t>
      </w:r>
      <w:r w:rsidRPr="00323034">
        <w:rPr>
          <w:rFonts w:ascii="Times New Roman" w:hAnsi="Times New Roman" w:cs="Times New Roman"/>
          <w:color w:val="000000" w:themeColor="text1"/>
          <w:sz w:val="24"/>
          <w:szCs w:val="24"/>
        </w:rPr>
        <w:tab/>
        <w:t>The decision of licensor/College Authorities in the matter relating to the canteen shall be final and binding on the license</w:t>
      </w:r>
      <w:r w:rsidR="001163C1">
        <w:rPr>
          <w:rFonts w:ascii="Times New Roman" w:hAnsi="Times New Roman" w:cs="Times New Roman"/>
          <w:color w:val="000000" w:themeColor="text1"/>
          <w:sz w:val="24"/>
          <w:szCs w:val="24"/>
        </w:rPr>
        <w:t>e</w:t>
      </w:r>
      <w:r w:rsidRPr="00323034">
        <w:rPr>
          <w:rFonts w:ascii="Times New Roman" w:hAnsi="Times New Roman" w:cs="Times New Roman"/>
          <w:color w:val="000000" w:themeColor="text1"/>
          <w:sz w:val="24"/>
          <w:szCs w:val="24"/>
        </w:rPr>
        <w:t>.</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c.</w:t>
      </w:r>
      <w:r w:rsidRPr="00323034">
        <w:rPr>
          <w:rFonts w:ascii="Times New Roman" w:hAnsi="Times New Roman" w:cs="Times New Roman"/>
          <w:color w:val="000000" w:themeColor="text1"/>
          <w:sz w:val="24"/>
          <w:szCs w:val="24"/>
        </w:rPr>
        <w:tab/>
        <w:t xml:space="preserve">In case of Termination of contract, contractor shall handover possession of canteen premises immediately and no claim of any type </w:t>
      </w:r>
      <w:r w:rsidR="001163C1">
        <w:rPr>
          <w:rFonts w:ascii="Times New Roman" w:hAnsi="Times New Roman" w:cs="Times New Roman"/>
          <w:color w:val="000000" w:themeColor="text1"/>
          <w:sz w:val="24"/>
          <w:szCs w:val="24"/>
        </w:rPr>
        <w:t xml:space="preserve">from the </w:t>
      </w:r>
      <w:r w:rsidRPr="00323034">
        <w:rPr>
          <w:rFonts w:ascii="Times New Roman" w:hAnsi="Times New Roman" w:cs="Times New Roman"/>
          <w:color w:val="000000" w:themeColor="text1"/>
          <w:sz w:val="24"/>
          <w:szCs w:val="24"/>
        </w:rPr>
        <w:t>contractor shall be entertained.</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d.</w:t>
      </w:r>
      <w:r w:rsidRPr="00323034">
        <w:rPr>
          <w:rFonts w:ascii="Times New Roman" w:hAnsi="Times New Roman" w:cs="Times New Roman"/>
          <w:color w:val="000000" w:themeColor="text1"/>
          <w:sz w:val="24"/>
          <w:szCs w:val="24"/>
        </w:rPr>
        <w:tab/>
        <w:t xml:space="preserve">The College reserves the right to terminate the </w:t>
      </w:r>
      <w:r w:rsidR="001163C1">
        <w:rPr>
          <w:rFonts w:ascii="Times New Roman" w:hAnsi="Times New Roman" w:cs="Times New Roman"/>
          <w:color w:val="000000" w:themeColor="text1"/>
          <w:sz w:val="24"/>
          <w:szCs w:val="24"/>
        </w:rPr>
        <w:t xml:space="preserve">canteen </w:t>
      </w:r>
      <w:r w:rsidRPr="00323034">
        <w:rPr>
          <w:rFonts w:ascii="Times New Roman" w:hAnsi="Times New Roman" w:cs="Times New Roman"/>
          <w:color w:val="000000" w:themeColor="text1"/>
          <w:sz w:val="24"/>
          <w:szCs w:val="24"/>
        </w:rPr>
        <w:t xml:space="preserve">contract at any time after getting recommendation of committee </w:t>
      </w:r>
      <w:r w:rsidR="001163C1">
        <w:rPr>
          <w:rFonts w:ascii="Times New Roman" w:hAnsi="Times New Roman" w:cs="Times New Roman"/>
          <w:color w:val="000000" w:themeColor="text1"/>
          <w:sz w:val="24"/>
          <w:szCs w:val="24"/>
        </w:rPr>
        <w:t xml:space="preserve">constituted </w:t>
      </w:r>
      <w:r w:rsidR="00381B4B">
        <w:rPr>
          <w:rFonts w:ascii="Times New Roman" w:hAnsi="Times New Roman" w:cs="Times New Roman"/>
          <w:color w:val="000000" w:themeColor="text1"/>
          <w:sz w:val="24"/>
          <w:szCs w:val="24"/>
        </w:rPr>
        <w:t>by the competent Authority of the College a</w:t>
      </w:r>
      <w:r w:rsidRPr="00323034">
        <w:rPr>
          <w:rFonts w:ascii="Times New Roman" w:hAnsi="Times New Roman" w:cs="Times New Roman"/>
          <w:color w:val="000000" w:themeColor="text1"/>
          <w:sz w:val="24"/>
          <w:szCs w:val="24"/>
        </w:rPr>
        <w:t>gainst any serious complaint(s) regarding the performance/maintenance of the canteen. The decision of the College in this regard shall be final.</w:t>
      </w:r>
    </w:p>
    <w:p w:rsidR="008212F4" w:rsidRDefault="00452E39" w:rsidP="00085E9B">
      <w:pPr>
        <w:pStyle w:val="NoSpacing"/>
        <w:ind w:left="1440" w:hanging="578"/>
        <w:jc w:val="both"/>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e.</w:t>
      </w:r>
      <w:r w:rsidRPr="00323034">
        <w:rPr>
          <w:rFonts w:ascii="Times New Roman" w:hAnsi="Times New Roman" w:cs="Times New Roman"/>
          <w:color w:val="000000" w:themeColor="text1"/>
          <w:sz w:val="24"/>
          <w:szCs w:val="24"/>
        </w:rPr>
        <w:tab/>
        <w:t>The Contract can be terminated either by the College or the contractor by giving two months of notice. However, if the contractor seeks termination of the contract in between the contract period his security deposits would be forfeited and if the College does so then the security deposit would be refunded to the contractor.</w:t>
      </w:r>
    </w:p>
    <w:p w:rsidR="00452E39" w:rsidRPr="00323034" w:rsidRDefault="00452E39" w:rsidP="00085E9B">
      <w:pPr>
        <w:pStyle w:val="NoSpacing"/>
        <w:ind w:left="1440" w:hanging="578"/>
        <w:jc w:val="both"/>
        <w:rPr>
          <w:rFonts w:ascii="Times New Roman" w:hAnsi="Times New Roman" w:cs="Times New Roman"/>
          <w:color w:val="000000" w:themeColor="text1"/>
          <w:sz w:val="24"/>
          <w:szCs w:val="24"/>
        </w:rPr>
      </w:pPr>
      <w:proofErr w:type="gramStart"/>
      <w:r w:rsidRPr="00323034">
        <w:rPr>
          <w:rFonts w:ascii="Times New Roman" w:hAnsi="Times New Roman" w:cs="Times New Roman"/>
          <w:color w:val="000000" w:themeColor="text1"/>
          <w:sz w:val="24"/>
          <w:szCs w:val="24"/>
        </w:rPr>
        <w:lastRenderedPageBreak/>
        <w:t>f</w:t>
      </w:r>
      <w:proofErr w:type="gramEnd"/>
      <w:r w:rsidRPr="00323034">
        <w:rPr>
          <w:rFonts w:ascii="Times New Roman" w:hAnsi="Times New Roman" w:cs="Times New Roman"/>
          <w:color w:val="000000" w:themeColor="text1"/>
          <w:sz w:val="24"/>
          <w:szCs w:val="24"/>
        </w:rPr>
        <w:t>.</w:t>
      </w:r>
      <w:r w:rsidRPr="00323034">
        <w:rPr>
          <w:rFonts w:ascii="Times New Roman" w:hAnsi="Times New Roman" w:cs="Times New Roman"/>
          <w:color w:val="000000" w:themeColor="text1"/>
          <w:sz w:val="24"/>
          <w:szCs w:val="24"/>
        </w:rPr>
        <w:tab/>
        <w:t>In case the contractor violates the terms &amp; conditions of the contract</w:t>
      </w:r>
      <w:r w:rsidR="001163C1">
        <w:rPr>
          <w:rFonts w:ascii="Times New Roman" w:hAnsi="Times New Roman" w:cs="Times New Roman"/>
          <w:color w:val="000000" w:themeColor="text1"/>
          <w:sz w:val="24"/>
          <w:szCs w:val="24"/>
        </w:rPr>
        <w:t>,</w:t>
      </w:r>
      <w:r w:rsidRPr="00323034">
        <w:rPr>
          <w:rFonts w:ascii="Times New Roman" w:hAnsi="Times New Roman" w:cs="Times New Roman"/>
          <w:color w:val="000000" w:themeColor="text1"/>
          <w:sz w:val="24"/>
          <w:szCs w:val="24"/>
        </w:rPr>
        <w:t xml:space="preserve"> his</w:t>
      </w:r>
      <w:r w:rsidR="001163C1">
        <w:rPr>
          <w:rFonts w:ascii="Times New Roman" w:hAnsi="Times New Roman" w:cs="Times New Roman"/>
          <w:color w:val="000000" w:themeColor="text1"/>
          <w:sz w:val="24"/>
          <w:szCs w:val="24"/>
        </w:rPr>
        <w:t>/her</w:t>
      </w:r>
      <w:r w:rsidRPr="00323034">
        <w:rPr>
          <w:rFonts w:ascii="Times New Roman" w:hAnsi="Times New Roman" w:cs="Times New Roman"/>
          <w:color w:val="000000" w:themeColor="text1"/>
          <w:sz w:val="24"/>
          <w:szCs w:val="24"/>
        </w:rPr>
        <w:t xml:space="preserve"> contract would be cancelled without any notice.</w:t>
      </w:r>
    </w:p>
    <w:p w:rsidR="00452E39" w:rsidRPr="00323034" w:rsidRDefault="00452E39" w:rsidP="008878EE">
      <w:pPr>
        <w:pStyle w:val="NoSpacing"/>
        <w:ind w:left="862"/>
        <w:jc w:val="both"/>
        <w:rPr>
          <w:rFonts w:ascii="Times New Roman" w:hAnsi="Times New Roman" w:cs="Times New Roman"/>
          <w:color w:val="000000" w:themeColor="text1"/>
          <w:sz w:val="24"/>
          <w:szCs w:val="24"/>
        </w:rPr>
      </w:pPr>
    </w:p>
    <w:p w:rsidR="00452E39" w:rsidRPr="00A03992" w:rsidRDefault="00452E39" w:rsidP="008878EE">
      <w:pPr>
        <w:pStyle w:val="NoSpacing"/>
        <w:ind w:left="862"/>
        <w:jc w:val="both"/>
        <w:rPr>
          <w:rFonts w:ascii="Times New Roman" w:hAnsi="Times New Roman" w:cs="Times New Roman"/>
          <w:color w:val="000000" w:themeColor="text1"/>
          <w:sz w:val="24"/>
          <w:szCs w:val="24"/>
        </w:rPr>
      </w:pPr>
      <w:r w:rsidRPr="00323034">
        <w:rPr>
          <w:rFonts w:ascii="Times New Roman" w:hAnsi="Times New Roman" w:cs="Times New Roman"/>
          <w:b/>
          <w:color w:val="000000" w:themeColor="text1"/>
          <w:sz w:val="24"/>
          <w:szCs w:val="24"/>
        </w:rPr>
        <w:t>9.</w:t>
      </w:r>
      <w:r w:rsidRPr="00323034">
        <w:rPr>
          <w:rFonts w:ascii="Times New Roman" w:hAnsi="Times New Roman" w:cs="Times New Roman"/>
          <w:color w:val="000000" w:themeColor="text1"/>
          <w:sz w:val="24"/>
          <w:szCs w:val="24"/>
        </w:rPr>
        <w:tab/>
      </w:r>
      <w:r w:rsidRPr="00A03992">
        <w:rPr>
          <w:rFonts w:ascii="Times New Roman" w:hAnsi="Times New Roman" w:cs="Times New Roman"/>
          <w:color w:val="000000" w:themeColor="text1"/>
          <w:sz w:val="24"/>
          <w:szCs w:val="24"/>
        </w:rPr>
        <w:t>The College reserves the right to reject any or all the tenders without assigning any reason whatsoever and is not bound to accept the lowest rates of items.</w:t>
      </w:r>
    </w:p>
    <w:p w:rsidR="00452E39" w:rsidRPr="00A03992" w:rsidRDefault="00452E39" w:rsidP="00383633">
      <w:pPr>
        <w:pStyle w:val="NoSpacing"/>
        <w:ind w:left="862"/>
        <w:rPr>
          <w:rFonts w:ascii="Times New Roman" w:hAnsi="Times New Roman" w:cs="Times New Roman"/>
          <w:color w:val="000000" w:themeColor="text1"/>
          <w:sz w:val="24"/>
          <w:szCs w:val="24"/>
        </w:rPr>
      </w:pPr>
    </w:p>
    <w:p w:rsidR="00452E39" w:rsidRPr="00A03992" w:rsidRDefault="00452E39" w:rsidP="008878EE">
      <w:pPr>
        <w:pStyle w:val="NoSpacing"/>
        <w:ind w:left="862"/>
        <w:jc w:val="both"/>
        <w:rPr>
          <w:rFonts w:ascii="Times New Roman" w:hAnsi="Times New Roman" w:cs="Times New Roman"/>
          <w:color w:val="000000" w:themeColor="text1"/>
          <w:sz w:val="24"/>
          <w:szCs w:val="24"/>
        </w:rPr>
      </w:pPr>
      <w:r w:rsidRPr="00A03992">
        <w:rPr>
          <w:rFonts w:ascii="Times New Roman" w:hAnsi="Times New Roman" w:cs="Times New Roman"/>
          <w:color w:val="000000" w:themeColor="text1"/>
          <w:sz w:val="24"/>
          <w:szCs w:val="24"/>
        </w:rPr>
        <w:t>10.</w:t>
      </w:r>
      <w:r w:rsidRPr="00A03992">
        <w:rPr>
          <w:rFonts w:ascii="Times New Roman" w:hAnsi="Times New Roman" w:cs="Times New Roman"/>
          <w:color w:val="000000" w:themeColor="text1"/>
          <w:sz w:val="24"/>
          <w:szCs w:val="24"/>
        </w:rPr>
        <w:tab/>
        <w:t xml:space="preserve">After opening the tenders the </w:t>
      </w:r>
      <w:r w:rsidR="001163C1">
        <w:rPr>
          <w:rFonts w:ascii="Times New Roman" w:hAnsi="Times New Roman" w:cs="Times New Roman"/>
          <w:color w:val="000000" w:themeColor="text1"/>
          <w:sz w:val="24"/>
          <w:szCs w:val="24"/>
        </w:rPr>
        <w:t xml:space="preserve">canteen </w:t>
      </w:r>
      <w:r w:rsidRPr="00A03992">
        <w:rPr>
          <w:rFonts w:ascii="Times New Roman" w:hAnsi="Times New Roman" w:cs="Times New Roman"/>
          <w:color w:val="000000" w:themeColor="text1"/>
          <w:sz w:val="24"/>
          <w:szCs w:val="24"/>
        </w:rPr>
        <w:t>committee may visit the sites and may check the preparation of cooked items as specified by the tenderer in support of working experience.</w:t>
      </w:r>
    </w:p>
    <w:p w:rsidR="00452E39" w:rsidRPr="00A03992" w:rsidRDefault="00452E39" w:rsidP="008878EE">
      <w:pPr>
        <w:pStyle w:val="NoSpacing"/>
        <w:ind w:left="862"/>
        <w:jc w:val="both"/>
        <w:rPr>
          <w:rFonts w:ascii="Times New Roman" w:hAnsi="Times New Roman" w:cs="Times New Roman"/>
          <w:color w:val="000000" w:themeColor="text1"/>
          <w:sz w:val="24"/>
          <w:szCs w:val="24"/>
        </w:rPr>
      </w:pPr>
    </w:p>
    <w:p w:rsidR="00452E39" w:rsidRPr="00A03992" w:rsidRDefault="00452E39" w:rsidP="008878EE">
      <w:pPr>
        <w:pStyle w:val="NoSpacing"/>
        <w:ind w:left="862"/>
        <w:jc w:val="both"/>
        <w:rPr>
          <w:rFonts w:ascii="Times New Roman" w:hAnsi="Times New Roman" w:cs="Times New Roman"/>
          <w:color w:val="000000" w:themeColor="text1"/>
          <w:sz w:val="24"/>
          <w:szCs w:val="24"/>
        </w:rPr>
      </w:pPr>
      <w:r w:rsidRPr="00A03992">
        <w:rPr>
          <w:rFonts w:ascii="Times New Roman" w:hAnsi="Times New Roman" w:cs="Times New Roman"/>
          <w:color w:val="000000" w:themeColor="text1"/>
          <w:sz w:val="24"/>
          <w:szCs w:val="24"/>
        </w:rPr>
        <w:t>11.</w:t>
      </w:r>
      <w:r w:rsidRPr="00A03992">
        <w:rPr>
          <w:rFonts w:ascii="Times New Roman" w:hAnsi="Times New Roman" w:cs="Times New Roman"/>
          <w:color w:val="000000" w:themeColor="text1"/>
          <w:sz w:val="24"/>
          <w:szCs w:val="24"/>
        </w:rPr>
        <w:tab/>
        <w:t xml:space="preserve">Successful tender shall execute the agreement on legal stamp paper of </w:t>
      </w:r>
      <w:proofErr w:type="spellStart"/>
      <w:r w:rsidRPr="00A03992">
        <w:rPr>
          <w:rFonts w:ascii="Times New Roman" w:hAnsi="Times New Roman" w:cs="Times New Roman"/>
          <w:color w:val="000000" w:themeColor="text1"/>
          <w:sz w:val="24"/>
          <w:szCs w:val="24"/>
        </w:rPr>
        <w:t>Rs</w:t>
      </w:r>
      <w:proofErr w:type="spellEnd"/>
      <w:r w:rsidRPr="00A03992">
        <w:rPr>
          <w:rFonts w:ascii="Times New Roman" w:hAnsi="Times New Roman" w:cs="Times New Roman"/>
          <w:color w:val="000000" w:themeColor="text1"/>
          <w:sz w:val="24"/>
          <w:szCs w:val="24"/>
        </w:rPr>
        <w:t>. 100/- for running &amp; operation of canteen of Bharati College</w:t>
      </w:r>
      <w:r w:rsidR="001163C1">
        <w:rPr>
          <w:rFonts w:ascii="Times New Roman" w:hAnsi="Times New Roman" w:cs="Times New Roman"/>
          <w:color w:val="000000" w:themeColor="text1"/>
          <w:sz w:val="24"/>
          <w:szCs w:val="24"/>
        </w:rPr>
        <w:t>,</w:t>
      </w:r>
      <w:r w:rsidRPr="00A03992">
        <w:rPr>
          <w:rFonts w:ascii="Times New Roman" w:hAnsi="Times New Roman" w:cs="Times New Roman"/>
          <w:color w:val="000000" w:themeColor="text1"/>
          <w:sz w:val="24"/>
          <w:szCs w:val="24"/>
        </w:rPr>
        <w:t xml:space="preserve"> University of Delhi and accepted tender along with terms &amp; conditions shall form </w:t>
      </w:r>
      <w:r w:rsidR="001163C1">
        <w:rPr>
          <w:rFonts w:ascii="Times New Roman" w:hAnsi="Times New Roman" w:cs="Times New Roman"/>
          <w:color w:val="000000" w:themeColor="text1"/>
          <w:sz w:val="24"/>
          <w:szCs w:val="24"/>
        </w:rPr>
        <w:t xml:space="preserve">the </w:t>
      </w:r>
      <w:r w:rsidRPr="00A03992">
        <w:rPr>
          <w:rFonts w:ascii="Times New Roman" w:hAnsi="Times New Roman" w:cs="Times New Roman"/>
          <w:color w:val="000000" w:themeColor="text1"/>
          <w:sz w:val="24"/>
          <w:szCs w:val="24"/>
        </w:rPr>
        <w:t>part of the agreement.</w:t>
      </w:r>
    </w:p>
    <w:p w:rsidR="009A2790" w:rsidRDefault="009A2790" w:rsidP="008878EE">
      <w:pPr>
        <w:pStyle w:val="NoSpacing"/>
        <w:ind w:left="142"/>
        <w:jc w:val="both"/>
        <w:rPr>
          <w:rFonts w:ascii="Times New Roman" w:hAnsi="Times New Roman" w:cs="Times New Roman"/>
          <w:color w:val="000000" w:themeColor="text1"/>
          <w:sz w:val="24"/>
          <w:szCs w:val="24"/>
        </w:rPr>
      </w:pPr>
    </w:p>
    <w:p w:rsidR="009A2790" w:rsidRDefault="009A2790" w:rsidP="00114F47">
      <w:pPr>
        <w:spacing w:line="0" w:lineRule="atLeast"/>
        <w:ind w:firstLine="720"/>
        <w:rPr>
          <w:b/>
          <w:sz w:val="24"/>
          <w:szCs w:val="24"/>
        </w:rPr>
      </w:pPr>
      <w:r w:rsidRPr="0056592A">
        <w:rPr>
          <w:b/>
          <w:sz w:val="24"/>
          <w:szCs w:val="24"/>
        </w:rPr>
        <w:t>Award of Contract:-</w:t>
      </w:r>
    </w:p>
    <w:p w:rsidR="009A2790" w:rsidRPr="0056592A" w:rsidRDefault="009A2790" w:rsidP="009A2790">
      <w:pPr>
        <w:spacing w:line="0" w:lineRule="atLeast"/>
        <w:rPr>
          <w:b/>
          <w:sz w:val="24"/>
          <w:szCs w:val="24"/>
        </w:rPr>
      </w:pPr>
    </w:p>
    <w:p w:rsidR="009A2790" w:rsidRDefault="009A2790" w:rsidP="00114F47">
      <w:pPr>
        <w:pStyle w:val="ListParagraph"/>
        <w:numPr>
          <w:ilvl w:val="0"/>
          <w:numId w:val="11"/>
        </w:numPr>
        <w:spacing w:line="237" w:lineRule="auto"/>
        <w:ind w:left="851" w:right="100" w:firstLine="0"/>
        <w:rPr>
          <w:sz w:val="24"/>
          <w:szCs w:val="24"/>
        </w:rPr>
      </w:pPr>
      <w:r w:rsidRPr="009A2790">
        <w:rPr>
          <w:sz w:val="24"/>
          <w:szCs w:val="24"/>
        </w:rPr>
        <w:t xml:space="preserve"> Bharati College, University of Delhi will award the contract to the successful evaluated bidder whose bid has been found to be responsive and who is eligible and qualified to perform the contract satisfactorily as per the terms and conditions incorporated in the bidding document.</w:t>
      </w:r>
    </w:p>
    <w:p w:rsidR="009A2790" w:rsidRPr="009A2790" w:rsidRDefault="009A2790" w:rsidP="009A2790">
      <w:pPr>
        <w:pStyle w:val="ListParagraph"/>
        <w:spacing w:line="237" w:lineRule="auto"/>
        <w:ind w:left="0" w:right="100"/>
        <w:rPr>
          <w:sz w:val="24"/>
          <w:szCs w:val="24"/>
        </w:rPr>
      </w:pPr>
    </w:p>
    <w:p w:rsidR="009A2790" w:rsidRDefault="009A2790" w:rsidP="00114F47">
      <w:pPr>
        <w:pStyle w:val="ListParagraph"/>
        <w:numPr>
          <w:ilvl w:val="0"/>
          <w:numId w:val="11"/>
        </w:numPr>
        <w:spacing w:line="237" w:lineRule="auto"/>
        <w:ind w:left="851" w:right="80" w:firstLine="0"/>
        <w:rPr>
          <w:sz w:val="24"/>
          <w:szCs w:val="24"/>
        </w:rPr>
      </w:pPr>
      <w:r w:rsidRPr="009A2790">
        <w:rPr>
          <w:sz w:val="24"/>
          <w:szCs w:val="24"/>
        </w:rPr>
        <w:t>BHARATI COLLEGE, University of Delhi will communicate the successful bidder by uploading the letter of offer on this website. This letter (hereinafter and in the condition of contract called the “Letter of Offer”) shall prescribe the amount which College will pay to the contractor in consideration of the execution of work/services by the contractor as prescribed in the contract.</w:t>
      </w:r>
    </w:p>
    <w:p w:rsidR="009A2790" w:rsidRPr="009A2790" w:rsidRDefault="009A2790" w:rsidP="00114F47">
      <w:pPr>
        <w:pStyle w:val="ListParagraph"/>
        <w:ind w:left="851"/>
        <w:rPr>
          <w:sz w:val="24"/>
          <w:szCs w:val="24"/>
        </w:rPr>
      </w:pPr>
    </w:p>
    <w:p w:rsidR="009A2790" w:rsidRDefault="009A2790" w:rsidP="00114F47">
      <w:pPr>
        <w:pStyle w:val="ListParagraph"/>
        <w:numPr>
          <w:ilvl w:val="0"/>
          <w:numId w:val="11"/>
        </w:numPr>
        <w:spacing w:line="237" w:lineRule="auto"/>
        <w:ind w:left="851" w:right="80" w:firstLine="0"/>
        <w:rPr>
          <w:sz w:val="24"/>
          <w:szCs w:val="24"/>
        </w:rPr>
      </w:pPr>
      <w:r w:rsidRPr="009A2790">
        <w:rPr>
          <w:sz w:val="24"/>
          <w:szCs w:val="24"/>
        </w:rPr>
        <w:t>The successful bidder will be required to execute an agreement in the form specified within a period of 15 days from the date of issue of Letter of Offer.</w:t>
      </w:r>
    </w:p>
    <w:p w:rsidR="009A2790" w:rsidRPr="009A2790" w:rsidRDefault="009A2790" w:rsidP="00114F47">
      <w:pPr>
        <w:pStyle w:val="ListParagraph"/>
        <w:ind w:left="851"/>
        <w:rPr>
          <w:sz w:val="24"/>
          <w:szCs w:val="24"/>
        </w:rPr>
      </w:pPr>
    </w:p>
    <w:p w:rsidR="009A2790" w:rsidRDefault="009A2790" w:rsidP="00114F47">
      <w:pPr>
        <w:pStyle w:val="ListParagraph"/>
        <w:numPr>
          <w:ilvl w:val="0"/>
          <w:numId w:val="11"/>
        </w:numPr>
        <w:spacing w:line="237" w:lineRule="auto"/>
        <w:ind w:left="851" w:right="80" w:firstLine="0"/>
        <w:rPr>
          <w:sz w:val="24"/>
          <w:szCs w:val="24"/>
        </w:rPr>
      </w:pPr>
      <w:r w:rsidRPr="009A2790">
        <w:rPr>
          <w:sz w:val="24"/>
          <w:szCs w:val="24"/>
        </w:rPr>
        <w:t>The successful bidder shall be required to furnish a Performance Security within 15 days of receipt of ‘Letter of Offer” for an amount of 10% of the total bid value for the period of two</w:t>
      </w:r>
      <w:bookmarkStart w:id="1" w:name="page12"/>
      <w:bookmarkEnd w:id="1"/>
      <w:r w:rsidRPr="009A2790">
        <w:rPr>
          <w:sz w:val="24"/>
          <w:szCs w:val="24"/>
        </w:rPr>
        <w:t xml:space="preserve"> years in the form of a Nationalized Commercial bank or Demand Draft in </w:t>
      </w:r>
      <w:proofErr w:type="spellStart"/>
      <w:r w:rsidRPr="009A2790">
        <w:rPr>
          <w:sz w:val="24"/>
          <w:szCs w:val="24"/>
        </w:rPr>
        <w:t>favour</w:t>
      </w:r>
      <w:proofErr w:type="spellEnd"/>
      <w:r w:rsidRPr="009A2790">
        <w:rPr>
          <w:sz w:val="24"/>
          <w:szCs w:val="24"/>
        </w:rPr>
        <w:t xml:space="preserve"> of </w:t>
      </w:r>
      <w:proofErr w:type="gramStart"/>
      <w:r w:rsidRPr="009A2790">
        <w:rPr>
          <w:sz w:val="24"/>
          <w:szCs w:val="24"/>
        </w:rPr>
        <w:t>“ Principal</w:t>
      </w:r>
      <w:proofErr w:type="gramEnd"/>
      <w:r w:rsidRPr="009A2790">
        <w:rPr>
          <w:sz w:val="24"/>
          <w:szCs w:val="24"/>
        </w:rPr>
        <w:t>, Bharati College” . The Performance Security shall remain valid for a period of sixty days beyond the date of completion of all contractual obligations. In case the contract period is extended further, the validity of Performance Security shall also be extended by the contractor accordingly.</w:t>
      </w:r>
    </w:p>
    <w:p w:rsidR="009A2790" w:rsidRPr="009A2790" w:rsidRDefault="009A2790" w:rsidP="00114F47">
      <w:pPr>
        <w:pStyle w:val="ListParagraph"/>
        <w:ind w:left="851"/>
        <w:rPr>
          <w:sz w:val="24"/>
          <w:szCs w:val="24"/>
        </w:rPr>
      </w:pPr>
    </w:p>
    <w:p w:rsidR="009A2790" w:rsidRDefault="009A2790" w:rsidP="00114F47">
      <w:pPr>
        <w:pStyle w:val="ListParagraph"/>
        <w:numPr>
          <w:ilvl w:val="0"/>
          <w:numId w:val="11"/>
        </w:numPr>
        <w:spacing w:line="237" w:lineRule="auto"/>
        <w:ind w:left="851" w:right="80" w:firstLine="0"/>
        <w:rPr>
          <w:sz w:val="24"/>
          <w:szCs w:val="24"/>
        </w:rPr>
      </w:pPr>
      <w:r w:rsidRPr="009A2790">
        <w:rPr>
          <w:sz w:val="24"/>
          <w:szCs w:val="24"/>
        </w:rPr>
        <w:t>Failure of the successful bidder to comply with the requirements of above clauses    shall constitute sufficient grounds or the annulment of the award and forfeiture of Bid Security.</w:t>
      </w:r>
    </w:p>
    <w:p w:rsidR="009A2790" w:rsidRPr="009A2790" w:rsidRDefault="009A2790" w:rsidP="00114F47">
      <w:pPr>
        <w:pStyle w:val="ListParagraph"/>
        <w:ind w:left="851"/>
        <w:rPr>
          <w:sz w:val="24"/>
          <w:szCs w:val="24"/>
        </w:rPr>
      </w:pPr>
    </w:p>
    <w:p w:rsidR="009A2790" w:rsidRPr="009A2790" w:rsidRDefault="009A2790" w:rsidP="00114F47">
      <w:pPr>
        <w:pStyle w:val="ListParagraph"/>
        <w:numPr>
          <w:ilvl w:val="0"/>
          <w:numId w:val="11"/>
        </w:numPr>
        <w:spacing w:line="237" w:lineRule="auto"/>
        <w:ind w:left="851" w:right="80" w:firstLine="0"/>
        <w:rPr>
          <w:sz w:val="24"/>
          <w:szCs w:val="24"/>
        </w:rPr>
      </w:pPr>
      <w:r w:rsidRPr="009A2790">
        <w:rPr>
          <w:sz w:val="24"/>
          <w:szCs w:val="24"/>
        </w:rPr>
        <w:t xml:space="preserve">If the successful bidder who has been awarded the contract fails to execute the work within one month from the date of award of contract, BHARATI COLLEGE, University of </w:t>
      </w:r>
      <w:r w:rsidR="00114F47" w:rsidRPr="009A2790">
        <w:rPr>
          <w:sz w:val="24"/>
          <w:szCs w:val="24"/>
        </w:rPr>
        <w:t>Delhi reserves</w:t>
      </w:r>
      <w:r w:rsidRPr="009A2790">
        <w:rPr>
          <w:sz w:val="24"/>
          <w:szCs w:val="24"/>
        </w:rPr>
        <w:t xml:space="preserve"> the right to withdraw the award of contract offered to the bidder and his EMD/Performance Security will</w:t>
      </w:r>
      <w:r>
        <w:rPr>
          <w:sz w:val="24"/>
          <w:szCs w:val="24"/>
        </w:rPr>
        <w:t xml:space="preserve"> be forfeited.</w:t>
      </w:r>
      <w:r w:rsidRPr="009A2790">
        <w:rPr>
          <w:sz w:val="24"/>
          <w:szCs w:val="24"/>
        </w:rPr>
        <w:t xml:space="preserve"> </w:t>
      </w:r>
    </w:p>
    <w:p w:rsidR="009A2790" w:rsidRDefault="009A2790" w:rsidP="00114F47">
      <w:pPr>
        <w:spacing w:line="237" w:lineRule="auto"/>
        <w:ind w:left="851"/>
        <w:jc w:val="both"/>
        <w:rPr>
          <w:sz w:val="24"/>
          <w:szCs w:val="24"/>
        </w:rPr>
      </w:pPr>
    </w:p>
    <w:p w:rsidR="009A2790" w:rsidRDefault="009A2790" w:rsidP="009A2790">
      <w:pPr>
        <w:spacing w:line="237" w:lineRule="auto"/>
        <w:ind w:hanging="5"/>
        <w:jc w:val="both"/>
        <w:rPr>
          <w:sz w:val="24"/>
          <w:szCs w:val="24"/>
        </w:rPr>
      </w:pPr>
    </w:p>
    <w:p w:rsidR="008212F4" w:rsidRDefault="008212F4" w:rsidP="009A2790">
      <w:pPr>
        <w:spacing w:line="237" w:lineRule="auto"/>
        <w:ind w:hanging="5"/>
        <w:jc w:val="both"/>
        <w:rPr>
          <w:sz w:val="24"/>
          <w:szCs w:val="24"/>
        </w:rPr>
      </w:pPr>
    </w:p>
    <w:p w:rsidR="009A2790" w:rsidRPr="001F5D2B" w:rsidRDefault="009A2790" w:rsidP="00114F47">
      <w:pPr>
        <w:ind w:left="562"/>
        <w:jc w:val="both"/>
        <w:rPr>
          <w:b/>
          <w:sz w:val="24"/>
          <w:szCs w:val="24"/>
        </w:rPr>
      </w:pPr>
      <w:r>
        <w:rPr>
          <w:b/>
          <w:sz w:val="24"/>
          <w:szCs w:val="24"/>
        </w:rPr>
        <w:t xml:space="preserve">Prof. </w:t>
      </w:r>
      <w:proofErr w:type="spellStart"/>
      <w:r w:rsidR="001C5D19">
        <w:rPr>
          <w:b/>
          <w:sz w:val="24"/>
          <w:szCs w:val="24"/>
        </w:rPr>
        <w:t>Saloni</w:t>
      </w:r>
      <w:proofErr w:type="spellEnd"/>
      <w:r w:rsidR="001C5D19">
        <w:rPr>
          <w:b/>
          <w:sz w:val="24"/>
          <w:szCs w:val="24"/>
        </w:rPr>
        <w:t xml:space="preserve"> Gupta</w:t>
      </w:r>
    </w:p>
    <w:p w:rsidR="009A2790" w:rsidRDefault="009A2790" w:rsidP="00114F47">
      <w:pPr>
        <w:ind w:left="562"/>
        <w:jc w:val="both"/>
        <w:rPr>
          <w:b/>
          <w:sz w:val="24"/>
          <w:szCs w:val="24"/>
        </w:rPr>
      </w:pPr>
      <w:r w:rsidRPr="001F5D2B">
        <w:rPr>
          <w:b/>
          <w:sz w:val="24"/>
          <w:szCs w:val="24"/>
        </w:rPr>
        <w:lastRenderedPageBreak/>
        <w:t>Principa</w:t>
      </w:r>
      <w:bookmarkStart w:id="2" w:name="page13"/>
      <w:bookmarkEnd w:id="2"/>
      <w:r>
        <w:rPr>
          <w:b/>
          <w:sz w:val="24"/>
          <w:szCs w:val="24"/>
        </w:rPr>
        <w:t>l</w:t>
      </w:r>
    </w:p>
    <w:p w:rsidR="008212F4" w:rsidRDefault="008212F4" w:rsidP="00114F47">
      <w:pPr>
        <w:ind w:left="562"/>
        <w:jc w:val="both"/>
        <w:rPr>
          <w:b/>
          <w:sz w:val="24"/>
          <w:szCs w:val="24"/>
        </w:rPr>
      </w:pPr>
    </w:p>
    <w:p w:rsidR="008212F4" w:rsidRDefault="008212F4" w:rsidP="00114F47">
      <w:pPr>
        <w:ind w:left="562"/>
        <w:jc w:val="both"/>
        <w:rPr>
          <w:b/>
          <w:sz w:val="24"/>
          <w:szCs w:val="24"/>
        </w:rPr>
      </w:pPr>
    </w:p>
    <w:p w:rsidR="009452FC" w:rsidRDefault="009452FC" w:rsidP="00383633">
      <w:pPr>
        <w:pStyle w:val="NoSpacing"/>
        <w:ind w:left="862"/>
        <w:jc w:val="center"/>
        <w:rPr>
          <w:rFonts w:ascii="Times New Roman" w:hAnsi="Times New Roman" w:cs="Times New Roman"/>
          <w:b/>
          <w:color w:val="000000" w:themeColor="text1"/>
          <w:sz w:val="24"/>
          <w:szCs w:val="24"/>
          <w:u w:val="single"/>
        </w:rPr>
      </w:pPr>
    </w:p>
    <w:p w:rsidR="00114F47" w:rsidRDefault="00C93B01" w:rsidP="00C93B01">
      <w:pPr>
        <w:pStyle w:val="NoSpacing"/>
        <w:ind w:left="862"/>
        <w:jc w:val="right"/>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Annexure-I</w:t>
      </w:r>
    </w:p>
    <w:p w:rsidR="00114F47" w:rsidRDefault="00114F47" w:rsidP="00383633">
      <w:pPr>
        <w:pStyle w:val="NoSpacing"/>
        <w:ind w:left="862"/>
        <w:jc w:val="center"/>
        <w:rPr>
          <w:rFonts w:ascii="Times New Roman" w:hAnsi="Times New Roman" w:cs="Times New Roman"/>
          <w:b/>
          <w:color w:val="000000" w:themeColor="text1"/>
          <w:sz w:val="24"/>
          <w:szCs w:val="24"/>
          <w:u w:val="single"/>
        </w:rPr>
      </w:pPr>
    </w:p>
    <w:p w:rsidR="00452E39" w:rsidRDefault="00452E39" w:rsidP="00383633">
      <w:pPr>
        <w:pStyle w:val="NoSpacing"/>
        <w:ind w:left="862"/>
        <w:jc w:val="center"/>
        <w:rPr>
          <w:rFonts w:ascii="Times New Roman" w:hAnsi="Times New Roman" w:cs="Times New Roman"/>
          <w:b/>
          <w:color w:val="000000" w:themeColor="text1"/>
          <w:sz w:val="24"/>
          <w:szCs w:val="24"/>
          <w:u w:val="single"/>
        </w:rPr>
      </w:pPr>
      <w:r w:rsidRPr="00323034">
        <w:rPr>
          <w:rFonts w:ascii="Times New Roman" w:hAnsi="Times New Roman" w:cs="Times New Roman"/>
          <w:b/>
          <w:color w:val="000000" w:themeColor="text1"/>
          <w:sz w:val="24"/>
          <w:szCs w:val="24"/>
          <w:u w:val="single"/>
        </w:rPr>
        <w:t>UNDERTAKING</w:t>
      </w:r>
    </w:p>
    <w:p w:rsidR="00114F47" w:rsidRPr="00323034" w:rsidRDefault="00114F47" w:rsidP="00383633">
      <w:pPr>
        <w:pStyle w:val="NoSpacing"/>
        <w:ind w:left="862"/>
        <w:jc w:val="center"/>
        <w:rPr>
          <w:rFonts w:ascii="Times New Roman" w:hAnsi="Times New Roman" w:cs="Times New Roman"/>
          <w:b/>
          <w:color w:val="000000" w:themeColor="text1"/>
          <w:sz w:val="24"/>
          <w:szCs w:val="24"/>
          <w:u w:val="single"/>
        </w:rPr>
      </w:pPr>
    </w:p>
    <w:p w:rsidR="00452E39" w:rsidRPr="00323034" w:rsidRDefault="00452E39" w:rsidP="00383633">
      <w:pPr>
        <w:pStyle w:val="NoSpacing"/>
        <w:ind w:left="862"/>
        <w:rPr>
          <w:rFonts w:ascii="Times New Roman" w:hAnsi="Times New Roman" w:cs="Times New Roman"/>
          <w:b/>
          <w:color w:val="000000" w:themeColor="text1"/>
          <w:sz w:val="24"/>
          <w:szCs w:val="24"/>
        </w:rPr>
      </w:pPr>
    </w:p>
    <w:p w:rsidR="00452E39" w:rsidRDefault="00452E39" w:rsidP="00051766">
      <w:pPr>
        <w:pStyle w:val="NoSpacing"/>
        <w:spacing w:line="360" w:lineRule="auto"/>
        <w:jc w:val="both"/>
        <w:rPr>
          <w:rFonts w:ascii="Times New Roman" w:hAnsi="Times New Roman" w:cs="Times New Roman"/>
          <w:b/>
          <w:color w:val="000000" w:themeColor="text1"/>
          <w:sz w:val="24"/>
          <w:szCs w:val="24"/>
        </w:rPr>
      </w:pPr>
      <w:r w:rsidRPr="00323034">
        <w:rPr>
          <w:rFonts w:ascii="Times New Roman" w:hAnsi="Times New Roman" w:cs="Times New Roman"/>
          <w:b/>
          <w:color w:val="000000" w:themeColor="text1"/>
          <w:sz w:val="24"/>
          <w:szCs w:val="24"/>
        </w:rPr>
        <w:t>I/We have read the terms and conditions of the tender clearly and I/We agree to abide by them fully. On the acceptance of the offer I /We will run the canteen at Bharati College, University of Delhi in compliance with the terms and conditions thereof.</w:t>
      </w:r>
    </w:p>
    <w:p w:rsidR="00051766" w:rsidRDefault="00051766" w:rsidP="00051766">
      <w:pPr>
        <w:pStyle w:val="NoSpacing"/>
        <w:spacing w:line="360" w:lineRule="auto"/>
        <w:rPr>
          <w:rFonts w:ascii="Times New Roman" w:hAnsi="Times New Roman" w:cs="Times New Roman"/>
          <w:b/>
          <w:color w:val="000000" w:themeColor="text1"/>
          <w:sz w:val="24"/>
          <w:szCs w:val="24"/>
        </w:rPr>
      </w:pPr>
    </w:p>
    <w:p w:rsidR="006801A3" w:rsidRPr="00323034" w:rsidRDefault="006801A3" w:rsidP="00051766">
      <w:pPr>
        <w:pStyle w:val="NoSpacing"/>
        <w:spacing w:line="360" w:lineRule="auto"/>
        <w:rPr>
          <w:rFonts w:ascii="Times New Roman" w:hAnsi="Times New Roman" w:cs="Times New Roman"/>
          <w:b/>
          <w:color w:val="000000" w:themeColor="text1"/>
          <w:sz w:val="24"/>
          <w:szCs w:val="24"/>
        </w:rPr>
      </w:pPr>
    </w:p>
    <w:p w:rsidR="00452E39" w:rsidRPr="00323034" w:rsidRDefault="007C3F90" w:rsidP="00383633">
      <w:pPr>
        <w:pStyle w:val="NoSpacing"/>
        <w:ind w:left="8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452E39" w:rsidRPr="00323034">
        <w:rPr>
          <w:rFonts w:ascii="Times New Roman" w:hAnsi="Times New Roman" w:cs="Times New Roman"/>
          <w:color w:val="000000" w:themeColor="text1"/>
          <w:sz w:val="24"/>
          <w:szCs w:val="24"/>
        </w:rPr>
        <w:t>Signature of the Contractor</w:t>
      </w:r>
    </w:p>
    <w:p w:rsidR="00452E39" w:rsidRPr="00323034" w:rsidRDefault="00452E39" w:rsidP="00707FB0">
      <w:pPr>
        <w:pStyle w:val="NoSpacing"/>
        <w:ind w:left="862"/>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b/>
      </w:r>
    </w:p>
    <w:p w:rsidR="00452E39" w:rsidRPr="00323034" w:rsidRDefault="00051766" w:rsidP="00707FB0">
      <w:pPr>
        <w:pStyle w:val="NoSpacing"/>
        <w:ind w:left="8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452E39" w:rsidRPr="00323034">
        <w:rPr>
          <w:rFonts w:ascii="Times New Roman" w:hAnsi="Times New Roman" w:cs="Times New Roman"/>
          <w:color w:val="000000" w:themeColor="text1"/>
          <w:sz w:val="24"/>
          <w:szCs w:val="24"/>
        </w:rPr>
        <w:t>Name:</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051766" w:rsidP="00707FB0">
      <w:pPr>
        <w:pStyle w:val="NoSpacing"/>
        <w:ind w:left="8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452E39" w:rsidRPr="00323034">
        <w:rPr>
          <w:rFonts w:ascii="Times New Roman" w:hAnsi="Times New Roman" w:cs="Times New Roman"/>
          <w:color w:val="000000" w:themeColor="text1"/>
          <w:sz w:val="24"/>
          <w:szCs w:val="24"/>
        </w:rPr>
        <w:t>Address and Phone Number:</w:t>
      </w:r>
    </w:p>
    <w:p w:rsidR="00051766" w:rsidRDefault="00452E39" w:rsidP="00707FB0">
      <w:pPr>
        <w:pStyle w:val="NoSpacing"/>
        <w:ind w:left="862"/>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p>
    <w:p w:rsidR="00452E39" w:rsidRDefault="00452E39" w:rsidP="00051766">
      <w:pPr>
        <w:pStyle w:val="NoSpacing"/>
        <w:ind w:left="5760"/>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Email:</w:t>
      </w: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53067B" w:rsidRDefault="0053067B" w:rsidP="00707FB0">
      <w:pPr>
        <w:pStyle w:val="NoSpacing"/>
        <w:ind w:left="862"/>
        <w:rPr>
          <w:rFonts w:ascii="Times New Roman" w:hAnsi="Times New Roman" w:cs="Times New Roman"/>
          <w:color w:val="000000" w:themeColor="text1"/>
          <w:sz w:val="24"/>
          <w:szCs w:val="24"/>
        </w:rPr>
      </w:pPr>
    </w:p>
    <w:p w:rsidR="0053067B" w:rsidRDefault="0053067B"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114F47" w:rsidRDefault="00114F47" w:rsidP="00707FB0">
      <w:pPr>
        <w:pStyle w:val="NoSpacing"/>
        <w:ind w:left="862"/>
        <w:rPr>
          <w:rFonts w:ascii="Times New Roman" w:hAnsi="Times New Roman" w:cs="Times New Roman"/>
          <w:color w:val="000000" w:themeColor="text1"/>
          <w:sz w:val="24"/>
          <w:szCs w:val="24"/>
        </w:rPr>
      </w:pPr>
    </w:p>
    <w:p w:rsidR="00C93B01" w:rsidRDefault="00C93B01" w:rsidP="00C93B01">
      <w:pPr>
        <w:pStyle w:val="NoSpacing"/>
        <w:ind w:left="862"/>
        <w:jc w:val="right"/>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Annexure-II</w:t>
      </w:r>
    </w:p>
    <w:p w:rsidR="00114F47" w:rsidRDefault="00114F47" w:rsidP="00707FB0">
      <w:pPr>
        <w:pStyle w:val="NoSpacing"/>
        <w:ind w:left="862"/>
        <w:rPr>
          <w:rFonts w:ascii="Times New Roman" w:hAnsi="Times New Roman" w:cs="Times New Roman"/>
          <w:color w:val="000000" w:themeColor="text1"/>
          <w:sz w:val="24"/>
          <w:szCs w:val="24"/>
        </w:rPr>
      </w:pPr>
    </w:p>
    <w:p w:rsidR="00141ECB" w:rsidRDefault="00141ECB" w:rsidP="00707FB0">
      <w:pPr>
        <w:pStyle w:val="NoSpacing"/>
        <w:ind w:left="862"/>
        <w:rPr>
          <w:rFonts w:ascii="Times New Roman" w:hAnsi="Times New Roman" w:cs="Times New Roman"/>
          <w:color w:val="000000" w:themeColor="text1"/>
          <w:sz w:val="24"/>
          <w:szCs w:val="24"/>
        </w:rPr>
      </w:pPr>
    </w:p>
    <w:p w:rsidR="00452E39" w:rsidRPr="00323034" w:rsidRDefault="00452E39" w:rsidP="0073366F">
      <w:pPr>
        <w:pStyle w:val="NoSpacing"/>
        <w:rPr>
          <w:rFonts w:ascii="Times New Roman" w:hAnsi="Times New Roman" w:cs="Times New Roman"/>
          <w:color w:val="000000" w:themeColor="text1"/>
          <w:sz w:val="24"/>
          <w:szCs w:val="24"/>
        </w:rPr>
      </w:pPr>
    </w:p>
    <w:p w:rsidR="00452E39" w:rsidRPr="00323034" w:rsidRDefault="00452E39" w:rsidP="0049681C">
      <w:pPr>
        <w:pStyle w:val="NoSpacing"/>
        <w:ind w:left="862" w:hanging="862"/>
        <w:rPr>
          <w:rFonts w:ascii="Times New Roman" w:hAnsi="Times New Roman" w:cs="Times New Roman"/>
          <w:b/>
          <w:color w:val="000000" w:themeColor="text1"/>
          <w:sz w:val="24"/>
          <w:szCs w:val="24"/>
          <w:u w:val="single"/>
        </w:rPr>
      </w:pPr>
      <w:r w:rsidRPr="00323034">
        <w:rPr>
          <w:rFonts w:ascii="Times New Roman" w:hAnsi="Times New Roman" w:cs="Times New Roman"/>
          <w:b/>
          <w:color w:val="000000" w:themeColor="text1"/>
          <w:sz w:val="24"/>
          <w:szCs w:val="24"/>
          <w:u w:val="single"/>
        </w:rPr>
        <w:t xml:space="preserve">Tender for Running Canteen in Premises of Bharati College, University of Delhi    </w:t>
      </w:r>
    </w:p>
    <w:p w:rsidR="00452E39" w:rsidRPr="00323034" w:rsidRDefault="00452E39" w:rsidP="00707FB0">
      <w:pPr>
        <w:pStyle w:val="NoSpacing"/>
        <w:ind w:left="862"/>
        <w:rPr>
          <w:rFonts w:ascii="Times New Roman" w:hAnsi="Times New Roman" w:cs="Times New Roman"/>
          <w:b/>
          <w:color w:val="000000" w:themeColor="text1"/>
          <w:sz w:val="24"/>
          <w:szCs w:val="24"/>
          <w:u w:val="single"/>
        </w:rPr>
      </w:pP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I am submitting the tender for providing catering services for Bharati College canteen on contract basis as per details given below:-</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1.</w:t>
      </w:r>
      <w:r w:rsidRPr="00323034">
        <w:rPr>
          <w:rFonts w:ascii="Times New Roman" w:hAnsi="Times New Roman" w:cs="Times New Roman"/>
          <w:color w:val="000000" w:themeColor="text1"/>
          <w:sz w:val="24"/>
          <w:szCs w:val="24"/>
        </w:rPr>
        <w:tab/>
        <w:t>Name of the Contractor: ____________________________________________________</w:t>
      </w:r>
      <w:r w:rsidR="00141ECB">
        <w:rPr>
          <w:rFonts w:ascii="Times New Roman" w:hAnsi="Times New Roman" w:cs="Times New Roman"/>
          <w:color w:val="000000" w:themeColor="text1"/>
          <w:sz w:val="24"/>
          <w:szCs w:val="24"/>
        </w:rPr>
        <w:t>____________</w:t>
      </w:r>
      <w:r w:rsidR="003D3FED">
        <w:rPr>
          <w:rFonts w:ascii="Times New Roman" w:hAnsi="Times New Roman" w:cs="Times New Roman"/>
          <w:color w:val="000000" w:themeColor="text1"/>
          <w:sz w:val="24"/>
          <w:szCs w:val="24"/>
        </w:rPr>
        <w:t>___________</w:t>
      </w:r>
    </w:p>
    <w:p w:rsidR="00452E39" w:rsidRPr="00323034" w:rsidRDefault="00452E39" w:rsidP="00707FB0">
      <w:pPr>
        <w:pStyle w:val="NoSpacing"/>
        <w:ind w:left="14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2.</w:t>
      </w:r>
      <w:r w:rsidRPr="00323034">
        <w:rPr>
          <w:rFonts w:ascii="Times New Roman" w:hAnsi="Times New Roman" w:cs="Times New Roman"/>
          <w:color w:val="000000" w:themeColor="text1"/>
          <w:sz w:val="24"/>
          <w:szCs w:val="24"/>
        </w:rPr>
        <w:tab/>
        <w:t>Address: ________________________________________________________________</w:t>
      </w:r>
      <w:r w:rsidR="003D3FED">
        <w:rPr>
          <w:rFonts w:ascii="Times New Roman" w:hAnsi="Times New Roman" w:cs="Times New Roman"/>
          <w:color w:val="000000" w:themeColor="text1"/>
          <w:sz w:val="24"/>
          <w:szCs w:val="24"/>
        </w:rPr>
        <w:t>___________</w:t>
      </w:r>
    </w:p>
    <w:p w:rsidR="00141ECB" w:rsidRDefault="005F4401" w:rsidP="00707FB0">
      <w:pPr>
        <w:pStyle w:val="NoSpacing"/>
        <w:ind w:left="86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452E39"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Phone No: Mobile:</w:t>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t>Resi:</w:t>
      </w:r>
      <w:r w:rsidR="00141ECB">
        <w:rPr>
          <w:rFonts w:ascii="Times New Roman" w:hAnsi="Times New Roman" w:cs="Times New Roman"/>
          <w:color w:val="000000" w:themeColor="text1"/>
          <w:sz w:val="24"/>
          <w:szCs w:val="24"/>
        </w:rPr>
        <w:t xml:space="preserve">  </w:t>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00141ECB">
        <w:rPr>
          <w:rFonts w:ascii="Times New Roman" w:hAnsi="Times New Roman" w:cs="Times New Roman"/>
          <w:color w:val="000000" w:themeColor="text1"/>
          <w:sz w:val="24"/>
          <w:szCs w:val="24"/>
        </w:rPr>
        <w:t xml:space="preserve">     </w:t>
      </w:r>
      <w:proofErr w:type="gramStart"/>
      <w:r w:rsidRPr="00323034">
        <w:rPr>
          <w:rFonts w:ascii="Times New Roman" w:hAnsi="Times New Roman" w:cs="Times New Roman"/>
          <w:color w:val="000000" w:themeColor="text1"/>
          <w:sz w:val="24"/>
          <w:szCs w:val="24"/>
        </w:rPr>
        <w:t>Email :</w:t>
      </w:r>
      <w:proofErr w:type="gramEnd"/>
    </w:p>
    <w:p w:rsidR="00141ECB" w:rsidRPr="00323034" w:rsidRDefault="00141ECB" w:rsidP="00707FB0">
      <w:pPr>
        <w:pStyle w:val="NoSpacing"/>
        <w:ind w:left="86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3.</w:t>
      </w:r>
      <w:r w:rsidRPr="00323034">
        <w:rPr>
          <w:rFonts w:ascii="Times New Roman" w:hAnsi="Times New Roman" w:cs="Times New Roman"/>
          <w:color w:val="000000" w:themeColor="text1"/>
          <w:sz w:val="24"/>
          <w:szCs w:val="24"/>
        </w:rPr>
        <w:tab/>
        <w:t>Registration/License No. (If a co-operative society) ______________________________</w:t>
      </w:r>
      <w:r w:rsidR="00141ECB">
        <w:rPr>
          <w:rFonts w:ascii="Times New Roman" w:hAnsi="Times New Roman" w:cs="Times New Roman"/>
          <w:color w:val="000000" w:themeColor="text1"/>
          <w:sz w:val="24"/>
          <w:szCs w:val="24"/>
        </w:rPr>
        <w:t>___________________________________</w:t>
      </w:r>
      <w:r w:rsidR="003D3FED">
        <w:rPr>
          <w:rFonts w:ascii="Times New Roman" w:hAnsi="Times New Roman" w:cs="Times New Roman"/>
          <w:color w:val="000000" w:themeColor="text1"/>
          <w:sz w:val="24"/>
          <w:szCs w:val="24"/>
        </w:rPr>
        <w:t>__________</w:t>
      </w: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(Attach attested Photostat copy of license issued by the competent authority)</w:t>
      </w:r>
    </w:p>
    <w:p w:rsidR="00452E39" w:rsidRPr="00323034" w:rsidRDefault="00452E39" w:rsidP="00707FB0">
      <w:pPr>
        <w:pStyle w:val="NoSpacing"/>
        <w:ind w:left="142"/>
        <w:rPr>
          <w:rFonts w:ascii="Times New Roman" w:hAnsi="Times New Roman" w:cs="Times New Roman"/>
          <w:color w:val="000000" w:themeColor="text1"/>
          <w:sz w:val="24"/>
          <w:szCs w:val="24"/>
        </w:rPr>
      </w:pPr>
    </w:p>
    <w:p w:rsidR="00452E39"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4.</w:t>
      </w:r>
      <w:r w:rsidRPr="00323034">
        <w:rPr>
          <w:rFonts w:ascii="Times New Roman" w:hAnsi="Times New Roman" w:cs="Times New Roman"/>
          <w:color w:val="000000" w:themeColor="text1"/>
          <w:sz w:val="24"/>
          <w:szCs w:val="24"/>
        </w:rPr>
        <w:tab/>
        <w:t>Details of contracts executed till date (in a separate sheet with proof) in the following format</w:t>
      </w:r>
    </w:p>
    <w:p w:rsidR="00141ECB" w:rsidRPr="00323034" w:rsidRDefault="00141ECB" w:rsidP="00707FB0">
      <w:pPr>
        <w:pStyle w:val="NoSpacing"/>
        <w:ind w:left="862"/>
        <w:rPr>
          <w:rFonts w:ascii="Times New Roman" w:hAnsi="Times New Roman" w:cs="Times New Roman"/>
          <w:color w:val="000000" w:themeColor="text1"/>
          <w:sz w:val="24"/>
          <w:szCs w:val="24"/>
        </w:rPr>
      </w:pPr>
    </w:p>
    <w:p w:rsidR="00452E39" w:rsidRPr="00323034" w:rsidRDefault="00452E39" w:rsidP="003D3FED">
      <w:pPr>
        <w:pStyle w:val="NoSpacing"/>
        <w:ind w:firstLine="709"/>
        <w:rPr>
          <w:rFonts w:ascii="Times New Roman" w:hAnsi="Times New Roman" w:cs="Times New Roman"/>
          <w:color w:val="000000" w:themeColor="text1"/>
          <w:sz w:val="24"/>
          <w:szCs w:val="24"/>
          <w:u w:val="single"/>
        </w:rPr>
      </w:pPr>
      <w:r w:rsidRPr="00323034">
        <w:rPr>
          <w:rFonts w:ascii="Times New Roman" w:hAnsi="Times New Roman" w:cs="Times New Roman"/>
          <w:color w:val="000000" w:themeColor="text1"/>
          <w:sz w:val="24"/>
          <w:szCs w:val="24"/>
          <w:u w:val="single"/>
        </w:rPr>
        <w:t>S. No.</w:t>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u w:val="single"/>
        </w:rPr>
        <w:t>Nature of Contracts Period</w:t>
      </w:r>
      <w:r w:rsidR="003D3FED">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u w:val="single"/>
        </w:rPr>
        <w:t>Government/Educational/Private Institutions</w:t>
      </w:r>
    </w:p>
    <w:p w:rsidR="00452E39" w:rsidRPr="00323034" w:rsidRDefault="00452E39" w:rsidP="00707FB0">
      <w:pPr>
        <w:pStyle w:val="NoSpacing"/>
        <w:ind w:left="862"/>
        <w:rPr>
          <w:rFonts w:ascii="Times New Roman" w:hAnsi="Times New Roman" w:cs="Times New Roman"/>
          <w:color w:val="000000" w:themeColor="text1"/>
          <w:sz w:val="24"/>
          <w:szCs w:val="24"/>
          <w:u w:val="single"/>
        </w:rPr>
      </w:pPr>
    </w:p>
    <w:p w:rsidR="00452E39" w:rsidRPr="00323034" w:rsidRDefault="00452E39" w:rsidP="00707FB0">
      <w:pPr>
        <w:pStyle w:val="NoSpacing"/>
        <w:ind w:left="862"/>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I)</w:t>
      </w:r>
      <w:r w:rsidRPr="00323034">
        <w:rPr>
          <w:rFonts w:ascii="Times New Roman" w:hAnsi="Times New Roman" w:cs="Times New Roman"/>
          <w:color w:val="000000" w:themeColor="text1"/>
          <w:sz w:val="24"/>
          <w:szCs w:val="24"/>
        </w:rPr>
        <w:tab/>
      </w:r>
    </w:p>
    <w:p w:rsidR="00452E39" w:rsidRPr="00323034" w:rsidRDefault="00452E39" w:rsidP="00707FB0">
      <w:pPr>
        <w:pStyle w:val="NoSpacing"/>
        <w:ind w:left="862"/>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II)</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5.</w:t>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u w:val="single"/>
        </w:rPr>
        <w:t>S. No.</w:t>
      </w:r>
      <w:r w:rsidR="003D3FED">
        <w:rPr>
          <w:rFonts w:ascii="Times New Roman" w:hAnsi="Times New Roman" w:cs="Times New Roman"/>
          <w:color w:val="000000" w:themeColor="text1"/>
          <w:sz w:val="24"/>
          <w:szCs w:val="24"/>
        </w:rPr>
        <w:t xml:space="preserve"> </w:t>
      </w:r>
      <w:r w:rsidR="003D3FED">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u w:val="single"/>
        </w:rPr>
        <w:t>Present Contracts in hand</w:t>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rPr>
        <w:tab/>
      </w:r>
      <w:r w:rsidRPr="00323034">
        <w:rPr>
          <w:rFonts w:ascii="Times New Roman" w:hAnsi="Times New Roman" w:cs="Times New Roman"/>
          <w:color w:val="000000" w:themeColor="text1"/>
          <w:sz w:val="24"/>
          <w:szCs w:val="24"/>
          <w:u w:val="single"/>
        </w:rPr>
        <w:t>Period</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707FB0">
      <w:pPr>
        <w:pStyle w:val="NoSpacing"/>
        <w:ind w:left="862"/>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I)</w:t>
      </w:r>
    </w:p>
    <w:p w:rsidR="00452E39" w:rsidRPr="00323034" w:rsidRDefault="00452E39" w:rsidP="00707FB0">
      <w:pPr>
        <w:pStyle w:val="NoSpacing"/>
        <w:ind w:left="862"/>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II)</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6.</w:t>
      </w:r>
      <w:r w:rsidRPr="0032303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GST</w:t>
      </w:r>
      <w:r w:rsidRPr="00323034">
        <w:rPr>
          <w:rFonts w:ascii="Times New Roman" w:hAnsi="Times New Roman" w:cs="Times New Roman"/>
          <w:color w:val="000000" w:themeColor="text1"/>
          <w:sz w:val="24"/>
          <w:szCs w:val="24"/>
        </w:rPr>
        <w:t xml:space="preserve"> number ________________________________</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7</w:t>
      </w:r>
      <w:r w:rsidRPr="00323034">
        <w:rPr>
          <w:rFonts w:ascii="Times New Roman" w:hAnsi="Times New Roman" w:cs="Times New Roman"/>
          <w:color w:val="000000" w:themeColor="text1"/>
          <w:sz w:val="24"/>
          <w:szCs w:val="24"/>
        </w:rPr>
        <w:tab/>
        <w:t>PAN no</w:t>
      </w:r>
      <w:proofErr w:type="gramStart"/>
      <w:r w:rsidRPr="00323034">
        <w:rPr>
          <w:rFonts w:ascii="Times New Roman" w:hAnsi="Times New Roman" w:cs="Times New Roman"/>
          <w:color w:val="000000" w:themeColor="text1"/>
          <w:sz w:val="24"/>
          <w:szCs w:val="24"/>
        </w:rPr>
        <w:t>:_</w:t>
      </w:r>
      <w:proofErr w:type="gramEnd"/>
      <w:r w:rsidRPr="00323034">
        <w:rPr>
          <w:rFonts w:ascii="Times New Roman" w:hAnsi="Times New Roman" w:cs="Times New Roman"/>
          <w:color w:val="000000" w:themeColor="text1"/>
          <w:sz w:val="24"/>
          <w:szCs w:val="24"/>
        </w:rPr>
        <w:t>___________________</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8.</w:t>
      </w:r>
      <w:r w:rsidRPr="00323034">
        <w:rPr>
          <w:rFonts w:ascii="Times New Roman" w:hAnsi="Times New Roman" w:cs="Times New Roman"/>
          <w:color w:val="000000" w:themeColor="text1"/>
          <w:sz w:val="24"/>
          <w:szCs w:val="24"/>
        </w:rPr>
        <w:tab/>
        <w:t>Man Power/Resources available:</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323034">
        <w:rPr>
          <w:rFonts w:ascii="Times New Roman" w:hAnsi="Times New Roman" w:cs="Times New Roman"/>
          <w:color w:val="000000" w:themeColor="text1"/>
          <w:sz w:val="24"/>
          <w:szCs w:val="24"/>
        </w:rPr>
        <w:t>.</w:t>
      </w:r>
      <w:r w:rsidRPr="00323034">
        <w:rPr>
          <w:rFonts w:ascii="Times New Roman" w:hAnsi="Times New Roman" w:cs="Times New Roman"/>
          <w:color w:val="000000" w:themeColor="text1"/>
          <w:sz w:val="24"/>
          <w:szCs w:val="24"/>
        </w:rPr>
        <w:tab/>
        <w:t>Name of banker/s with address _________________________________________________________________________________________________________________</w:t>
      </w:r>
      <w:r w:rsidR="00141ECB">
        <w:rPr>
          <w:rFonts w:ascii="Times New Roman" w:hAnsi="Times New Roman" w:cs="Times New Roman"/>
          <w:color w:val="000000" w:themeColor="text1"/>
          <w:sz w:val="24"/>
          <w:szCs w:val="24"/>
        </w:rPr>
        <w:t>_______________________</w:t>
      </w:r>
      <w:r w:rsidR="005F4401">
        <w:rPr>
          <w:rFonts w:ascii="Times New Roman" w:hAnsi="Times New Roman" w:cs="Times New Roman"/>
          <w:color w:val="000000" w:themeColor="text1"/>
          <w:sz w:val="24"/>
          <w:szCs w:val="24"/>
        </w:rPr>
        <w:t>______________</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707FB0">
      <w:pPr>
        <w:pStyle w:val="NoSpacing"/>
        <w:ind w:left="862"/>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t>Account No.                                          IFS</w:t>
      </w:r>
      <w:r>
        <w:rPr>
          <w:rFonts w:ascii="Times New Roman" w:hAnsi="Times New Roman" w:cs="Times New Roman"/>
          <w:color w:val="000000" w:themeColor="text1"/>
          <w:sz w:val="24"/>
          <w:szCs w:val="24"/>
        </w:rPr>
        <w:t>C</w:t>
      </w:r>
      <w:r w:rsidRPr="00323034">
        <w:rPr>
          <w:rFonts w:ascii="Times New Roman" w:hAnsi="Times New Roman" w:cs="Times New Roman"/>
          <w:color w:val="000000" w:themeColor="text1"/>
          <w:sz w:val="24"/>
          <w:szCs w:val="24"/>
        </w:rPr>
        <w:t xml:space="preserve"> No</w:t>
      </w:r>
      <w:r>
        <w:rPr>
          <w:rFonts w:ascii="Times New Roman" w:hAnsi="Times New Roman" w:cs="Times New Roman"/>
          <w:color w:val="000000" w:themeColor="text1"/>
          <w:sz w:val="24"/>
          <w:szCs w:val="24"/>
        </w:rPr>
        <w:t>:</w:t>
      </w:r>
    </w:p>
    <w:p w:rsidR="00452E39" w:rsidRPr="00323034" w:rsidRDefault="00452E39" w:rsidP="00707FB0">
      <w:pPr>
        <w:pStyle w:val="NoSpacing"/>
        <w:ind w:left="862"/>
        <w:rPr>
          <w:rFonts w:ascii="Times New Roman" w:hAnsi="Times New Roman" w:cs="Times New Roman"/>
          <w:color w:val="000000" w:themeColor="text1"/>
          <w:sz w:val="24"/>
          <w:szCs w:val="24"/>
        </w:rPr>
      </w:pPr>
    </w:p>
    <w:p w:rsidR="00452E39" w:rsidRPr="00323034" w:rsidRDefault="00452E39" w:rsidP="005F4401">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323034">
        <w:rPr>
          <w:rFonts w:ascii="Times New Roman" w:hAnsi="Times New Roman" w:cs="Times New Roman"/>
          <w:color w:val="000000" w:themeColor="text1"/>
          <w:sz w:val="24"/>
          <w:szCs w:val="24"/>
        </w:rPr>
        <w:t>.</w:t>
      </w:r>
      <w:r w:rsidRPr="00323034">
        <w:rPr>
          <w:rFonts w:ascii="Times New Roman" w:hAnsi="Times New Roman" w:cs="Times New Roman"/>
          <w:color w:val="000000" w:themeColor="text1"/>
          <w:sz w:val="24"/>
          <w:szCs w:val="24"/>
        </w:rPr>
        <w:tab/>
        <w:t xml:space="preserve">Any other relevant information including information about conviction or pending </w:t>
      </w:r>
      <w:r w:rsidR="009452FC" w:rsidRPr="00323034">
        <w:rPr>
          <w:rFonts w:ascii="Times New Roman" w:hAnsi="Times New Roman" w:cs="Times New Roman"/>
          <w:color w:val="000000" w:themeColor="text1"/>
          <w:sz w:val="24"/>
          <w:szCs w:val="24"/>
        </w:rPr>
        <w:t>cases under</w:t>
      </w:r>
      <w:r w:rsidRPr="00323034">
        <w:rPr>
          <w:rFonts w:ascii="Times New Roman" w:hAnsi="Times New Roman" w:cs="Times New Roman"/>
          <w:color w:val="000000" w:themeColor="text1"/>
          <w:sz w:val="24"/>
          <w:szCs w:val="24"/>
        </w:rPr>
        <w:t xml:space="preserve"> the Prevention of Food and Adulteration Act 1954</w:t>
      </w:r>
    </w:p>
    <w:p w:rsidR="007D519F" w:rsidRPr="006F33AF" w:rsidRDefault="00452E39" w:rsidP="0034194A">
      <w:pPr>
        <w:pStyle w:val="NoSpacing"/>
        <w:rPr>
          <w:rFonts w:ascii="Times New Roman" w:hAnsi="Times New Roman" w:cs="Times New Roman"/>
          <w:color w:val="000000" w:themeColor="text1"/>
          <w:sz w:val="24"/>
          <w:szCs w:val="24"/>
        </w:rPr>
      </w:pPr>
      <w:r w:rsidRPr="00323034">
        <w:rPr>
          <w:rFonts w:ascii="Times New Roman" w:hAnsi="Times New Roman" w:cs="Times New Roman"/>
          <w:color w:val="000000" w:themeColor="text1"/>
          <w:sz w:val="24"/>
          <w:szCs w:val="24"/>
        </w:rPr>
        <w:lastRenderedPageBreak/>
        <w:t>____________________________________</w:t>
      </w:r>
      <w:r w:rsidR="005F4401">
        <w:rPr>
          <w:rFonts w:ascii="Times New Roman" w:hAnsi="Times New Roman" w:cs="Times New Roman"/>
          <w:color w:val="000000" w:themeColor="text1"/>
          <w:sz w:val="24"/>
          <w:szCs w:val="24"/>
        </w:rPr>
        <w:t>_______________________________</w:t>
      </w:r>
      <w:r w:rsidRPr="00323034">
        <w:rPr>
          <w:rFonts w:ascii="Times New Roman" w:hAnsi="Times New Roman" w:cs="Times New Roman"/>
          <w:color w:val="000000" w:themeColor="text1"/>
          <w:sz w:val="24"/>
          <w:szCs w:val="24"/>
        </w:rPr>
        <w:t>____</w:t>
      </w:r>
      <w:r w:rsidR="00141ECB">
        <w:rPr>
          <w:rFonts w:ascii="Times New Roman" w:hAnsi="Times New Roman" w:cs="Times New Roman"/>
          <w:color w:val="000000" w:themeColor="text1"/>
          <w:sz w:val="24"/>
          <w:szCs w:val="24"/>
        </w:rPr>
        <w:t>________________________________________________________________</w:t>
      </w:r>
      <w:r w:rsidR="005F4401">
        <w:rPr>
          <w:rFonts w:ascii="Times New Roman" w:hAnsi="Times New Roman" w:cs="Times New Roman"/>
          <w:color w:val="000000" w:themeColor="text1"/>
          <w:sz w:val="24"/>
          <w:szCs w:val="24"/>
        </w:rPr>
        <w:t>_______________</w:t>
      </w:r>
    </w:p>
    <w:p w:rsidR="007D519F" w:rsidRDefault="00C93B01" w:rsidP="0034194A">
      <w:pPr>
        <w:pStyle w:val="NoSpacing"/>
        <w:rPr>
          <w:rFonts w:ascii="Times New Roman"/>
          <w:b/>
          <w:color w:val="000000" w:themeColor="text1"/>
          <w:spacing w:val="-1"/>
          <w:sz w:val="24"/>
          <w:u w:val="single"/>
        </w:rPr>
      </w:pPr>
      <w:r>
        <w:rPr>
          <w:rFonts w:ascii="Times New Roman"/>
          <w:b/>
          <w:color w:val="000000" w:themeColor="text1"/>
          <w:spacing w:val="-1"/>
          <w:sz w:val="24"/>
          <w:u w:val="single"/>
        </w:rPr>
        <w:t>Name of Bidder:-</w:t>
      </w:r>
    </w:p>
    <w:p w:rsidR="00452E39" w:rsidRPr="0000014F" w:rsidRDefault="0062736C" w:rsidP="006F33AF">
      <w:pPr>
        <w:pStyle w:val="NoSpacing"/>
        <w:ind w:left="862"/>
        <w:jc w:val="center"/>
        <w:rPr>
          <w:rStyle w:val="IntenseEmphasis"/>
        </w:rPr>
      </w:pPr>
      <w:r w:rsidRPr="006047EE">
        <w:rPr>
          <w:rFonts w:ascii="Times New Roman"/>
          <w:b/>
          <w:color w:val="000000" w:themeColor="text1"/>
          <w:spacing w:val="-1"/>
          <w:sz w:val="24"/>
          <w:u w:val="single"/>
        </w:rPr>
        <w:t>FINANCIAL BID</w:t>
      </w:r>
    </w:p>
    <w:p w:rsidR="00452E39" w:rsidRDefault="00452E39" w:rsidP="00707FB0">
      <w:pPr>
        <w:pStyle w:val="NoSpacing"/>
        <w:ind w:left="142"/>
        <w:rPr>
          <w:rFonts w:ascii="Times New Roman" w:hAnsi="Times New Roman" w:cs="Times New Roman"/>
          <w:color w:val="000000" w:themeColor="text1"/>
          <w:sz w:val="24"/>
          <w:szCs w:val="24"/>
        </w:rPr>
      </w:pPr>
    </w:p>
    <w:tbl>
      <w:tblPr>
        <w:tblW w:w="9229" w:type="dxa"/>
        <w:tblInd w:w="93" w:type="dxa"/>
        <w:tblLook w:val="04A0" w:firstRow="1" w:lastRow="0" w:firstColumn="1" w:lastColumn="0" w:noHBand="0" w:noVBand="1"/>
      </w:tblPr>
      <w:tblGrid>
        <w:gridCol w:w="960"/>
        <w:gridCol w:w="5540"/>
        <w:gridCol w:w="2729"/>
      </w:tblGrid>
      <w:tr w:rsidR="006F33AF" w:rsidRPr="006F33AF" w:rsidTr="006F33AF">
        <w:trPr>
          <w:trHeight w:hRule="exact" w:val="570"/>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F33AF" w:rsidRPr="006F33AF" w:rsidRDefault="006F33AF" w:rsidP="006F33AF">
            <w:pPr>
              <w:widowControl/>
              <w:autoSpaceDE/>
              <w:autoSpaceDN/>
              <w:jc w:val="center"/>
              <w:rPr>
                <w:b/>
                <w:bCs/>
                <w:color w:val="000000"/>
                <w:sz w:val="18"/>
                <w:szCs w:val="18"/>
                <w:lang w:val="en-IN" w:eastAsia="en-IN" w:bidi="ar-SA"/>
              </w:rPr>
            </w:pPr>
            <w:r w:rsidRPr="006F33AF">
              <w:rPr>
                <w:b/>
                <w:bCs/>
                <w:color w:val="000000" w:themeColor="text1"/>
                <w:sz w:val="18"/>
                <w:lang w:eastAsia="en-IN" w:bidi="ar-SA"/>
              </w:rPr>
              <w:t>S. No.</w:t>
            </w:r>
          </w:p>
        </w:tc>
        <w:tc>
          <w:tcPr>
            <w:tcW w:w="5540" w:type="dxa"/>
            <w:tcBorders>
              <w:top w:val="single" w:sz="8" w:space="0" w:color="000000"/>
              <w:left w:val="nil"/>
              <w:bottom w:val="single" w:sz="8" w:space="0" w:color="000000"/>
              <w:right w:val="single" w:sz="8" w:space="0" w:color="000000"/>
            </w:tcBorders>
            <w:shd w:val="clear" w:color="auto" w:fill="auto"/>
            <w:vAlign w:val="center"/>
            <w:hideMark/>
          </w:tcPr>
          <w:p w:rsidR="006F33AF" w:rsidRPr="006F33AF" w:rsidRDefault="006F33AF" w:rsidP="006F33AF">
            <w:pPr>
              <w:widowControl/>
              <w:autoSpaceDE/>
              <w:autoSpaceDN/>
              <w:jc w:val="center"/>
              <w:rPr>
                <w:b/>
                <w:bCs/>
                <w:color w:val="000000"/>
                <w:sz w:val="24"/>
                <w:szCs w:val="24"/>
                <w:lang w:val="en-IN" w:eastAsia="en-IN" w:bidi="ar-SA"/>
              </w:rPr>
            </w:pPr>
            <w:r w:rsidRPr="006F33AF">
              <w:rPr>
                <w:b/>
                <w:bCs/>
                <w:color w:val="000000"/>
                <w:sz w:val="24"/>
                <w:szCs w:val="24"/>
                <w:lang w:eastAsia="en-IN" w:bidi="ar-SA"/>
              </w:rPr>
              <w:t>Description</w:t>
            </w:r>
          </w:p>
        </w:tc>
        <w:tc>
          <w:tcPr>
            <w:tcW w:w="2729" w:type="dxa"/>
            <w:tcBorders>
              <w:top w:val="single" w:sz="8" w:space="0" w:color="000000"/>
              <w:left w:val="nil"/>
              <w:bottom w:val="single" w:sz="8" w:space="0" w:color="000000"/>
              <w:right w:val="single" w:sz="8" w:space="0" w:color="000000"/>
            </w:tcBorders>
            <w:shd w:val="clear" w:color="auto" w:fill="auto"/>
            <w:vAlign w:val="center"/>
            <w:hideMark/>
          </w:tcPr>
          <w:p w:rsidR="006F33AF" w:rsidRPr="006F33AF" w:rsidRDefault="006F33AF" w:rsidP="006F33AF">
            <w:pPr>
              <w:widowControl/>
              <w:autoSpaceDE/>
              <w:autoSpaceDN/>
              <w:jc w:val="center"/>
              <w:rPr>
                <w:b/>
                <w:bCs/>
                <w:color w:val="000000"/>
                <w:sz w:val="24"/>
                <w:szCs w:val="24"/>
                <w:lang w:val="en-IN" w:eastAsia="en-IN" w:bidi="ar-SA"/>
              </w:rPr>
            </w:pPr>
            <w:r w:rsidRPr="006F33AF">
              <w:rPr>
                <w:b/>
                <w:bCs/>
                <w:color w:val="000000"/>
                <w:sz w:val="24"/>
                <w:szCs w:val="24"/>
                <w:lang w:eastAsia="en-IN" w:bidi="ar-SA"/>
              </w:rPr>
              <w:t xml:space="preserve">Amount in </w:t>
            </w:r>
            <w:proofErr w:type="spellStart"/>
            <w:r w:rsidRPr="006F33AF">
              <w:rPr>
                <w:b/>
                <w:bCs/>
                <w:color w:val="000000"/>
                <w:sz w:val="24"/>
                <w:szCs w:val="24"/>
                <w:lang w:eastAsia="en-IN" w:bidi="ar-SA"/>
              </w:rPr>
              <w:t>Rs</w:t>
            </w:r>
            <w:proofErr w:type="spellEnd"/>
            <w:r w:rsidRPr="006F33AF">
              <w:rPr>
                <w:b/>
                <w:bCs/>
                <w:color w:val="000000"/>
                <w:sz w:val="24"/>
                <w:szCs w:val="24"/>
                <w:lang w:eastAsia="en-IN" w:bidi="ar-SA"/>
              </w:rPr>
              <w:t>. (inclusive taxes)</w:t>
            </w:r>
          </w:p>
        </w:tc>
      </w:tr>
      <w:tr w:rsidR="006F33AF" w:rsidRPr="006F33AF" w:rsidTr="006F33AF">
        <w:trPr>
          <w:trHeight w:val="46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c>
          <w:tcPr>
            <w:tcW w:w="5540" w:type="dxa"/>
            <w:tcBorders>
              <w:top w:val="nil"/>
              <w:left w:val="nil"/>
              <w:bottom w:val="nil"/>
              <w:right w:val="single" w:sz="8" w:space="0" w:color="000000"/>
            </w:tcBorders>
            <w:shd w:val="clear" w:color="auto" w:fill="auto"/>
            <w:vAlign w:val="center"/>
            <w:hideMark/>
          </w:tcPr>
          <w:p w:rsidR="006F33AF" w:rsidRPr="006F33AF" w:rsidRDefault="006F33AF" w:rsidP="006F33AF">
            <w:pPr>
              <w:widowControl/>
              <w:autoSpaceDE/>
              <w:autoSpaceDN/>
              <w:rPr>
                <w:b/>
                <w:bCs/>
                <w:color w:val="000000"/>
                <w:sz w:val="36"/>
                <w:szCs w:val="36"/>
                <w:lang w:val="en-IN" w:eastAsia="en-IN" w:bidi="ar-SA"/>
              </w:rPr>
            </w:pPr>
            <w:r w:rsidRPr="006F33AF">
              <w:rPr>
                <w:b/>
                <w:bCs/>
                <w:color w:val="000000" w:themeColor="text1"/>
                <w:sz w:val="36"/>
                <w:szCs w:val="36"/>
                <w:lang w:eastAsia="en-IN" w:bidi="ar-SA"/>
              </w:rPr>
              <w:t>Snacks</w:t>
            </w:r>
          </w:p>
        </w:tc>
        <w:tc>
          <w:tcPr>
            <w:tcW w:w="2729" w:type="dxa"/>
            <w:tcBorders>
              <w:top w:val="nil"/>
              <w:left w:val="nil"/>
              <w:bottom w:val="nil"/>
              <w:right w:val="single" w:sz="8" w:space="0" w:color="000000"/>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themeColor="text1"/>
                <w:lang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pacing w:val="-1"/>
                <w:sz w:val="24"/>
                <w:szCs w:val="24"/>
                <w:lang w:eastAsia="en-IN" w:bidi="ar-SA"/>
              </w:rPr>
              <w:t xml:space="preserve">Butter Toast – 2 Slice (50 </w:t>
            </w:r>
            <w:proofErr w:type="spellStart"/>
            <w:r w:rsidRPr="006F33AF">
              <w:rPr>
                <w:color w:val="000000" w:themeColor="text1"/>
                <w:spacing w:val="-1"/>
                <w:sz w:val="24"/>
                <w:szCs w:val="24"/>
                <w:lang w:eastAsia="en-IN" w:bidi="ar-SA"/>
              </w:rPr>
              <w:t>gms</w:t>
            </w:r>
            <w:proofErr w:type="spellEnd"/>
            <w:r w:rsidRPr="006F33AF">
              <w:rPr>
                <w:color w:val="000000" w:themeColor="text1"/>
                <w:spacing w:val="-1"/>
                <w:sz w:val="24"/>
                <w:szCs w:val="24"/>
                <w:lang w:eastAsia="en-IN" w:bidi="ar-SA"/>
              </w:rPr>
              <w:t>.)</w:t>
            </w:r>
          </w:p>
        </w:tc>
        <w:tc>
          <w:tcPr>
            <w:tcW w:w="2729" w:type="dxa"/>
            <w:tcBorders>
              <w:top w:val="single" w:sz="4" w:space="0" w:color="auto"/>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Biscuits (Britannia/Parle/</w:t>
            </w:r>
            <w:proofErr w:type="spellStart"/>
            <w:r w:rsidRPr="006F33AF">
              <w:rPr>
                <w:color w:val="000000"/>
                <w:sz w:val="24"/>
                <w:szCs w:val="24"/>
                <w:lang w:eastAsia="en-IN" w:bidi="ar-SA"/>
              </w:rPr>
              <w:t>Priya</w:t>
            </w:r>
            <w:proofErr w:type="spellEnd"/>
            <w:r w:rsidRPr="006F33AF">
              <w:rPr>
                <w:color w:val="000000"/>
                <w:sz w:val="24"/>
                <w:szCs w:val="24"/>
                <w:lang w:eastAsia="en-IN" w:bidi="ar-SA"/>
              </w:rPr>
              <w:t xml:space="preserve"> Gold/Bourbon)</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Burger (100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Samosa (per piece) (100 </w:t>
            </w:r>
            <w:proofErr w:type="spellStart"/>
            <w:r w:rsidRPr="006F33AF">
              <w:rPr>
                <w:color w:val="000000"/>
                <w:sz w:val="24"/>
                <w:szCs w:val="24"/>
                <w:lang w:eastAsia="en-IN" w:bidi="ar-SA"/>
              </w:rPr>
              <w:t>gms</w:t>
            </w:r>
            <w:proofErr w:type="spellEnd"/>
            <w:r w:rsidRPr="006F33AF">
              <w:rPr>
                <w:color w:val="000000"/>
                <w:sz w:val="24"/>
                <w:szCs w:val="24"/>
                <w:lang w:eastAsia="en-IN" w:bidi="ar-SA"/>
              </w:rPr>
              <w:t>.) / Green Chutney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Kachori</w:t>
            </w:r>
            <w:proofErr w:type="spellEnd"/>
            <w:r w:rsidRPr="006F33AF">
              <w:rPr>
                <w:color w:val="000000"/>
                <w:sz w:val="24"/>
                <w:szCs w:val="24"/>
                <w:lang w:eastAsia="en-IN" w:bidi="ar-SA"/>
              </w:rPr>
              <w:t xml:space="preserve"> (two piece) (50 </w:t>
            </w:r>
            <w:proofErr w:type="spellStart"/>
            <w:r w:rsidRPr="006F33AF">
              <w:rPr>
                <w:color w:val="000000"/>
                <w:sz w:val="24"/>
                <w:szCs w:val="24"/>
                <w:lang w:eastAsia="en-IN" w:bidi="ar-SA"/>
              </w:rPr>
              <w:t>gms</w:t>
            </w:r>
            <w:proofErr w:type="spellEnd"/>
            <w:r w:rsidRPr="006F33AF">
              <w:rPr>
                <w:color w:val="000000"/>
                <w:sz w:val="24"/>
                <w:szCs w:val="24"/>
                <w:lang w:eastAsia="en-IN" w:bidi="ar-SA"/>
              </w:rPr>
              <w:t>.) / Green Chutney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6</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pacing w:val="-1"/>
                <w:sz w:val="24"/>
                <w:szCs w:val="24"/>
                <w:lang w:eastAsia="en-IN" w:bidi="ar-SA"/>
              </w:rPr>
              <w:t>Pakora</w:t>
            </w:r>
            <w:proofErr w:type="spellEnd"/>
            <w:r w:rsidRPr="006F33AF">
              <w:rPr>
                <w:color w:val="000000" w:themeColor="text1"/>
                <w:spacing w:val="-1"/>
                <w:sz w:val="24"/>
                <w:szCs w:val="24"/>
                <w:lang w:eastAsia="en-IN" w:bidi="ar-SA"/>
              </w:rPr>
              <w:t xml:space="preserve"> (100 </w:t>
            </w:r>
            <w:proofErr w:type="spellStart"/>
            <w:r w:rsidRPr="006F33AF">
              <w:rPr>
                <w:color w:val="000000" w:themeColor="text1"/>
                <w:spacing w:val="-1"/>
                <w:sz w:val="24"/>
                <w:szCs w:val="24"/>
                <w:lang w:eastAsia="en-IN" w:bidi="ar-SA"/>
              </w:rPr>
              <w:t>gms</w:t>
            </w:r>
            <w:proofErr w:type="spellEnd"/>
            <w:r w:rsidRPr="006F33AF">
              <w:rPr>
                <w:color w:val="000000" w:themeColor="text1"/>
                <w:spacing w:val="-1"/>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7</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Palak</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Pakora</w:t>
            </w:r>
            <w:proofErr w:type="spellEnd"/>
            <w:r w:rsidRPr="006F33AF">
              <w:rPr>
                <w:color w:val="000000"/>
                <w:sz w:val="24"/>
                <w:szCs w:val="24"/>
                <w:lang w:eastAsia="en-IN" w:bidi="ar-SA"/>
              </w:rPr>
              <w:t xml:space="preserve"> with chutney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8</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Paneer</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Pakora</w:t>
            </w:r>
            <w:proofErr w:type="spellEnd"/>
            <w:r w:rsidRPr="006F33AF">
              <w:rPr>
                <w:color w:val="000000"/>
                <w:sz w:val="24"/>
                <w:szCs w:val="24"/>
                <w:lang w:eastAsia="en-IN" w:bidi="ar-SA"/>
              </w:rPr>
              <w:t xml:space="preserve"> with chutney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9</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Pyaj</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Pakora</w:t>
            </w:r>
            <w:proofErr w:type="spellEnd"/>
            <w:r w:rsidRPr="006F33AF">
              <w:rPr>
                <w:color w:val="000000"/>
                <w:sz w:val="24"/>
                <w:szCs w:val="24"/>
                <w:lang w:eastAsia="en-IN" w:bidi="ar-SA"/>
              </w:rPr>
              <w:t xml:space="preserve"> (50 </w:t>
            </w:r>
            <w:proofErr w:type="spellStart"/>
            <w:r w:rsidRPr="006F33AF">
              <w:rPr>
                <w:color w:val="000000"/>
                <w:sz w:val="24"/>
                <w:szCs w:val="24"/>
                <w:lang w:eastAsia="en-IN" w:bidi="ar-SA"/>
              </w:rPr>
              <w:t>gms</w:t>
            </w:r>
            <w:proofErr w:type="spellEnd"/>
            <w:r w:rsidRPr="006F33AF">
              <w:rPr>
                <w:color w:val="000000"/>
                <w:sz w:val="24"/>
                <w:szCs w:val="24"/>
                <w:lang w:eastAsia="en-IN" w:bidi="ar-SA"/>
              </w:rPr>
              <w:t>.) with chutney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Bread </w:t>
            </w:r>
            <w:proofErr w:type="spellStart"/>
            <w:r w:rsidRPr="006F33AF">
              <w:rPr>
                <w:color w:val="000000"/>
                <w:sz w:val="24"/>
                <w:szCs w:val="24"/>
                <w:lang w:eastAsia="en-IN" w:bidi="ar-SA"/>
              </w:rPr>
              <w:t>Pakora</w:t>
            </w:r>
            <w:proofErr w:type="spellEnd"/>
            <w:r w:rsidRPr="006F33AF">
              <w:rPr>
                <w:color w:val="000000"/>
                <w:sz w:val="24"/>
                <w:szCs w:val="24"/>
                <w:lang w:eastAsia="en-IN" w:bidi="ar-SA"/>
              </w:rPr>
              <w:t xml:space="preserve"> (big bread stuffed) with chutney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Paneer</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Pakora</w:t>
            </w:r>
            <w:proofErr w:type="spellEnd"/>
            <w:r w:rsidRPr="006F33AF">
              <w:rPr>
                <w:color w:val="000000"/>
                <w:sz w:val="24"/>
                <w:szCs w:val="24"/>
                <w:lang w:eastAsia="en-IN" w:bidi="ar-SA"/>
              </w:rPr>
              <w:t xml:space="preserve"> (per pc.) with chutney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Vegetable Cutlets (per Pc.) (50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 xml:space="preserve">Mix. Vegetable </w:t>
            </w:r>
            <w:proofErr w:type="spellStart"/>
            <w:r w:rsidRPr="006F33AF">
              <w:rPr>
                <w:color w:val="000000" w:themeColor="text1"/>
                <w:sz w:val="24"/>
                <w:lang w:eastAsia="en-IN" w:bidi="ar-SA"/>
              </w:rPr>
              <w:t>Pakora</w:t>
            </w:r>
            <w:proofErr w:type="spellEnd"/>
            <w:r w:rsidRPr="006F33AF">
              <w:rPr>
                <w:color w:val="000000" w:themeColor="text1"/>
                <w:sz w:val="24"/>
                <w:lang w:eastAsia="en-IN" w:bidi="ar-SA"/>
              </w:rPr>
              <w:t xml:space="preserve"> per plate (100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szCs w:val="24"/>
                <w:lang w:eastAsia="en-IN" w:bidi="ar-SA"/>
              </w:rPr>
              <w:t xml:space="preserve">Vegetable Petty (50 </w:t>
            </w:r>
            <w:proofErr w:type="spellStart"/>
            <w:r w:rsidRPr="006F33AF">
              <w:rPr>
                <w:color w:val="000000" w:themeColor="text1"/>
                <w:sz w:val="24"/>
                <w:szCs w:val="24"/>
                <w:lang w:eastAsia="en-IN" w:bidi="ar-SA"/>
              </w:rPr>
              <w:t>gms</w:t>
            </w:r>
            <w:proofErr w:type="spellEnd"/>
            <w:r w:rsidRPr="006F33AF">
              <w:rPr>
                <w:color w:val="000000" w:themeColor="text1"/>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Paneer</w:t>
            </w:r>
            <w:proofErr w:type="spellEnd"/>
            <w:r w:rsidRPr="006F33AF">
              <w:rPr>
                <w:color w:val="000000"/>
                <w:sz w:val="24"/>
                <w:szCs w:val="24"/>
                <w:lang w:eastAsia="en-IN" w:bidi="ar-SA"/>
              </w:rPr>
              <w:t xml:space="preserve"> Petty (50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16</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lang w:eastAsia="en-IN" w:bidi="ar-SA"/>
              </w:rPr>
              <w:t>Aloo</w:t>
            </w:r>
            <w:proofErr w:type="spellEnd"/>
            <w:r w:rsidRPr="006F33AF">
              <w:rPr>
                <w:color w:val="000000" w:themeColor="text1"/>
                <w:sz w:val="24"/>
                <w:lang w:eastAsia="en-IN" w:bidi="ar-SA"/>
              </w:rPr>
              <w:t xml:space="preserve"> </w:t>
            </w:r>
            <w:proofErr w:type="spellStart"/>
            <w:r w:rsidRPr="006F33AF">
              <w:rPr>
                <w:color w:val="000000" w:themeColor="text1"/>
                <w:sz w:val="24"/>
                <w:lang w:eastAsia="en-IN" w:bidi="ar-SA"/>
              </w:rPr>
              <w:t>Bonda</w:t>
            </w:r>
            <w:proofErr w:type="spellEnd"/>
            <w:r w:rsidRPr="006F33AF">
              <w:rPr>
                <w:color w:val="000000" w:themeColor="text1"/>
                <w:sz w:val="24"/>
                <w:lang w:eastAsia="en-IN" w:bidi="ar-SA"/>
              </w:rPr>
              <w:t xml:space="preserve"> and </w:t>
            </w:r>
            <w:proofErr w:type="spellStart"/>
            <w:r w:rsidRPr="006F33AF">
              <w:rPr>
                <w:color w:val="000000" w:themeColor="text1"/>
                <w:sz w:val="24"/>
                <w:lang w:eastAsia="en-IN" w:bidi="ar-SA"/>
              </w:rPr>
              <w:t>Vada</w:t>
            </w:r>
            <w:proofErr w:type="spellEnd"/>
            <w:r w:rsidRPr="006F33AF">
              <w:rPr>
                <w:color w:val="000000" w:themeColor="text1"/>
                <w:sz w:val="24"/>
                <w:lang w:eastAsia="en-IN" w:bidi="ar-SA"/>
              </w:rPr>
              <w:t xml:space="preserve"> </w:t>
            </w:r>
            <w:proofErr w:type="spellStart"/>
            <w:r w:rsidRPr="006F33AF">
              <w:rPr>
                <w:color w:val="000000" w:themeColor="text1"/>
                <w:sz w:val="24"/>
                <w:lang w:eastAsia="en-IN" w:bidi="ar-SA"/>
              </w:rPr>
              <w:t>Pao</w:t>
            </w:r>
            <w:proofErr w:type="spellEnd"/>
            <w:r w:rsidRPr="006F33AF">
              <w:rPr>
                <w:color w:val="000000" w:themeColor="text1"/>
                <w:sz w:val="24"/>
                <w:lang w:eastAsia="en-IN" w:bidi="ar-SA"/>
              </w:rPr>
              <w:t xml:space="preserve"> (50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17</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Sambar</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Vada</w:t>
            </w:r>
            <w:proofErr w:type="spellEnd"/>
            <w:r w:rsidRPr="006F33AF">
              <w:rPr>
                <w:color w:val="000000"/>
                <w:sz w:val="24"/>
                <w:szCs w:val="24"/>
                <w:lang w:eastAsia="en-IN" w:bidi="ar-SA"/>
              </w:rPr>
              <w:t xml:space="preserve"> (per plate-2 pcs)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18</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Idly </w:t>
            </w:r>
            <w:proofErr w:type="spellStart"/>
            <w:r w:rsidRPr="006F33AF">
              <w:rPr>
                <w:color w:val="000000"/>
                <w:sz w:val="24"/>
                <w:szCs w:val="24"/>
                <w:lang w:eastAsia="en-IN" w:bidi="ar-SA"/>
              </w:rPr>
              <w:t>Sambar</w:t>
            </w:r>
            <w:proofErr w:type="spellEnd"/>
            <w:r w:rsidRPr="006F33AF">
              <w:rPr>
                <w:color w:val="000000"/>
                <w:sz w:val="24"/>
                <w:szCs w:val="24"/>
                <w:lang w:eastAsia="en-IN" w:bidi="ar-SA"/>
              </w:rPr>
              <w:t xml:space="preserve"> (per plate-2 pcs)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r w:rsidRPr="006F33AF">
              <w:rPr>
                <w:color w:val="000000"/>
                <w:sz w:val="24"/>
                <w:szCs w:val="24"/>
                <w:u w:val="single"/>
                <w:lang w:eastAsia="en-IN" w:bidi="ar-SA"/>
              </w:rPr>
              <w:t xml:space="preserve"> </w:t>
            </w:r>
            <w:r w:rsidRPr="006F33AF">
              <w:rPr>
                <w:color w:val="000000"/>
                <w:sz w:val="24"/>
                <w:szCs w:val="24"/>
                <w:lang w:eastAsia="en-IN" w:bidi="ar-SA"/>
              </w:rPr>
              <w:t>_</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19</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Pao</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Bhaji</w:t>
            </w:r>
            <w:proofErr w:type="spellEnd"/>
            <w:r w:rsidRPr="006F33AF">
              <w:rPr>
                <w:color w:val="000000"/>
                <w:sz w:val="24"/>
                <w:szCs w:val="24"/>
                <w:lang w:eastAsia="en-IN" w:bidi="ar-SA"/>
              </w:rPr>
              <w:t xml:space="preserve"> (2 pcs.)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Masala </w:t>
            </w:r>
            <w:proofErr w:type="spellStart"/>
            <w:r w:rsidRPr="006F33AF">
              <w:rPr>
                <w:color w:val="000000"/>
                <w:sz w:val="24"/>
                <w:szCs w:val="24"/>
                <w:lang w:eastAsia="en-IN" w:bidi="ar-SA"/>
              </w:rPr>
              <w:t>Dosa</w:t>
            </w:r>
            <w:proofErr w:type="spellEnd"/>
            <w:r w:rsidRPr="006F33AF">
              <w:rPr>
                <w:color w:val="000000"/>
                <w:sz w:val="24"/>
                <w:szCs w:val="24"/>
                <w:lang w:eastAsia="en-IN" w:bidi="ar-SA"/>
              </w:rPr>
              <w:t xml:space="preserve"> with </w:t>
            </w:r>
            <w:proofErr w:type="spellStart"/>
            <w:r w:rsidRPr="006F33AF">
              <w:rPr>
                <w:color w:val="000000"/>
                <w:sz w:val="24"/>
                <w:szCs w:val="24"/>
                <w:lang w:eastAsia="en-IN" w:bidi="ar-SA"/>
              </w:rPr>
              <w:t>sambar</w:t>
            </w:r>
            <w:proofErr w:type="spellEnd"/>
            <w:r w:rsidRPr="006F33AF">
              <w:rPr>
                <w:color w:val="000000"/>
                <w:sz w:val="24"/>
                <w:szCs w:val="24"/>
                <w:lang w:eastAsia="en-IN" w:bidi="ar-SA"/>
              </w:rPr>
              <w:t xml:space="preserve"> &amp; chutney (100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Onion </w:t>
            </w:r>
            <w:proofErr w:type="spellStart"/>
            <w:r w:rsidRPr="006F33AF">
              <w:rPr>
                <w:color w:val="000000"/>
                <w:sz w:val="24"/>
                <w:szCs w:val="24"/>
                <w:lang w:eastAsia="en-IN" w:bidi="ar-SA"/>
              </w:rPr>
              <w:t>Dosa</w:t>
            </w:r>
            <w:proofErr w:type="spellEnd"/>
            <w:r w:rsidRPr="006F33AF">
              <w:rPr>
                <w:color w:val="000000"/>
                <w:sz w:val="24"/>
                <w:szCs w:val="24"/>
                <w:lang w:eastAsia="en-IN" w:bidi="ar-SA"/>
              </w:rPr>
              <w:t xml:space="preserve"> with </w:t>
            </w:r>
            <w:proofErr w:type="spellStart"/>
            <w:r w:rsidRPr="006F33AF">
              <w:rPr>
                <w:color w:val="000000"/>
                <w:sz w:val="24"/>
                <w:szCs w:val="24"/>
                <w:lang w:eastAsia="en-IN" w:bidi="ar-SA"/>
              </w:rPr>
              <w:t>sambar</w:t>
            </w:r>
            <w:proofErr w:type="spellEnd"/>
            <w:r w:rsidRPr="006F33AF">
              <w:rPr>
                <w:color w:val="000000"/>
                <w:sz w:val="24"/>
                <w:szCs w:val="24"/>
                <w:lang w:eastAsia="en-IN" w:bidi="ar-SA"/>
              </w:rPr>
              <w:t xml:space="preserve"> &amp; chutney (100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Plain </w:t>
            </w:r>
            <w:proofErr w:type="spellStart"/>
            <w:r w:rsidRPr="006F33AF">
              <w:rPr>
                <w:color w:val="000000"/>
                <w:sz w:val="24"/>
                <w:szCs w:val="24"/>
                <w:lang w:eastAsia="en-IN" w:bidi="ar-SA"/>
              </w:rPr>
              <w:t>Dosa</w:t>
            </w:r>
            <w:proofErr w:type="spellEnd"/>
            <w:r w:rsidRPr="006F33AF">
              <w:rPr>
                <w:color w:val="000000"/>
                <w:sz w:val="24"/>
                <w:szCs w:val="24"/>
                <w:lang w:eastAsia="en-IN" w:bidi="ar-SA"/>
              </w:rPr>
              <w:t xml:space="preserve"> with </w:t>
            </w:r>
            <w:proofErr w:type="spellStart"/>
            <w:r w:rsidRPr="006F33AF">
              <w:rPr>
                <w:color w:val="000000"/>
                <w:sz w:val="24"/>
                <w:szCs w:val="24"/>
                <w:lang w:eastAsia="en-IN" w:bidi="ar-SA"/>
              </w:rPr>
              <w:t>sambar</w:t>
            </w:r>
            <w:proofErr w:type="spellEnd"/>
            <w:r w:rsidRPr="006F33AF">
              <w:rPr>
                <w:color w:val="000000"/>
                <w:sz w:val="24"/>
                <w:szCs w:val="24"/>
                <w:lang w:eastAsia="en-IN" w:bidi="ar-SA"/>
              </w:rPr>
              <w:t xml:space="preserve"> &amp; chutney (100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lang w:eastAsia="en-IN" w:bidi="ar-SA"/>
              </w:rPr>
              <w:t>Uttpam</w:t>
            </w:r>
            <w:proofErr w:type="spellEnd"/>
            <w:r w:rsidRPr="006F33AF">
              <w:rPr>
                <w:color w:val="000000" w:themeColor="text1"/>
                <w:sz w:val="24"/>
                <w:lang w:eastAsia="en-IN" w:bidi="ar-SA"/>
              </w:rPr>
              <w:t xml:space="preserve"> with </w:t>
            </w:r>
            <w:proofErr w:type="spellStart"/>
            <w:r w:rsidRPr="006F33AF">
              <w:rPr>
                <w:color w:val="000000" w:themeColor="text1"/>
                <w:sz w:val="24"/>
                <w:lang w:eastAsia="en-IN" w:bidi="ar-SA"/>
              </w:rPr>
              <w:t>sambar</w:t>
            </w:r>
            <w:proofErr w:type="spellEnd"/>
            <w:r w:rsidRPr="006F33AF">
              <w:rPr>
                <w:color w:val="000000" w:themeColor="text1"/>
                <w:sz w:val="24"/>
                <w:lang w:eastAsia="en-IN" w:bidi="ar-SA"/>
              </w:rPr>
              <w:t xml:space="preserve"> &amp; chutney (100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w:t>
            </w:r>
            <w:r w:rsidRPr="006F33AF">
              <w:rPr>
                <w:b/>
                <w:bCs/>
                <w:color w:val="000000"/>
                <w:sz w:val="24"/>
                <w:szCs w:val="24"/>
                <w:u w:val="single"/>
                <w:lang w:eastAsia="en-IN" w:bidi="ar-SA"/>
              </w:rPr>
              <w:t xml:space="preserve"> </w:t>
            </w:r>
            <w:r w:rsidRPr="006F33AF">
              <w:rPr>
                <w:color w:val="000000"/>
                <w:sz w:val="24"/>
                <w:szCs w:val="24"/>
                <w:lang w:eastAsia="en-IN" w:bidi="ar-SA"/>
              </w:rPr>
              <w:t>_</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lang w:eastAsia="en-IN" w:bidi="ar-SA"/>
              </w:rPr>
              <w:t>Chowmine</w:t>
            </w:r>
            <w:proofErr w:type="spellEnd"/>
            <w:r w:rsidRPr="006F33AF">
              <w:rPr>
                <w:color w:val="000000" w:themeColor="text1"/>
                <w:sz w:val="24"/>
                <w:lang w:eastAsia="en-IN" w:bidi="ar-SA"/>
              </w:rPr>
              <w:t xml:space="preserve"> (full plate (150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w:t>
            </w:r>
            <w:r w:rsidRPr="006F33AF">
              <w:rPr>
                <w:color w:val="000000"/>
                <w:sz w:val="24"/>
                <w:szCs w:val="24"/>
                <w:u w:val="single"/>
                <w:lang w:eastAsia="en-IN" w:bidi="ar-SA"/>
              </w:rPr>
              <w:t xml:space="preserve"> </w:t>
            </w:r>
            <w:r w:rsidRPr="006F33AF">
              <w:rPr>
                <w:color w:val="000000"/>
                <w:sz w:val="24"/>
                <w:szCs w:val="24"/>
                <w:lang w:eastAsia="en-IN" w:bidi="ar-SA"/>
              </w:rPr>
              <w:t>_</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Two </w:t>
            </w:r>
            <w:proofErr w:type="spellStart"/>
            <w:r w:rsidRPr="006F33AF">
              <w:rPr>
                <w:color w:val="000000"/>
                <w:sz w:val="24"/>
                <w:szCs w:val="24"/>
                <w:lang w:eastAsia="en-IN" w:bidi="ar-SA"/>
              </w:rPr>
              <w:t>Bhatura</w:t>
            </w:r>
            <w:proofErr w:type="spellEnd"/>
            <w:r w:rsidRPr="006F33AF">
              <w:rPr>
                <w:color w:val="000000"/>
                <w:sz w:val="24"/>
                <w:szCs w:val="24"/>
                <w:lang w:eastAsia="en-IN" w:bidi="ar-SA"/>
              </w:rPr>
              <w:t xml:space="preserve"> (100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26</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 xml:space="preserve">4 </w:t>
            </w:r>
            <w:proofErr w:type="spellStart"/>
            <w:r w:rsidRPr="006F33AF">
              <w:rPr>
                <w:color w:val="000000" w:themeColor="text1"/>
                <w:sz w:val="24"/>
                <w:lang w:eastAsia="en-IN" w:bidi="ar-SA"/>
              </w:rPr>
              <w:t>poories</w:t>
            </w:r>
            <w:proofErr w:type="spellEnd"/>
            <w:r w:rsidRPr="006F33AF">
              <w:rPr>
                <w:color w:val="000000" w:themeColor="text1"/>
                <w:sz w:val="24"/>
                <w:lang w:eastAsia="en-IN" w:bidi="ar-SA"/>
              </w:rPr>
              <w:t xml:space="preserve"> with </w:t>
            </w:r>
            <w:proofErr w:type="spellStart"/>
            <w:r w:rsidRPr="006F33AF">
              <w:rPr>
                <w:color w:val="000000" w:themeColor="text1"/>
                <w:sz w:val="24"/>
                <w:lang w:eastAsia="en-IN" w:bidi="ar-SA"/>
              </w:rPr>
              <w:t>aloo</w:t>
            </w:r>
            <w:proofErr w:type="spellEnd"/>
            <w:r w:rsidRPr="006F33AF">
              <w:rPr>
                <w:color w:val="000000" w:themeColor="text1"/>
                <w:sz w:val="24"/>
                <w:lang w:eastAsia="en-IN" w:bidi="ar-SA"/>
              </w:rPr>
              <w:t xml:space="preserve"> vegetable/</w:t>
            </w:r>
            <w:proofErr w:type="spellStart"/>
            <w:r w:rsidRPr="006F33AF">
              <w:rPr>
                <w:color w:val="000000" w:themeColor="text1"/>
                <w:sz w:val="24"/>
                <w:lang w:eastAsia="en-IN" w:bidi="ar-SA"/>
              </w:rPr>
              <w:t>Chana</w:t>
            </w:r>
            <w:proofErr w:type="spellEnd"/>
            <w:r w:rsidRPr="006F33AF">
              <w:rPr>
                <w:color w:val="000000" w:themeColor="text1"/>
                <w:sz w:val="24"/>
                <w:lang w:eastAsia="en-IN" w:bidi="ar-SA"/>
              </w:rPr>
              <w:t xml:space="preserve"> (100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 _____</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27</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szCs w:val="24"/>
                <w:lang w:eastAsia="en-IN" w:bidi="ar-SA"/>
              </w:rPr>
              <w:t xml:space="preserve">Sprouts/ </w:t>
            </w:r>
            <w:proofErr w:type="spellStart"/>
            <w:r w:rsidRPr="006F33AF">
              <w:rPr>
                <w:color w:val="000000" w:themeColor="text1"/>
                <w:sz w:val="24"/>
                <w:szCs w:val="24"/>
                <w:lang w:eastAsia="en-IN" w:bidi="ar-SA"/>
              </w:rPr>
              <w:t>Chaat</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28</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Wafers, Chocolates, Toffees etc.(only branded items)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29</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Spring Roll (1Plate)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Noodle (1Plate)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 xml:space="preserve">Boil Egg/ </w:t>
            </w:r>
            <w:proofErr w:type="spellStart"/>
            <w:r w:rsidRPr="006F33AF">
              <w:rPr>
                <w:color w:val="000000" w:themeColor="text1"/>
                <w:sz w:val="24"/>
                <w:lang w:eastAsia="en-IN" w:bidi="ar-SA"/>
              </w:rPr>
              <w:t>Omlete</w:t>
            </w:r>
            <w:proofErr w:type="spellEnd"/>
            <w:r w:rsidRPr="006F33AF">
              <w:rPr>
                <w:color w:val="000000" w:themeColor="text1"/>
                <w:sz w:val="24"/>
                <w:lang w:eastAsia="en-IN" w:bidi="ar-SA"/>
              </w:rPr>
              <w:t xml:space="preserve"> (1 Plate) (2 eggs)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Dahi</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Vada</w:t>
            </w:r>
            <w:proofErr w:type="spellEnd"/>
            <w:r w:rsidRPr="006F33AF">
              <w:rPr>
                <w:color w:val="000000"/>
                <w:sz w:val="24"/>
                <w:szCs w:val="24"/>
                <w:lang w:eastAsia="en-IN" w:bidi="ar-SA"/>
              </w:rPr>
              <w:t>/</w:t>
            </w:r>
            <w:proofErr w:type="spellStart"/>
            <w:r w:rsidRPr="006F33AF">
              <w:rPr>
                <w:color w:val="000000"/>
                <w:sz w:val="24"/>
                <w:szCs w:val="24"/>
                <w:lang w:eastAsia="en-IN" w:bidi="ar-SA"/>
              </w:rPr>
              <w:t>Gol</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Gappe</w:t>
            </w:r>
            <w:proofErr w:type="spellEnd"/>
            <w:r w:rsidRPr="006F33AF">
              <w:rPr>
                <w:color w:val="000000"/>
                <w:sz w:val="24"/>
                <w:szCs w:val="24"/>
                <w:lang w:eastAsia="en-IN" w:bidi="ar-SA"/>
              </w:rPr>
              <w:t>/</w:t>
            </w:r>
            <w:proofErr w:type="spellStart"/>
            <w:r w:rsidRPr="006F33AF">
              <w:rPr>
                <w:color w:val="000000"/>
                <w:sz w:val="24"/>
                <w:szCs w:val="24"/>
                <w:lang w:eastAsia="en-IN" w:bidi="ar-SA"/>
              </w:rPr>
              <w:t>Aloo</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Tikki</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lang w:eastAsia="en-IN" w:bidi="ar-SA"/>
              </w:rPr>
              <w:t>Chhole</w:t>
            </w:r>
            <w:proofErr w:type="spellEnd"/>
            <w:r w:rsidRPr="006F33AF">
              <w:rPr>
                <w:color w:val="000000" w:themeColor="text1"/>
                <w:sz w:val="24"/>
                <w:lang w:eastAsia="en-IN" w:bidi="ar-SA"/>
              </w:rPr>
              <w:t xml:space="preserve"> </w:t>
            </w:r>
            <w:proofErr w:type="spellStart"/>
            <w:r w:rsidRPr="006F33AF">
              <w:rPr>
                <w:color w:val="000000" w:themeColor="text1"/>
                <w:sz w:val="24"/>
                <w:lang w:eastAsia="en-IN" w:bidi="ar-SA"/>
              </w:rPr>
              <w:t>Kulche</w:t>
            </w:r>
            <w:proofErr w:type="spellEnd"/>
            <w:r w:rsidRPr="006F33AF">
              <w:rPr>
                <w:color w:val="000000" w:themeColor="text1"/>
                <w:sz w:val="24"/>
                <w:lang w:eastAsia="en-IN" w:bidi="ar-SA"/>
              </w:rPr>
              <w:t>/</w:t>
            </w:r>
            <w:proofErr w:type="spellStart"/>
            <w:r w:rsidRPr="006F33AF">
              <w:rPr>
                <w:color w:val="000000" w:themeColor="text1"/>
                <w:sz w:val="24"/>
                <w:lang w:eastAsia="en-IN" w:bidi="ar-SA"/>
              </w:rPr>
              <w:t>Mattor</w:t>
            </w:r>
            <w:proofErr w:type="spellEnd"/>
            <w:r w:rsidRPr="006F33AF">
              <w:rPr>
                <w:color w:val="000000" w:themeColor="text1"/>
                <w:sz w:val="24"/>
                <w:lang w:eastAsia="en-IN" w:bidi="ar-SA"/>
              </w:rPr>
              <w:t xml:space="preserve"> </w:t>
            </w:r>
            <w:proofErr w:type="spellStart"/>
            <w:r w:rsidRPr="006F33AF">
              <w:rPr>
                <w:color w:val="000000" w:themeColor="text1"/>
                <w:sz w:val="24"/>
                <w:lang w:eastAsia="en-IN" w:bidi="ar-SA"/>
              </w:rPr>
              <w:t>Kulche</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lastRenderedPageBreak/>
              <w:t>34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Maggie/Yippee/</w:t>
            </w:r>
            <w:proofErr w:type="spellStart"/>
            <w:r w:rsidRPr="006F33AF">
              <w:rPr>
                <w:color w:val="000000"/>
                <w:sz w:val="24"/>
                <w:szCs w:val="24"/>
                <w:lang w:eastAsia="en-IN" w:bidi="ar-SA"/>
              </w:rPr>
              <w:t>Chings</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lang w:eastAsia="en-IN" w:bidi="ar-SA"/>
              </w:rPr>
              <w:t>Chilli</w:t>
            </w:r>
            <w:proofErr w:type="spellEnd"/>
            <w:r w:rsidRPr="006F33AF">
              <w:rPr>
                <w:color w:val="000000" w:themeColor="text1"/>
                <w:sz w:val="24"/>
                <w:lang w:eastAsia="en-IN" w:bidi="ar-SA"/>
              </w:rPr>
              <w:t xml:space="preserve"> Potato/</w:t>
            </w:r>
            <w:proofErr w:type="spellStart"/>
            <w:r w:rsidRPr="006F33AF">
              <w:rPr>
                <w:color w:val="000000" w:themeColor="text1"/>
                <w:sz w:val="24"/>
                <w:lang w:eastAsia="en-IN" w:bidi="ar-SA"/>
              </w:rPr>
              <w:t>Macroni</w:t>
            </w:r>
            <w:proofErr w:type="spellEnd"/>
            <w:r w:rsidRPr="006F33AF">
              <w:rPr>
                <w:color w:val="000000" w:themeColor="text1"/>
                <w:sz w:val="24"/>
                <w:lang w:eastAsia="en-IN" w:bidi="ar-SA"/>
              </w:rPr>
              <w:t>/Pasta</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36</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Bhel</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Poori</w:t>
            </w:r>
            <w:proofErr w:type="spellEnd"/>
            <w:r w:rsidRPr="006F33AF">
              <w:rPr>
                <w:color w:val="000000"/>
                <w:sz w:val="24"/>
                <w:szCs w:val="24"/>
                <w:lang w:eastAsia="en-IN" w:bidi="ar-SA"/>
              </w:rPr>
              <w:t>/</w:t>
            </w:r>
            <w:proofErr w:type="spellStart"/>
            <w:r w:rsidRPr="006F33AF">
              <w:rPr>
                <w:color w:val="000000"/>
                <w:sz w:val="24"/>
                <w:szCs w:val="24"/>
                <w:lang w:eastAsia="en-IN" w:bidi="ar-SA"/>
              </w:rPr>
              <w:t>Pani</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Poori</w:t>
            </w:r>
            <w:proofErr w:type="spellEnd"/>
            <w:r w:rsidRPr="006F33AF">
              <w:rPr>
                <w:color w:val="000000"/>
                <w:sz w:val="24"/>
                <w:szCs w:val="24"/>
                <w:lang w:eastAsia="en-IN" w:bidi="ar-SA"/>
              </w:rPr>
              <w:t>/</w:t>
            </w:r>
            <w:proofErr w:type="spellStart"/>
            <w:r w:rsidRPr="006F33AF">
              <w:rPr>
                <w:color w:val="000000"/>
                <w:sz w:val="24"/>
                <w:szCs w:val="24"/>
                <w:lang w:eastAsia="en-IN" w:bidi="ar-SA"/>
              </w:rPr>
              <w:t>Sev</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Poori</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37</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szCs w:val="24"/>
                <w:lang w:eastAsia="en-IN" w:bidi="ar-SA"/>
              </w:rPr>
              <w:t>Chowmine</w:t>
            </w:r>
            <w:proofErr w:type="spellEnd"/>
            <w:r w:rsidRPr="006F33AF">
              <w:rPr>
                <w:color w:val="000000" w:themeColor="text1"/>
                <w:sz w:val="24"/>
                <w:szCs w:val="24"/>
                <w:lang w:eastAsia="en-IN" w:bidi="ar-SA"/>
              </w:rPr>
              <w:t xml:space="preserve"> Roll/ Veg. Roll/</w:t>
            </w:r>
            <w:proofErr w:type="spellStart"/>
            <w:r w:rsidRPr="006F33AF">
              <w:rPr>
                <w:color w:val="000000" w:themeColor="text1"/>
                <w:sz w:val="24"/>
                <w:szCs w:val="24"/>
                <w:lang w:eastAsia="en-IN" w:bidi="ar-SA"/>
              </w:rPr>
              <w:t>Paneer</w:t>
            </w:r>
            <w:proofErr w:type="spellEnd"/>
            <w:r w:rsidRPr="006F33AF">
              <w:rPr>
                <w:color w:val="000000" w:themeColor="text1"/>
                <w:sz w:val="24"/>
                <w:szCs w:val="24"/>
                <w:lang w:eastAsia="en-IN" w:bidi="ar-SA"/>
              </w:rPr>
              <w:t xml:space="preserve"> Roll</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38</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szCs w:val="24"/>
                <w:lang w:eastAsia="en-IN" w:bidi="ar-SA"/>
              </w:rPr>
              <w:t>Paneer</w:t>
            </w:r>
            <w:proofErr w:type="spellEnd"/>
            <w:r w:rsidRPr="006F33AF">
              <w:rPr>
                <w:color w:val="000000" w:themeColor="text1"/>
                <w:sz w:val="24"/>
                <w:szCs w:val="24"/>
                <w:lang w:eastAsia="en-IN" w:bidi="ar-SA"/>
              </w:rPr>
              <w:t xml:space="preserve"> </w:t>
            </w:r>
            <w:proofErr w:type="spellStart"/>
            <w:r w:rsidRPr="006F33AF">
              <w:rPr>
                <w:color w:val="000000" w:themeColor="text1"/>
                <w:sz w:val="24"/>
                <w:szCs w:val="24"/>
                <w:lang w:eastAsia="en-IN" w:bidi="ar-SA"/>
              </w:rPr>
              <w:t>Tikka</w:t>
            </w:r>
            <w:proofErr w:type="spellEnd"/>
            <w:r w:rsidRPr="006F33AF">
              <w:rPr>
                <w:color w:val="000000" w:themeColor="text1"/>
                <w:sz w:val="24"/>
                <w:szCs w:val="24"/>
                <w:lang w:eastAsia="en-IN" w:bidi="ar-SA"/>
              </w:rPr>
              <w:t>/</w:t>
            </w:r>
            <w:proofErr w:type="spellStart"/>
            <w:r w:rsidRPr="006F33AF">
              <w:rPr>
                <w:color w:val="000000" w:themeColor="text1"/>
                <w:sz w:val="24"/>
                <w:szCs w:val="24"/>
                <w:lang w:eastAsia="en-IN" w:bidi="ar-SA"/>
              </w:rPr>
              <w:t>Soyabean</w:t>
            </w:r>
            <w:proofErr w:type="spellEnd"/>
            <w:r w:rsidRPr="006F33AF">
              <w:rPr>
                <w:color w:val="000000" w:themeColor="text1"/>
                <w:sz w:val="24"/>
                <w:szCs w:val="24"/>
                <w:lang w:eastAsia="en-IN" w:bidi="ar-SA"/>
              </w:rPr>
              <w:t xml:space="preserve"> </w:t>
            </w:r>
            <w:proofErr w:type="spellStart"/>
            <w:r w:rsidRPr="006F33AF">
              <w:rPr>
                <w:color w:val="000000" w:themeColor="text1"/>
                <w:sz w:val="24"/>
                <w:szCs w:val="24"/>
                <w:lang w:eastAsia="en-IN" w:bidi="ar-SA"/>
              </w:rPr>
              <w:t>Chaap</w:t>
            </w:r>
            <w:proofErr w:type="spellEnd"/>
            <w:r w:rsidRPr="006F33AF">
              <w:rPr>
                <w:color w:val="000000" w:themeColor="text1"/>
                <w:sz w:val="24"/>
                <w:szCs w:val="24"/>
                <w:lang w:eastAsia="en-IN" w:bidi="ar-SA"/>
              </w:rPr>
              <w:t>/</w:t>
            </w:r>
            <w:proofErr w:type="spellStart"/>
            <w:r w:rsidRPr="006F33AF">
              <w:rPr>
                <w:color w:val="000000" w:themeColor="text1"/>
                <w:sz w:val="24"/>
                <w:szCs w:val="24"/>
                <w:lang w:eastAsia="en-IN" w:bidi="ar-SA"/>
              </w:rPr>
              <w:t>Malai</w:t>
            </w:r>
            <w:proofErr w:type="spellEnd"/>
            <w:r w:rsidRPr="006F33AF">
              <w:rPr>
                <w:color w:val="000000" w:themeColor="text1"/>
                <w:sz w:val="24"/>
                <w:szCs w:val="24"/>
                <w:lang w:eastAsia="en-IN" w:bidi="ar-SA"/>
              </w:rPr>
              <w:t xml:space="preserve"> </w:t>
            </w:r>
            <w:proofErr w:type="spellStart"/>
            <w:r w:rsidRPr="006F33AF">
              <w:rPr>
                <w:color w:val="000000" w:themeColor="text1"/>
                <w:sz w:val="24"/>
                <w:szCs w:val="24"/>
                <w:lang w:eastAsia="en-IN" w:bidi="ar-SA"/>
              </w:rPr>
              <w:t>Chaap</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39</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szCs w:val="24"/>
                <w:lang w:eastAsia="en-IN" w:bidi="ar-SA"/>
              </w:rPr>
              <w:t xml:space="preserve">Veg. </w:t>
            </w:r>
            <w:proofErr w:type="spellStart"/>
            <w:r w:rsidRPr="006F33AF">
              <w:rPr>
                <w:color w:val="000000" w:themeColor="text1"/>
                <w:sz w:val="24"/>
                <w:szCs w:val="24"/>
                <w:lang w:eastAsia="en-IN" w:bidi="ar-SA"/>
              </w:rPr>
              <w:t>Momos</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Sandwichs</w:t>
            </w:r>
            <w:proofErr w:type="spellEnd"/>
            <w:r w:rsidRPr="006F33AF">
              <w:rPr>
                <w:color w:val="000000"/>
                <w:sz w:val="24"/>
                <w:szCs w:val="24"/>
                <w:lang w:eastAsia="en-IN" w:bidi="ar-SA"/>
              </w:rPr>
              <w:t xml:space="preserve"> (Plain veg.)/Grilled)</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Fried Rice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Egg Fried Rice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Burger</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Bread </w:t>
            </w:r>
            <w:proofErr w:type="spellStart"/>
            <w:r w:rsidRPr="006F33AF">
              <w:rPr>
                <w:color w:val="000000"/>
                <w:sz w:val="24"/>
                <w:szCs w:val="24"/>
                <w:lang w:eastAsia="en-IN" w:bidi="ar-SA"/>
              </w:rPr>
              <w:t>Omellette</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Dhokla</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465"/>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b/>
                <w:bCs/>
                <w:color w:val="000000"/>
                <w:sz w:val="36"/>
                <w:szCs w:val="36"/>
                <w:lang w:val="en-IN" w:eastAsia="en-IN" w:bidi="ar-SA"/>
              </w:rPr>
            </w:pPr>
            <w:r w:rsidRPr="006F33AF">
              <w:rPr>
                <w:b/>
                <w:bCs/>
                <w:color w:val="000000"/>
                <w:sz w:val="36"/>
                <w:szCs w:val="36"/>
                <w:lang w:val="en-IN" w:eastAsia="en-IN" w:bidi="ar-SA"/>
              </w:rPr>
              <w:t>Drinks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Tea (per cup) (150ml.)</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Tea (dip) (150 ml.)</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Coffee (per cup) (150 ml.)</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Expresso</w:t>
            </w:r>
            <w:proofErr w:type="spellEnd"/>
            <w:r w:rsidRPr="006F33AF">
              <w:rPr>
                <w:color w:val="000000"/>
                <w:sz w:val="24"/>
                <w:szCs w:val="24"/>
                <w:lang w:eastAsia="en-IN" w:bidi="ar-SA"/>
              </w:rPr>
              <w:t xml:space="preserve"> Coffee (150 ml.)</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Soft Drink 200 ml/300 ml/500 ml</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6</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szCs w:val="24"/>
                <w:lang w:eastAsia="en-IN" w:bidi="ar-SA"/>
              </w:rPr>
              <w:t>Coconut Water/</w:t>
            </w:r>
            <w:proofErr w:type="spellStart"/>
            <w:r w:rsidRPr="006F33AF">
              <w:rPr>
                <w:color w:val="000000" w:themeColor="text1"/>
                <w:sz w:val="24"/>
                <w:szCs w:val="24"/>
                <w:lang w:eastAsia="en-IN" w:bidi="ar-SA"/>
              </w:rPr>
              <w:t>Nimbu</w:t>
            </w:r>
            <w:proofErr w:type="spellEnd"/>
            <w:r w:rsidRPr="006F33AF">
              <w:rPr>
                <w:color w:val="000000" w:themeColor="text1"/>
                <w:sz w:val="24"/>
                <w:szCs w:val="24"/>
                <w:lang w:eastAsia="en-IN" w:bidi="ar-SA"/>
              </w:rPr>
              <w:t xml:space="preserve"> </w:t>
            </w:r>
            <w:proofErr w:type="spellStart"/>
            <w:r w:rsidRPr="006F33AF">
              <w:rPr>
                <w:color w:val="000000" w:themeColor="text1"/>
                <w:sz w:val="24"/>
                <w:szCs w:val="24"/>
                <w:lang w:eastAsia="en-IN" w:bidi="ar-SA"/>
              </w:rPr>
              <w:t>Pani</w:t>
            </w:r>
            <w:proofErr w:type="spellEnd"/>
            <w:r w:rsidRPr="006F33AF">
              <w:rPr>
                <w:color w:val="000000" w:themeColor="text1"/>
                <w:sz w:val="24"/>
                <w:szCs w:val="24"/>
                <w:lang w:eastAsia="en-IN" w:bidi="ar-SA"/>
              </w:rPr>
              <w:t>/</w:t>
            </w:r>
            <w:proofErr w:type="spellStart"/>
            <w:r w:rsidRPr="006F33AF">
              <w:rPr>
                <w:color w:val="000000" w:themeColor="text1"/>
                <w:sz w:val="24"/>
                <w:szCs w:val="24"/>
                <w:lang w:eastAsia="en-IN" w:bidi="ar-SA"/>
              </w:rPr>
              <w:t>Lemonaid</w:t>
            </w:r>
            <w:proofErr w:type="spellEnd"/>
            <w:r w:rsidRPr="006F33AF">
              <w:rPr>
                <w:color w:val="000000" w:themeColor="text1"/>
                <w:sz w:val="24"/>
                <w:szCs w:val="24"/>
                <w:lang w:eastAsia="en-IN" w:bidi="ar-SA"/>
              </w:rPr>
              <w:t xml:space="preserve"> (In Summers)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7</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szCs w:val="24"/>
                <w:lang w:eastAsia="en-IN" w:bidi="ar-SA"/>
              </w:rPr>
              <w:t>Soup (In Winters)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8</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Mineral water (One </w:t>
            </w:r>
            <w:proofErr w:type="spellStart"/>
            <w:r w:rsidRPr="006F33AF">
              <w:rPr>
                <w:color w:val="000000"/>
                <w:sz w:val="24"/>
                <w:szCs w:val="24"/>
                <w:lang w:eastAsia="en-IN" w:bidi="ar-SA"/>
              </w:rPr>
              <w:t>ltr</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Bisleri</w:t>
            </w:r>
            <w:proofErr w:type="spellEnd"/>
            <w:r w:rsidRPr="006F33AF">
              <w:rPr>
                <w:color w:val="000000"/>
                <w:sz w:val="24"/>
                <w:szCs w:val="24"/>
                <w:lang w:eastAsia="en-IN" w:bidi="ar-SA"/>
              </w:rPr>
              <w:t xml:space="preserve">, Aquafina, </w:t>
            </w:r>
            <w:proofErr w:type="spellStart"/>
            <w:r w:rsidRPr="006F33AF">
              <w:rPr>
                <w:color w:val="000000"/>
                <w:sz w:val="24"/>
                <w:szCs w:val="24"/>
                <w:lang w:eastAsia="en-IN" w:bidi="ar-SA"/>
              </w:rPr>
              <w:t>Kinley</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9</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Mineral water (Half </w:t>
            </w:r>
            <w:proofErr w:type="spellStart"/>
            <w:r w:rsidRPr="006F33AF">
              <w:rPr>
                <w:color w:val="000000"/>
                <w:sz w:val="24"/>
                <w:szCs w:val="24"/>
                <w:lang w:eastAsia="en-IN" w:bidi="ar-SA"/>
              </w:rPr>
              <w:t>ltr</w:t>
            </w:r>
            <w:proofErr w:type="spellEnd"/>
            <w:r w:rsidRPr="006F33AF">
              <w:rPr>
                <w:color w:val="000000"/>
                <w:sz w:val="24"/>
                <w:szCs w:val="24"/>
                <w:lang w:eastAsia="en-IN" w:bidi="ar-SA"/>
              </w:rPr>
              <w:t>.) (</w:t>
            </w:r>
            <w:proofErr w:type="spellStart"/>
            <w:r w:rsidRPr="006F33AF">
              <w:rPr>
                <w:color w:val="000000"/>
                <w:sz w:val="24"/>
                <w:szCs w:val="24"/>
                <w:lang w:eastAsia="en-IN" w:bidi="ar-SA"/>
              </w:rPr>
              <w:t>Bisleri</w:t>
            </w:r>
            <w:proofErr w:type="spellEnd"/>
            <w:r w:rsidRPr="006F33AF">
              <w:rPr>
                <w:color w:val="000000"/>
                <w:sz w:val="24"/>
                <w:szCs w:val="24"/>
                <w:lang w:eastAsia="en-IN" w:bidi="ar-SA"/>
              </w:rPr>
              <w:t xml:space="preserve">, Aquafina, </w:t>
            </w:r>
            <w:proofErr w:type="spellStart"/>
            <w:r w:rsidRPr="006F33AF">
              <w:rPr>
                <w:color w:val="000000"/>
                <w:sz w:val="24"/>
                <w:szCs w:val="24"/>
                <w:lang w:eastAsia="en-IN" w:bidi="ar-SA"/>
              </w:rPr>
              <w:t>Kinley</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pacing w:val="-2"/>
                <w:sz w:val="24"/>
                <w:lang w:eastAsia="en-IN" w:bidi="ar-SA"/>
              </w:rPr>
              <w:t>Ice Tea</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Pulpy Orange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Cold Coffee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Fruit Juice packed (Only branded) &amp; fresh juice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Fruit Shake/Juice (Fresh) small, medium, Large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645"/>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szCs w:val="24"/>
                <w:lang w:eastAsia="en-IN" w:bidi="ar-SA"/>
              </w:rPr>
              <w:t>Butter Milk/</w:t>
            </w:r>
            <w:proofErr w:type="spellStart"/>
            <w:r w:rsidRPr="006F33AF">
              <w:rPr>
                <w:color w:val="000000" w:themeColor="text1"/>
                <w:sz w:val="24"/>
                <w:szCs w:val="24"/>
                <w:lang w:eastAsia="en-IN" w:bidi="ar-SA"/>
              </w:rPr>
              <w:t>Chaach</w:t>
            </w:r>
            <w:proofErr w:type="spellEnd"/>
            <w:r w:rsidRPr="006F33AF">
              <w:rPr>
                <w:color w:val="000000" w:themeColor="text1"/>
                <w:sz w:val="24"/>
                <w:szCs w:val="24"/>
                <w:lang w:eastAsia="en-IN" w:bidi="ar-SA"/>
              </w:rPr>
              <w:t>/Flavor Milk (</w:t>
            </w:r>
            <w:proofErr w:type="spellStart"/>
            <w:r w:rsidRPr="006F33AF">
              <w:rPr>
                <w:color w:val="000000"/>
                <w:lang w:eastAsia="en-IN" w:bidi="ar-SA"/>
              </w:rPr>
              <w:t>Amul</w:t>
            </w:r>
            <w:proofErr w:type="spellEnd"/>
            <w:r w:rsidRPr="006F33AF">
              <w:rPr>
                <w:color w:val="000000"/>
                <w:lang w:eastAsia="en-IN" w:bidi="ar-SA"/>
              </w:rPr>
              <w:t>/Mother Dairy</w:t>
            </w:r>
            <w:r w:rsidRPr="006F33AF">
              <w:rPr>
                <w:color w:val="000000"/>
                <w:sz w:val="24"/>
                <w:szCs w:val="24"/>
                <w:lang w:eastAsia="en-IN" w:bidi="ar-SA"/>
              </w:rPr>
              <w:t>) Dairy)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42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b/>
                <w:bCs/>
                <w:color w:val="000000"/>
                <w:sz w:val="32"/>
                <w:szCs w:val="32"/>
                <w:lang w:val="en-IN" w:eastAsia="en-IN" w:bidi="ar-SA"/>
              </w:rPr>
            </w:pPr>
            <w:r w:rsidRPr="006F33AF">
              <w:rPr>
                <w:b/>
                <w:bCs/>
                <w:color w:val="000000"/>
                <w:sz w:val="32"/>
                <w:szCs w:val="32"/>
                <w:lang w:val="en-IN" w:eastAsia="en-IN" w:bidi="ar-SA"/>
              </w:rPr>
              <w:t>Lunch/Dinner</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Vegetables (per plate)</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Aloo</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Tamator</w:t>
            </w:r>
            <w:proofErr w:type="spellEnd"/>
            <w:r w:rsidRPr="006F33AF">
              <w:rPr>
                <w:color w:val="000000"/>
                <w:sz w:val="24"/>
                <w:szCs w:val="24"/>
                <w:lang w:eastAsia="en-IN" w:bidi="ar-SA"/>
              </w:rPr>
              <w:t xml:space="preserve"> (per plate)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lang w:eastAsia="en-IN" w:bidi="ar-SA"/>
              </w:rPr>
              <w:t>Aloo</w:t>
            </w:r>
            <w:proofErr w:type="spellEnd"/>
            <w:r w:rsidRPr="006F33AF">
              <w:rPr>
                <w:color w:val="000000" w:themeColor="text1"/>
                <w:sz w:val="24"/>
                <w:lang w:eastAsia="en-IN" w:bidi="ar-SA"/>
              </w:rPr>
              <w:t xml:space="preserve"> </w:t>
            </w:r>
            <w:proofErr w:type="spellStart"/>
            <w:r w:rsidRPr="006F33AF">
              <w:rPr>
                <w:color w:val="000000" w:themeColor="text1"/>
                <w:sz w:val="24"/>
                <w:lang w:eastAsia="en-IN" w:bidi="ar-SA"/>
              </w:rPr>
              <w:t>mattor</w:t>
            </w:r>
            <w:proofErr w:type="spellEnd"/>
            <w:r w:rsidRPr="006F33AF">
              <w:rPr>
                <w:color w:val="000000" w:themeColor="text1"/>
                <w:sz w:val="24"/>
                <w:lang w:eastAsia="en-IN" w:bidi="ar-SA"/>
              </w:rPr>
              <w:t xml:space="preserve"> (per plate) (150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Kadi</w:t>
            </w:r>
            <w:proofErr w:type="spellEnd"/>
            <w:r w:rsidRPr="006F33AF">
              <w:rPr>
                <w:color w:val="000000"/>
                <w:sz w:val="24"/>
                <w:szCs w:val="24"/>
                <w:lang w:eastAsia="en-IN" w:bidi="ar-SA"/>
              </w:rPr>
              <w:t xml:space="preserve"> (per plate)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Vegetable </w:t>
            </w:r>
            <w:proofErr w:type="spellStart"/>
            <w:r w:rsidRPr="006F33AF">
              <w:rPr>
                <w:color w:val="000000"/>
                <w:sz w:val="24"/>
                <w:szCs w:val="24"/>
                <w:lang w:eastAsia="en-IN" w:bidi="ar-SA"/>
              </w:rPr>
              <w:t>Kofta</w:t>
            </w:r>
            <w:proofErr w:type="spellEnd"/>
            <w:r w:rsidRPr="006F33AF">
              <w:rPr>
                <w:color w:val="000000"/>
                <w:sz w:val="24"/>
                <w:szCs w:val="24"/>
                <w:lang w:eastAsia="en-IN" w:bidi="ar-SA"/>
              </w:rPr>
              <w:t xml:space="preserve"> (per Plate)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jc w:val="center"/>
              <w:rPr>
                <w:color w:val="000000"/>
                <w:lang w:val="en-IN" w:eastAsia="en-IN" w:bidi="ar-SA"/>
              </w:rPr>
            </w:pPr>
            <w:r w:rsidRPr="006F33AF">
              <w:rPr>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6</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Rajma</w:t>
            </w:r>
            <w:proofErr w:type="spellEnd"/>
            <w:r w:rsidRPr="006F33AF">
              <w:rPr>
                <w:color w:val="000000"/>
                <w:sz w:val="24"/>
                <w:szCs w:val="24"/>
                <w:lang w:eastAsia="en-IN" w:bidi="ar-SA"/>
              </w:rPr>
              <w:t xml:space="preserve"> (per plate)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7</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Dal (per plate)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8</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Seasonal dry vegetable (per plate) (150 </w:t>
            </w:r>
            <w:proofErr w:type="spellStart"/>
            <w:r w:rsidRPr="006F33AF">
              <w:rPr>
                <w:color w:val="000000"/>
                <w:sz w:val="24"/>
                <w:szCs w:val="24"/>
                <w:lang w:eastAsia="en-IN" w:bidi="ar-SA"/>
              </w:rPr>
              <w:t>gms</w:t>
            </w:r>
            <w:proofErr w:type="spellEnd"/>
            <w:r w:rsidRPr="006F33AF">
              <w:rPr>
                <w:color w:val="000000"/>
                <w:sz w:val="24"/>
                <w:szCs w:val="24"/>
                <w:lang w:eastAsia="en-IN" w:bidi="ar-SA"/>
              </w:rPr>
              <w:t>.)_____</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9</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Chana</w:t>
            </w:r>
            <w:proofErr w:type="spellEnd"/>
            <w:r w:rsidRPr="006F33AF">
              <w:rPr>
                <w:color w:val="000000"/>
                <w:sz w:val="24"/>
                <w:szCs w:val="24"/>
                <w:lang w:eastAsia="en-IN" w:bidi="ar-SA"/>
              </w:rPr>
              <w:t xml:space="preserve"> dry (per plate)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lastRenderedPageBreak/>
              <w:t>10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 xml:space="preserve">Rice with </w:t>
            </w:r>
            <w:proofErr w:type="spellStart"/>
            <w:r w:rsidRPr="006F33AF">
              <w:rPr>
                <w:color w:val="000000" w:themeColor="text1"/>
                <w:sz w:val="24"/>
                <w:lang w:eastAsia="en-IN" w:bidi="ar-SA"/>
              </w:rPr>
              <w:t>cholley</w:t>
            </w:r>
            <w:proofErr w:type="spellEnd"/>
            <w:r w:rsidRPr="006F33AF">
              <w:rPr>
                <w:color w:val="000000" w:themeColor="text1"/>
                <w:sz w:val="24"/>
                <w:lang w:eastAsia="en-IN" w:bidi="ar-SA"/>
              </w:rPr>
              <w:t>/</w:t>
            </w:r>
            <w:proofErr w:type="spellStart"/>
            <w:r w:rsidRPr="006F33AF">
              <w:rPr>
                <w:color w:val="000000" w:themeColor="text1"/>
                <w:sz w:val="24"/>
                <w:lang w:eastAsia="en-IN" w:bidi="ar-SA"/>
              </w:rPr>
              <w:t>rajma</w:t>
            </w:r>
            <w:proofErr w:type="spellEnd"/>
            <w:r w:rsidRPr="006F33AF">
              <w:rPr>
                <w:color w:val="000000" w:themeColor="text1"/>
                <w:sz w:val="24"/>
                <w:lang w:eastAsia="en-IN" w:bidi="ar-SA"/>
              </w:rPr>
              <w:t xml:space="preserve">/dal (250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 _</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 xml:space="preserve">Stuff </w:t>
            </w:r>
            <w:proofErr w:type="spellStart"/>
            <w:r w:rsidRPr="006F33AF">
              <w:rPr>
                <w:color w:val="000000" w:themeColor="text1"/>
                <w:sz w:val="24"/>
                <w:lang w:eastAsia="en-IN" w:bidi="ar-SA"/>
              </w:rPr>
              <w:t>Prantha</w:t>
            </w:r>
            <w:proofErr w:type="spellEnd"/>
            <w:r w:rsidRPr="006F33AF">
              <w:rPr>
                <w:color w:val="000000" w:themeColor="text1"/>
                <w:sz w:val="24"/>
                <w:lang w:eastAsia="en-IN" w:bidi="ar-SA"/>
              </w:rPr>
              <w:t xml:space="preserve"> (</w:t>
            </w:r>
            <w:proofErr w:type="spellStart"/>
            <w:r w:rsidRPr="006F33AF">
              <w:rPr>
                <w:color w:val="000000" w:themeColor="text1"/>
                <w:sz w:val="24"/>
                <w:lang w:eastAsia="en-IN" w:bidi="ar-SA"/>
              </w:rPr>
              <w:t>Aloo</w:t>
            </w:r>
            <w:proofErr w:type="spellEnd"/>
            <w:r w:rsidRPr="006F33AF">
              <w:rPr>
                <w:color w:val="000000" w:themeColor="text1"/>
                <w:sz w:val="24"/>
                <w:lang w:eastAsia="en-IN" w:bidi="ar-SA"/>
              </w:rPr>
              <w:t>/</w:t>
            </w:r>
            <w:proofErr w:type="spellStart"/>
            <w:r w:rsidRPr="006F33AF">
              <w:rPr>
                <w:color w:val="000000" w:themeColor="text1"/>
                <w:sz w:val="24"/>
                <w:lang w:eastAsia="en-IN" w:bidi="ar-SA"/>
              </w:rPr>
              <w:t>Gobhi</w:t>
            </w:r>
            <w:proofErr w:type="spellEnd"/>
            <w:r w:rsidRPr="006F33AF">
              <w:rPr>
                <w:color w:val="000000" w:themeColor="text1"/>
                <w:sz w:val="24"/>
                <w:lang w:eastAsia="en-IN" w:bidi="ar-SA"/>
              </w:rPr>
              <w:t>/</w:t>
            </w:r>
            <w:proofErr w:type="spellStart"/>
            <w:r w:rsidRPr="006F33AF">
              <w:rPr>
                <w:color w:val="000000" w:themeColor="text1"/>
                <w:sz w:val="24"/>
                <w:lang w:eastAsia="en-IN" w:bidi="ar-SA"/>
              </w:rPr>
              <w:t>Muli</w:t>
            </w:r>
            <w:proofErr w:type="spellEnd"/>
            <w:r w:rsidRPr="006F33AF">
              <w:rPr>
                <w:color w:val="000000" w:themeColor="text1"/>
                <w:sz w:val="24"/>
                <w:lang w:eastAsia="en-IN" w:bidi="ar-SA"/>
              </w:rPr>
              <w:t xml:space="preserve"> etc. (50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.)_</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Lunch </w:t>
            </w:r>
            <w:proofErr w:type="spellStart"/>
            <w:r w:rsidRPr="006F33AF">
              <w:rPr>
                <w:color w:val="000000"/>
                <w:sz w:val="24"/>
                <w:szCs w:val="24"/>
                <w:lang w:eastAsia="en-IN" w:bidi="ar-SA"/>
              </w:rPr>
              <w:t>Thali</w:t>
            </w:r>
            <w:proofErr w:type="spellEnd"/>
            <w:r w:rsidRPr="006F33AF">
              <w:rPr>
                <w:color w:val="000000"/>
                <w:sz w:val="24"/>
                <w:szCs w:val="24"/>
                <w:lang w:eastAsia="en-IN" w:bidi="ar-SA"/>
              </w:rPr>
              <w:t xml:space="preserve"> available between 12:00 p.m. to 3:00 p.m.</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Kadi</w:t>
            </w:r>
            <w:proofErr w:type="spellEnd"/>
            <w:r w:rsidRPr="006F33AF">
              <w:rPr>
                <w:color w:val="000000"/>
                <w:sz w:val="24"/>
                <w:szCs w:val="24"/>
                <w:lang w:eastAsia="en-IN" w:bidi="ar-SA"/>
              </w:rPr>
              <w:t>/dal/</w:t>
            </w:r>
            <w:proofErr w:type="spellStart"/>
            <w:r w:rsidRPr="006F33AF">
              <w:rPr>
                <w:color w:val="000000"/>
                <w:sz w:val="24"/>
                <w:szCs w:val="24"/>
                <w:lang w:eastAsia="en-IN" w:bidi="ar-SA"/>
              </w:rPr>
              <w:t>rajma</w:t>
            </w:r>
            <w:proofErr w:type="spellEnd"/>
            <w:r w:rsidRPr="006F33AF">
              <w:rPr>
                <w:color w:val="000000"/>
                <w:sz w:val="24"/>
                <w:szCs w:val="24"/>
                <w:lang w:eastAsia="en-IN" w:bidi="ar-SA"/>
              </w:rPr>
              <w:t xml:space="preserve"> (150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Dry vegetable (100gms.)</w:t>
            </w:r>
          </w:p>
        </w:tc>
        <w:tc>
          <w:tcPr>
            <w:tcW w:w="2729" w:type="dxa"/>
            <w:tcBorders>
              <w:top w:val="nil"/>
              <w:left w:val="nil"/>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Rice (150gms.)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16</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lang w:eastAsia="en-IN" w:bidi="ar-SA"/>
              </w:rPr>
              <w:t xml:space="preserve">4 </w:t>
            </w:r>
            <w:proofErr w:type="spellStart"/>
            <w:r w:rsidRPr="006F33AF">
              <w:rPr>
                <w:color w:val="000000" w:themeColor="text1"/>
                <w:sz w:val="24"/>
                <w:lang w:eastAsia="en-IN" w:bidi="ar-SA"/>
              </w:rPr>
              <w:t>Pooris</w:t>
            </w:r>
            <w:proofErr w:type="spellEnd"/>
            <w:r w:rsidRPr="006F33AF">
              <w:rPr>
                <w:color w:val="000000" w:themeColor="text1"/>
                <w:sz w:val="24"/>
                <w:lang w:eastAsia="en-IN" w:bidi="ar-SA"/>
              </w:rPr>
              <w:t xml:space="preserve">/4 </w:t>
            </w:r>
            <w:proofErr w:type="spellStart"/>
            <w:r w:rsidRPr="006F33AF">
              <w:rPr>
                <w:color w:val="000000" w:themeColor="text1"/>
                <w:sz w:val="24"/>
                <w:lang w:eastAsia="en-IN" w:bidi="ar-SA"/>
              </w:rPr>
              <w:t>chapaties</w:t>
            </w:r>
            <w:proofErr w:type="spellEnd"/>
            <w:r w:rsidRPr="006F33AF">
              <w:rPr>
                <w:color w:val="000000" w:themeColor="text1"/>
                <w:sz w:val="24"/>
                <w:lang w:eastAsia="en-IN" w:bidi="ar-SA"/>
              </w:rPr>
              <w:t xml:space="preserve"> (150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645"/>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17</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Naan</w:t>
            </w:r>
            <w:proofErr w:type="spellEnd"/>
            <w:r w:rsidRPr="006F33AF">
              <w:rPr>
                <w:color w:val="000000"/>
                <w:sz w:val="24"/>
                <w:szCs w:val="24"/>
                <w:lang w:eastAsia="en-IN" w:bidi="ar-SA"/>
              </w:rPr>
              <w:t>/ Tandoori Roti/</w:t>
            </w:r>
            <w:proofErr w:type="spellStart"/>
            <w:r w:rsidRPr="006F33AF">
              <w:rPr>
                <w:color w:val="000000"/>
                <w:sz w:val="24"/>
                <w:szCs w:val="24"/>
                <w:lang w:eastAsia="en-IN" w:bidi="ar-SA"/>
              </w:rPr>
              <w:t>Tawa</w:t>
            </w:r>
            <w:proofErr w:type="spellEnd"/>
            <w:r w:rsidRPr="006F33AF">
              <w:rPr>
                <w:color w:val="000000"/>
                <w:sz w:val="24"/>
                <w:szCs w:val="24"/>
                <w:lang w:eastAsia="en-IN" w:bidi="ar-SA"/>
              </w:rPr>
              <w:t>/</w:t>
            </w:r>
            <w:proofErr w:type="spellStart"/>
            <w:r w:rsidRPr="006F33AF">
              <w:rPr>
                <w:color w:val="000000"/>
                <w:sz w:val="24"/>
                <w:szCs w:val="24"/>
                <w:lang w:eastAsia="en-IN" w:bidi="ar-SA"/>
              </w:rPr>
              <w:t>Rumali</w:t>
            </w:r>
            <w:proofErr w:type="spellEnd"/>
            <w:r w:rsidRPr="006F33AF">
              <w:rPr>
                <w:color w:val="000000"/>
                <w:sz w:val="24"/>
                <w:szCs w:val="24"/>
                <w:lang w:eastAsia="en-IN" w:bidi="ar-SA"/>
              </w:rPr>
              <w:t xml:space="preserve"> Roti Roti/Roti/</w:t>
            </w:r>
            <w:proofErr w:type="spellStart"/>
            <w:proofErr w:type="gramStart"/>
            <w:r w:rsidRPr="006F33AF">
              <w:rPr>
                <w:color w:val="000000"/>
                <w:sz w:val="24"/>
                <w:szCs w:val="24"/>
                <w:lang w:eastAsia="en-IN" w:bidi="ar-SA"/>
              </w:rPr>
              <w:t>LachhaParantha</w:t>
            </w:r>
            <w:proofErr w:type="spellEnd"/>
            <w:r w:rsidRPr="006F33AF">
              <w:rPr>
                <w:color w:val="000000"/>
                <w:sz w:val="24"/>
                <w:szCs w:val="24"/>
                <w:lang w:eastAsia="en-IN" w:bidi="ar-SA"/>
              </w:rPr>
              <w:t>(</w:t>
            </w:r>
            <w:proofErr w:type="gramEnd"/>
            <w:r w:rsidRPr="006F33AF">
              <w:rPr>
                <w:color w:val="000000"/>
                <w:sz w:val="24"/>
                <w:szCs w:val="24"/>
                <w:lang w:eastAsia="en-IN" w:bidi="ar-SA"/>
              </w:rPr>
              <w:t>150gms.)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18</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Raita</w:t>
            </w:r>
            <w:proofErr w:type="spellEnd"/>
            <w:r w:rsidRPr="006F33AF">
              <w:rPr>
                <w:color w:val="000000"/>
                <w:sz w:val="24"/>
                <w:szCs w:val="24"/>
                <w:lang w:eastAsia="en-IN" w:bidi="ar-SA"/>
              </w:rPr>
              <w:t xml:space="preserve"> (100 </w:t>
            </w:r>
            <w:proofErr w:type="spellStart"/>
            <w:r w:rsidRPr="006F33AF">
              <w:rPr>
                <w:color w:val="000000"/>
                <w:sz w:val="24"/>
                <w:szCs w:val="24"/>
                <w:lang w:eastAsia="en-IN" w:bidi="ar-SA"/>
              </w:rPr>
              <w:t>gms</w:t>
            </w:r>
            <w:proofErr w:type="spellEnd"/>
            <w:r w:rsidRPr="006F33AF">
              <w:rPr>
                <w:color w:val="000000"/>
                <w:sz w:val="24"/>
                <w:szCs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19</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Pickle/Salad</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szCs w:val="24"/>
                <w:lang w:eastAsia="en-IN" w:bidi="ar-SA"/>
              </w:rPr>
              <w:t>Curd (</w:t>
            </w:r>
            <w:proofErr w:type="spellStart"/>
            <w:r w:rsidRPr="006F33AF">
              <w:rPr>
                <w:color w:val="000000" w:themeColor="text1"/>
                <w:sz w:val="24"/>
                <w:szCs w:val="24"/>
                <w:lang w:eastAsia="en-IN" w:bidi="ar-SA"/>
              </w:rPr>
              <w:t>Amul</w:t>
            </w:r>
            <w:proofErr w:type="spellEnd"/>
            <w:r w:rsidRPr="006F33AF">
              <w:rPr>
                <w:color w:val="000000" w:themeColor="text1"/>
                <w:sz w:val="24"/>
                <w:szCs w:val="24"/>
                <w:lang w:eastAsia="en-IN" w:bidi="ar-SA"/>
              </w:rPr>
              <w:t>/ Mother Dairy)</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645"/>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 xml:space="preserve">Special </w:t>
            </w:r>
            <w:proofErr w:type="spellStart"/>
            <w:r w:rsidRPr="006F33AF">
              <w:rPr>
                <w:color w:val="000000"/>
                <w:sz w:val="24"/>
                <w:szCs w:val="24"/>
                <w:lang w:eastAsia="en-IN" w:bidi="ar-SA"/>
              </w:rPr>
              <w:t>Thali</w:t>
            </w:r>
            <w:proofErr w:type="spellEnd"/>
            <w:r w:rsidRPr="006F33AF">
              <w:rPr>
                <w:color w:val="000000"/>
                <w:sz w:val="24"/>
                <w:szCs w:val="24"/>
                <w:lang w:eastAsia="en-IN" w:bidi="ar-SA"/>
              </w:rPr>
              <w:t xml:space="preserve"> for meeting Lunch/Dinner for College Function</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15"/>
        </w:trPr>
        <w:tc>
          <w:tcPr>
            <w:tcW w:w="960" w:type="dxa"/>
            <w:tcBorders>
              <w:top w:val="nil"/>
              <w:left w:val="single" w:sz="8" w:space="0" w:color="000000"/>
              <w:bottom w:val="nil"/>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z w:val="24"/>
                <w:szCs w:val="24"/>
                <w:lang w:eastAsia="en-IN" w:bidi="ar-SA"/>
              </w:rPr>
              <w:t xml:space="preserve">Special Arrangements during </w:t>
            </w:r>
            <w:proofErr w:type="spellStart"/>
            <w:r w:rsidRPr="006F33AF">
              <w:rPr>
                <w:color w:val="000000" w:themeColor="text1"/>
                <w:sz w:val="24"/>
                <w:szCs w:val="24"/>
                <w:lang w:eastAsia="en-IN" w:bidi="ar-SA"/>
              </w:rPr>
              <w:t>Navratries</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33AF" w:rsidRPr="006F33AF" w:rsidRDefault="006F33AF" w:rsidP="006F33AF">
            <w:pPr>
              <w:widowControl/>
              <w:autoSpaceDE/>
              <w:autoSpaceDN/>
              <w:rPr>
                <w:rFonts w:ascii="Calibri" w:hAnsi="Calibri" w:cs="Calibri"/>
                <w:color w:val="000000"/>
                <w:lang w:val="en-IN" w:eastAsia="en-IN" w:bidi="ar-SA"/>
              </w:rPr>
            </w:pPr>
            <w:r w:rsidRPr="006F33AF">
              <w:rPr>
                <w:rFonts w:ascii="Calibri" w:hAnsi="Calibri" w:cs="Calibri"/>
                <w:color w:val="000000"/>
                <w:lang w:val="en-IN" w:eastAsia="en-IN" w:bidi="ar-SA"/>
              </w:rPr>
              <w:t> </w:t>
            </w:r>
          </w:p>
        </w:tc>
        <w:tc>
          <w:tcPr>
            <w:tcW w:w="5540"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b/>
                <w:bCs/>
                <w:color w:val="000000"/>
                <w:sz w:val="36"/>
                <w:szCs w:val="36"/>
                <w:lang w:val="en-IN" w:eastAsia="en-IN" w:bidi="ar-SA"/>
              </w:rPr>
            </w:pPr>
            <w:r w:rsidRPr="006F33AF">
              <w:rPr>
                <w:b/>
                <w:bCs/>
                <w:color w:val="000000"/>
                <w:sz w:val="36"/>
                <w:szCs w:val="36"/>
                <w:lang w:val="en-IN" w:eastAsia="en-IN" w:bidi="ar-SA"/>
              </w:rPr>
              <w:t>Sweets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1</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themeColor="text1"/>
                <w:sz w:val="24"/>
                <w:lang w:eastAsia="en-IN" w:bidi="ar-SA"/>
              </w:rPr>
              <w:t>Gulab</w:t>
            </w:r>
            <w:proofErr w:type="spellEnd"/>
            <w:r w:rsidRPr="006F33AF">
              <w:rPr>
                <w:color w:val="000000" w:themeColor="text1"/>
                <w:sz w:val="24"/>
                <w:lang w:eastAsia="en-IN" w:bidi="ar-SA"/>
              </w:rPr>
              <w:t xml:space="preserve"> </w:t>
            </w:r>
            <w:proofErr w:type="spellStart"/>
            <w:r w:rsidRPr="006F33AF">
              <w:rPr>
                <w:color w:val="000000" w:themeColor="text1"/>
                <w:sz w:val="24"/>
                <w:lang w:eastAsia="en-IN" w:bidi="ar-SA"/>
              </w:rPr>
              <w:t>Jamun</w:t>
            </w:r>
            <w:proofErr w:type="spellEnd"/>
            <w:r w:rsidRPr="006F33AF">
              <w:rPr>
                <w:color w:val="000000" w:themeColor="text1"/>
                <w:sz w:val="24"/>
                <w:lang w:eastAsia="en-IN" w:bidi="ar-SA"/>
              </w:rPr>
              <w:t xml:space="preserve"> (50 </w:t>
            </w:r>
            <w:proofErr w:type="spellStart"/>
            <w:r w:rsidRPr="006F33AF">
              <w:rPr>
                <w:color w:val="000000" w:themeColor="text1"/>
                <w:sz w:val="24"/>
                <w:lang w:eastAsia="en-IN" w:bidi="ar-SA"/>
              </w:rPr>
              <w:t>gms</w:t>
            </w:r>
            <w:proofErr w:type="spellEnd"/>
            <w:r w:rsidRPr="006F33AF">
              <w:rPr>
                <w:color w:val="000000" w:themeColor="text1"/>
                <w:sz w:val="24"/>
                <w:lang w:eastAsia="en-IN" w:bidi="ar-SA"/>
              </w:rPr>
              <w:t>.)</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2</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Rasgulla</w:t>
            </w:r>
            <w:proofErr w:type="spellEnd"/>
            <w:r w:rsidRPr="006F33AF">
              <w:rPr>
                <w:color w:val="000000"/>
                <w:sz w:val="24"/>
                <w:szCs w:val="24"/>
                <w:lang w:eastAsia="en-IN" w:bidi="ar-SA"/>
              </w:rPr>
              <w:t xml:space="preserve"> (50 </w:t>
            </w:r>
            <w:proofErr w:type="spellStart"/>
            <w:r w:rsidRPr="006F33AF">
              <w:rPr>
                <w:color w:val="000000"/>
                <w:sz w:val="24"/>
                <w:szCs w:val="24"/>
                <w:lang w:eastAsia="en-IN" w:bidi="ar-SA"/>
              </w:rPr>
              <w:t>gms</w:t>
            </w:r>
            <w:proofErr w:type="spellEnd"/>
            <w:r w:rsidRPr="006F33AF">
              <w:rPr>
                <w:color w:val="000000"/>
                <w:sz w:val="24"/>
                <w:szCs w:val="24"/>
                <w:lang w:eastAsia="en-IN" w:bidi="ar-SA"/>
              </w:rPr>
              <w:t xml:space="preserve">.) </w:t>
            </w:r>
            <w:r w:rsidRPr="006F33AF">
              <w:rPr>
                <w:color w:val="000000"/>
                <w:sz w:val="24"/>
                <w:szCs w:val="24"/>
                <w:u w:val="single"/>
                <w:lang w:eastAsia="en-IN" w:bidi="ar-SA"/>
              </w:rPr>
              <w:t xml:space="preserve">   </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3</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themeColor="text1"/>
                <w:spacing w:val="-2"/>
                <w:sz w:val="24"/>
                <w:lang w:eastAsia="en-IN" w:bidi="ar-SA"/>
              </w:rPr>
              <w:t>Ice Cream (</w:t>
            </w:r>
            <w:proofErr w:type="spellStart"/>
            <w:r w:rsidRPr="006F33AF">
              <w:rPr>
                <w:color w:val="000000" w:themeColor="text1"/>
                <w:spacing w:val="-2"/>
                <w:sz w:val="24"/>
                <w:lang w:eastAsia="en-IN" w:bidi="ar-SA"/>
              </w:rPr>
              <w:t>Amul</w:t>
            </w:r>
            <w:proofErr w:type="spellEnd"/>
            <w:r w:rsidRPr="006F33AF">
              <w:rPr>
                <w:color w:val="000000" w:themeColor="text1"/>
                <w:spacing w:val="-2"/>
                <w:sz w:val="24"/>
                <w:lang w:eastAsia="en-IN" w:bidi="ar-SA"/>
              </w:rPr>
              <w:t>/Mother Dairy/</w:t>
            </w:r>
            <w:proofErr w:type="spellStart"/>
            <w:r w:rsidRPr="006F33AF">
              <w:rPr>
                <w:color w:val="000000" w:themeColor="text1"/>
                <w:spacing w:val="-2"/>
                <w:sz w:val="24"/>
                <w:lang w:eastAsia="en-IN" w:bidi="ar-SA"/>
              </w:rPr>
              <w:t>Kwality</w:t>
            </w:r>
            <w:proofErr w:type="spellEnd"/>
            <w:r w:rsidRPr="006F33AF">
              <w:rPr>
                <w:color w:val="000000" w:themeColor="text1"/>
                <w:spacing w:val="-2"/>
                <w:sz w:val="24"/>
                <w:lang w:eastAsia="en-IN" w:bidi="ar-SA"/>
              </w:rPr>
              <w:t xml:space="preserve"> Walls)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4</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Seasonal Sweets-</w:t>
            </w:r>
            <w:proofErr w:type="spellStart"/>
            <w:r w:rsidRPr="006F33AF">
              <w:rPr>
                <w:color w:val="000000"/>
                <w:sz w:val="24"/>
                <w:szCs w:val="24"/>
                <w:lang w:eastAsia="en-IN" w:bidi="ar-SA"/>
              </w:rPr>
              <w:t>Gajjar</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Halwa</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5</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proofErr w:type="spellStart"/>
            <w:r w:rsidRPr="006F33AF">
              <w:rPr>
                <w:color w:val="000000"/>
                <w:sz w:val="24"/>
                <w:szCs w:val="24"/>
                <w:lang w:eastAsia="en-IN" w:bidi="ar-SA"/>
              </w:rPr>
              <w:t>Jalebi</w:t>
            </w:r>
            <w:proofErr w:type="spellEnd"/>
            <w:r w:rsidRPr="006F33AF">
              <w:rPr>
                <w:color w:val="000000"/>
                <w:sz w:val="24"/>
                <w:szCs w:val="24"/>
                <w:lang w:eastAsia="en-IN" w:bidi="ar-SA"/>
              </w:rPr>
              <w:t>/</w:t>
            </w:r>
            <w:proofErr w:type="spellStart"/>
            <w:r w:rsidRPr="006F33AF">
              <w:rPr>
                <w:color w:val="000000"/>
                <w:sz w:val="24"/>
                <w:szCs w:val="24"/>
                <w:lang w:eastAsia="en-IN" w:bidi="ar-SA"/>
              </w:rPr>
              <w:t>Jalebi</w:t>
            </w:r>
            <w:proofErr w:type="spellEnd"/>
            <w:r w:rsidRPr="006F33AF">
              <w:rPr>
                <w:color w:val="000000"/>
                <w:sz w:val="24"/>
                <w:szCs w:val="24"/>
                <w:lang w:eastAsia="en-IN" w:bidi="ar-SA"/>
              </w:rPr>
              <w:t xml:space="preserve"> </w:t>
            </w:r>
            <w:proofErr w:type="spellStart"/>
            <w:r w:rsidRPr="006F33AF">
              <w:rPr>
                <w:color w:val="000000"/>
                <w:sz w:val="24"/>
                <w:szCs w:val="24"/>
                <w:lang w:eastAsia="en-IN" w:bidi="ar-SA"/>
              </w:rPr>
              <w:t>Rabri</w:t>
            </w:r>
            <w:proofErr w:type="spellEnd"/>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r w:rsidR="006F33AF" w:rsidRPr="006F33AF" w:rsidTr="006F33AF">
        <w:trPr>
          <w:trHeight w:val="330"/>
        </w:trPr>
        <w:tc>
          <w:tcPr>
            <w:tcW w:w="960" w:type="dxa"/>
            <w:tcBorders>
              <w:top w:val="nil"/>
              <w:left w:val="single" w:sz="8" w:space="0" w:color="000000"/>
              <w:bottom w:val="single" w:sz="8" w:space="0" w:color="000000"/>
              <w:right w:val="nil"/>
            </w:tcBorders>
            <w:shd w:val="clear" w:color="auto" w:fill="auto"/>
            <w:vAlign w:val="center"/>
            <w:hideMark/>
          </w:tcPr>
          <w:p w:rsidR="006F33AF" w:rsidRPr="006F33AF" w:rsidRDefault="006F33AF" w:rsidP="006F33AF">
            <w:pPr>
              <w:widowControl/>
              <w:autoSpaceDE/>
              <w:autoSpaceDN/>
              <w:jc w:val="center"/>
              <w:rPr>
                <w:color w:val="000000"/>
                <w:sz w:val="24"/>
                <w:szCs w:val="24"/>
                <w:lang w:val="en-IN" w:eastAsia="en-IN" w:bidi="ar-SA"/>
              </w:rPr>
            </w:pPr>
            <w:r w:rsidRPr="006F33AF">
              <w:rPr>
                <w:color w:val="000000"/>
                <w:sz w:val="24"/>
                <w:szCs w:val="24"/>
                <w:lang w:val="en-IN" w:eastAsia="en-IN" w:bidi="ar-SA"/>
              </w:rPr>
              <w:t>6</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eastAsia="en-IN" w:bidi="ar-SA"/>
              </w:rPr>
              <w:t>Pastries/Cup-cakes</w:t>
            </w:r>
          </w:p>
        </w:tc>
        <w:tc>
          <w:tcPr>
            <w:tcW w:w="2729" w:type="dxa"/>
            <w:tcBorders>
              <w:top w:val="nil"/>
              <w:left w:val="nil"/>
              <w:bottom w:val="single" w:sz="4" w:space="0" w:color="auto"/>
              <w:right w:val="single" w:sz="4" w:space="0" w:color="auto"/>
            </w:tcBorders>
            <w:shd w:val="clear" w:color="auto" w:fill="auto"/>
            <w:vAlign w:val="center"/>
            <w:hideMark/>
          </w:tcPr>
          <w:p w:rsidR="006F33AF" w:rsidRPr="006F33AF" w:rsidRDefault="006F33AF" w:rsidP="006F33AF">
            <w:pPr>
              <w:widowControl/>
              <w:autoSpaceDE/>
              <w:autoSpaceDN/>
              <w:rPr>
                <w:color w:val="000000"/>
                <w:sz w:val="24"/>
                <w:szCs w:val="24"/>
                <w:lang w:val="en-IN" w:eastAsia="en-IN" w:bidi="ar-SA"/>
              </w:rPr>
            </w:pPr>
            <w:r w:rsidRPr="006F33AF">
              <w:rPr>
                <w:color w:val="000000"/>
                <w:sz w:val="24"/>
                <w:szCs w:val="24"/>
                <w:lang w:val="en-IN" w:eastAsia="en-IN" w:bidi="ar-SA"/>
              </w:rPr>
              <w:t> </w:t>
            </w:r>
          </w:p>
        </w:tc>
      </w:tr>
    </w:tbl>
    <w:p w:rsidR="006F33AF" w:rsidRPr="00323034" w:rsidRDefault="006F33AF" w:rsidP="00707FB0">
      <w:pPr>
        <w:pStyle w:val="NoSpacing"/>
        <w:ind w:left="142"/>
        <w:rPr>
          <w:rFonts w:ascii="Times New Roman" w:hAnsi="Times New Roman" w:cs="Times New Roman"/>
          <w:color w:val="000000" w:themeColor="text1"/>
          <w:sz w:val="24"/>
          <w:szCs w:val="24"/>
        </w:rPr>
      </w:pPr>
    </w:p>
    <w:p w:rsidR="00207B57" w:rsidRPr="007B05FA" w:rsidRDefault="00207B57" w:rsidP="007B05FA">
      <w:pPr>
        <w:pStyle w:val="ListParagraph"/>
        <w:numPr>
          <w:ilvl w:val="0"/>
          <w:numId w:val="7"/>
        </w:numPr>
        <w:spacing w:line="266" w:lineRule="auto"/>
        <w:ind w:right="220"/>
        <w:rPr>
          <w:b/>
          <w:sz w:val="20"/>
          <w:szCs w:val="20"/>
        </w:rPr>
      </w:pPr>
      <w:r w:rsidRPr="007B05FA">
        <w:rPr>
          <w:b/>
          <w:sz w:val="20"/>
          <w:szCs w:val="20"/>
        </w:rPr>
        <w:t>All prices are inclusive of all applicable taxes (</w:t>
      </w:r>
      <w:r w:rsidR="0030387A" w:rsidRPr="007B05FA">
        <w:rPr>
          <w:b/>
          <w:sz w:val="20"/>
          <w:szCs w:val="20"/>
        </w:rPr>
        <w:t>including</w:t>
      </w:r>
      <w:r w:rsidRPr="007B05FA">
        <w:rPr>
          <w:b/>
          <w:sz w:val="20"/>
          <w:szCs w:val="20"/>
        </w:rPr>
        <w:t xml:space="preserve"> GST).</w:t>
      </w:r>
    </w:p>
    <w:p w:rsidR="007B05FA" w:rsidRPr="007B05FA" w:rsidRDefault="007B05FA" w:rsidP="007B05FA">
      <w:pPr>
        <w:pStyle w:val="ListParagraph"/>
        <w:numPr>
          <w:ilvl w:val="0"/>
          <w:numId w:val="7"/>
        </w:numPr>
        <w:spacing w:line="266" w:lineRule="auto"/>
        <w:ind w:right="220"/>
        <w:rPr>
          <w:b/>
          <w:sz w:val="20"/>
          <w:szCs w:val="20"/>
        </w:rPr>
      </w:pPr>
      <w:r w:rsidRPr="007B05FA">
        <w:rPr>
          <w:b/>
          <w:sz w:val="20"/>
          <w:szCs w:val="20"/>
        </w:rPr>
        <w:t>Branded/ Packed items shall not be more than MRP.</w:t>
      </w:r>
    </w:p>
    <w:p w:rsidR="00207B57" w:rsidRPr="00013B82" w:rsidRDefault="00207B57" w:rsidP="00207B57">
      <w:pPr>
        <w:pStyle w:val="BodyText"/>
      </w:pPr>
    </w:p>
    <w:p w:rsidR="00207B57" w:rsidRPr="00013B82" w:rsidRDefault="00207B57" w:rsidP="00207B57">
      <w:pPr>
        <w:pStyle w:val="BodyText"/>
      </w:pPr>
    </w:p>
    <w:p w:rsidR="00207B57" w:rsidRPr="00013B82" w:rsidRDefault="00207B57" w:rsidP="00207B57">
      <w:pPr>
        <w:pStyle w:val="BodyText"/>
      </w:pPr>
    </w:p>
    <w:p w:rsidR="00207B57" w:rsidRPr="00013B82" w:rsidRDefault="00207B57" w:rsidP="00207B57">
      <w:pPr>
        <w:pStyle w:val="BodyText"/>
        <w:spacing w:before="8"/>
      </w:pPr>
    </w:p>
    <w:p w:rsidR="00207B57" w:rsidRDefault="00207B57" w:rsidP="009300A3">
      <w:pPr>
        <w:pStyle w:val="Heading2"/>
        <w:jc w:val="right"/>
      </w:pPr>
      <w:r w:rsidRPr="00013B82">
        <w:t xml:space="preserve">Signature of Bidder&amp; Stamp </w:t>
      </w:r>
    </w:p>
    <w:p w:rsidR="009A2790" w:rsidRDefault="009A2790" w:rsidP="009300A3">
      <w:pPr>
        <w:pStyle w:val="Heading2"/>
        <w:jc w:val="right"/>
      </w:pPr>
    </w:p>
    <w:p w:rsidR="00E37AD2" w:rsidRDefault="00E37AD2" w:rsidP="009300A3">
      <w:pPr>
        <w:pStyle w:val="Heading2"/>
        <w:jc w:val="right"/>
      </w:pPr>
    </w:p>
    <w:p w:rsidR="00E37AD2" w:rsidRDefault="00E37AD2" w:rsidP="009300A3">
      <w:pPr>
        <w:pStyle w:val="Heading2"/>
        <w:jc w:val="right"/>
      </w:pPr>
    </w:p>
    <w:p w:rsidR="00E37AD2" w:rsidRDefault="00E37AD2"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6F33AF" w:rsidRDefault="006F33AF" w:rsidP="009300A3">
      <w:pPr>
        <w:pStyle w:val="Heading2"/>
        <w:jc w:val="right"/>
      </w:pPr>
    </w:p>
    <w:p w:rsidR="00E37AD2" w:rsidRDefault="00E37AD2" w:rsidP="009300A3">
      <w:pPr>
        <w:pStyle w:val="Heading2"/>
        <w:jc w:val="right"/>
      </w:pPr>
    </w:p>
    <w:p w:rsidR="0053067B" w:rsidRDefault="0053067B" w:rsidP="009300A3">
      <w:pPr>
        <w:pStyle w:val="Heading2"/>
        <w:jc w:val="right"/>
      </w:pPr>
    </w:p>
    <w:p w:rsidR="00E37AD2" w:rsidRDefault="00E37AD2" w:rsidP="009300A3">
      <w:pPr>
        <w:pStyle w:val="Heading2"/>
        <w:jc w:val="right"/>
      </w:pPr>
    </w:p>
    <w:p w:rsidR="00FC0533" w:rsidRDefault="00FC0533" w:rsidP="00FC0533">
      <w:pPr>
        <w:pStyle w:val="NoSpacing"/>
        <w:ind w:left="862"/>
        <w:jc w:val="right"/>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Annexure-III</w:t>
      </w:r>
    </w:p>
    <w:p w:rsidR="009A2790" w:rsidRDefault="009A2790" w:rsidP="009300A3">
      <w:pPr>
        <w:pStyle w:val="Heading2"/>
        <w:jc w:val="right"/>
      </w:pPr>
    </w:p>
    <w:p w:rsidR="009A2790" w:rsidRPr="00F917DB" w:rsidRDefault="009A2790" w:rsidP="009A2790">
      <w:pPr>
        <w:jc w:val="center"/>
        <w:rPr>
          <w:b/>
          <w:sz w:val="23"/>
          <w:szCs w:val="23"/>
          <w:u w:val="single"/>
        </w:rPr>
      </w:pPr>
      <w:r>
        <w:rPr>
          <w:b/>
          <w:sz w:val="23"/>
          <w:szCs w:val="23"/>
          <w:u w:val="single"/>
        </w:rPr>
        <w:t>A</w:t>
      </w:r>
      <w:r w:rsidRPr="00F917DB">
        <w:rPr>
          <w:b/>
          <w:sz w:val="23"/>
          <w:szCs w:val="23"/>
          <w:u w:val="single"/>
        </w:rPr>
        <w:t>GREEMENT</w:t>
      </w:r>
    </w:p>
    <w:p w:rsidR="009A2790" w:rsidRPr="00F917DB" w:rsidRDefault="009A2790" w:rsidP="009A2790">
      <w:pPr>
        <w:pStyle w:val="Default"/>
        <w:jc w:val="both"/>
        <w:rPr>
          <w:rFonts w:ascii="Times New Roman" w:hAnsi="Times New Roman" w:cs="Times New Roman"/>
          <w:sz w:val="23"/>
          <w:szCs w:val="23"/>
        </w:rPr>
      </w:pPr>
    </w:p>
    <w:p w:rsidR="009A2790" w:rsidRDefault="009A2790" w:rsidP="009A2790">
      <w:pPr>
        <w:pStyle w:val="Default"/>
        <w:ind w:left="60"/>
        <w:jc w:val="both"/>
        <w:rPr>
          <w:rFonts w:ascii="Times New Roman" w:hAnsi="Times New Roman" w:cs="Times New Roman"/>
          <w:sz w:val="23"/>
          <w:szCs w:val="23"/>
        </w:rPr>
      </w:pPr>
      <w:r w:rsidRPr="00F917DB">
        <w:rPr>
          <w:rFonts w:ascii="Times New Roman" w:hAnsi="Times New Roman" w:cs="Times New Roman"/>
          <w:b/>
          <w:bCs/>
          <w:sz w:val="23"/>
          <w:szCs w:val="23"/>
        </w:rPr>
        <w:t xml:space="preserve">THIS AGREEMENT </w:t>
      </w:r>
      <w:r w:rsidRPr="00F917DB">
        <w:rPr>
          <w:rFonts w:ascii="Times New Roman" w:hAnsi="Times New Roman" w:cs="Times New Roman"/>
          <w:sz w:val="23"/>
          <w:szCs w:val="23"/>
        </w:rPr>
        <w:t xml:space="preserve">has been made on this </w:t>
      </w:r>
      <w:r>
        <w:rPr>
          <w:rFonts w:ascii="Times New Roman" w:hAnsi="Times New Roman" w:cs="Times New Roman"/>
          <w:b/>
          <w:sz w:val="23"/>
          <w:szCs w:val="23"/>
        </w:rPr>
        <w:t>……</w:t>
      </w:r>
      <w:proofErr w:type="gramStart"/>
      <w:r>
        <w:rPr>
          <w:rFonts w:ascii="Times New Roman" w:hAnsi="Times New Roman" w:cs="Times New Roman"/>
          <w:b/>
          <w:sz w:val="23"/>
          <w:szCs w:val="23"/>
        </w:rPr>
        <w:t>…</w:t>
      </w:r>
      <w:r w:rsidRPr="00F917DB">
        <w:rPr>
          <w:rFonts w:ascii="Times New Roman" w:hAnsi="Times New Roman" w:cs="Times New Roman"/>
          <w:b/>
          <w:sz w:val="23"/>
          <w:szCs w:val="23"/>
        </w:rPr>
        <w:t xml:space="preserve">  day</w:t>
      </w:r>
      <w:proofErr w:type="gramEnd"/>
      <w:r w:rsidRPr="00F917DB">
        <w:rPr>
          <w:rFonts w:ascii="Times New Roman" w:hAnsi="Times New Roman" w:cs="Times New Roman"/>
          <w:b/>
          <w:sz w:val="23"/>
          <w:szCs w:val="23"/>
        </w:rPr>
        <w:t xml:space="preserve"> of </w:t>
      </w:r>
      <w:r>
        <w:rPr>
          <w:rFonts w:ascii="Times New Roman" w:hAnsi="Times New Roman" w:cs="Times New Roman"/>
          <w:b/>
          <w:sz w:val="23"/>
          <w:szCs w:val="23"/>
        </w:rPr>
        <w:t>……………</w:t>
      </w:r>
      <w:r w:rsidRPr="00F917DB">
        <w:rPr>
          <w:rFonts w:ascii="Times New Roman" w:hAnsi="Times New Roman" w:cs="Times New Roman"/>
          <w:sz w:val="23"/>
          <w:szCs w:val="23"/>
        </w:rPr>
        <w:t xml:space="preserve"> at Delhi  </w:t>
      </w:r>
      <w:r w:rsidRPr="00F917DB">
        <w:rPr>
          <w:rFonts w:ascii="Times New Roman" w:hAnsi="Times New Roman" w:cs="Times New Roman"/>
          <w:b/>
          <w:bCs/>
          <w:sz w:val="23"/>
          <w:szCs w:val="23"/>
        </w:rPr>
        <w:t xml:space="preserve">BETWEEN  Bharati College , University of Delhi </w:t>
      </w:r>
      <w:r w:rsidRPr="00F917DB">
        <w:rPr>
          <w:rFonts w:ascii="Times New Roman" w:hAnsi="Times New Roman" w:cs="Times New Roman"/>
          <w:sz w:val="23"/>
          <w:szCs w:val="23"/>
        </w:rPr>
        <w:t xml:space="preserve"> (hereinafter referred to as the college )  through its Principal  </w:t>
      </w:r>
      <w:r w:rsidRPr="00F917DB">
        <w:rPr>
          <w:rFonts w:ascii="Times New Roman" w:hAnsi="Times New Roman" w:cs="Times New Roman"/>
          <w:b/>
          <w:bCs/>
          <w:sz w:val="23"/>
          <w:szCs w:val="23"/>
        </w:rPr>
        <w:t xml:space="preserve">AND </w:t>
      </w:r>
      <w:r w:rsidRPr="00F917DB">
        <w:rPr>
          <w:rFonts w:ascii="Times New Roman" w:hAnsi="Times New Roman" w:cs="Times New Roman"/>
          <w:sz w:val="23"/>
          <w:szCs w:val="23"/>
        </w:rPr>
        <w:t>M/</w:t>
      </w:r>
      <w:r>
        <w:rPr>
          <w:rFonts w:ascii="Times New Roman" w:hAnsi="Times New Roman" w:cs="Times New Roman"/>
          <w:sz w:val="23"/>
          <w:szCs w:val="23"/>
        </w:rPr>
        <w:t>s………………………………………….</w:t>
      </w:r>
      <w:r w:rsidRPr="00F917DB">
        <w:rPr>
          <w:rFonts w:ascii="Times New Roman" w:hAnsi="Times New Roman" w:cs="Times New Roman"/>
          <w:sz w:val="23"/>
          <w:szCs w:val="23"/>
        </w:rPr>
        <w:t xml:space="preserve"> </w:t>
      </w:r>
      <w:proofErr w:type="gramStart"/>
      <w:r w:rsidRPr="00F917DB">
        <w:rPr>
          <w:rFonts w:ascii="Times New Roman" w:hAnsi="Times New Roman" w:cs="Times New Roman"/>
          <w:sz w:val="23"/>
          <w:szCs w:val="23"/>
        </w:rPr>
        <w:t>Proprietor,</w:t>
      </w:r>
      <w:proofErr w:type="gramEnd"/>
      <w:r w:rsidRPr="00F917DB">
        <w:rPr>
          <w:rFonts w:ascii="Times New Roman" w:hAnsi="Times New Roman" w:cs="Times New Roman"/>
          <w:sz w:val="23"/>
          <w:szCs w:val="23"/>
        </w:rPr>
        <w:t xml:space="preserve"> hereinafter called the Contractor of the other part.</w:t>
      </w:r>
    </w:p>
    <w:p w:rsidR="009A2790" w:rsidRDefault="009A2790" w:rsidP="009A2790">
      <w:pPr>
        <w:pStyle w:val="Default"/>
        <w:jc w:val="both"/>
        <w:rPr>
          <w:rFonts w:ascii="Times New Roman" w:hAnsi="Times New Roman" w:cs="Times New Roman"/>
          <w:sz w:val="23"/>
          <w:szCs w:val="23"/>
        </w:rPr>
      </w:pPr>
    </w:p>
    <w:p w:rsidR="009A2790" w:rsidRDefault="009A2790" w:rsidP="009A2790">
      <w:pPr>
        <w:pStyle w:val="Default"/>
        <w:ind w:left="60"/>
        <w:jc w:val="both"/>
        <w:rPr>
          <w:rFonts w:ascii="Times New Roman" w:hAnsi="Times New Roman" w:cs="Times New Roman"/>
          <w:sz w:val="23"/>
          <w:szCs w:val="23"/>
        </w:rPr>
      </w:pPr>
      <w:r w:rsidRPr="00F917DB">
        <w:rPr>
          <w:rFonts w:ascii="Times New Roman" w:hAnsi="Times New Roman" w:cs="Times New Roman"/>
          <w:sz w:val="23"/>
          <w:szCs w:val="23"/>
        </w:rPr>
        <w:t xml:space="preserve">Whereas the Contractor approached the Principal, through proper channel through the process of calling for tenders through </w:t>
      </w:r>
      <w:r>
        <w:rPr>
          <w:rFonts w:ascii="Times New Roman" w:hAnsi="Times New Roman" w:cs="Times New Roman"/>
          <w:sz w:val="23"/>
          <w:szCs w:val="23"/>
        </w:rPr>
        <w:t>e-procurement on CPP Portal</w:t>
      </w:r>
      <w:r w:rsidRPr="00F917DB">
        <w:rPr>
          <w:rFonts w:ascii="Times New Roman" w:hAnsi="Times New Roman" w:cs="Times New Roman"/>
          <w:sz w:val="23"/>
          <w:szCs w:val="23"/>
        </w:rPr>
        <w:t xml:space="preserve"> and having the maximum experience of having worked in Government of India departments, the decision to grant him </w:t>
      </w:r>
      <w:proofErr w:type="gramStart"/>
      <w:r w:rsidRPr="00F917DB">
        <w:rPr>
          <w:rFonts w:ascii="Times New Roman" w:hAnsi="Times New Roman" w:cs="Times New Roman"/>
          <w:sz w:val="23"/>
          <w:szCs w:val="23"/>
        </w:rPr>
        <w:t>a permission</w:t>
      </w:r>
      <w:proofErr w:type="gramEnd"/>
      <w:r w:rsidRPr="00F917DB">
        <w:rPr>
          <w:rFonts w:ascii="Times New Roman" w:hAnsi="Times New Roman" w:cs="Times New Roman"/>
          <w:sz w:val="23"/>
          <w:szCs w:val="23"/>
        </w:rPr>
        <w:t xml:space="preserve"> for running the </w:t>
      </w:r>
      <w:r>
        <w:rPr>
          <w:rFonts w:ascii="Times New Roman" w:hAnsi="Times New Roman" w:cs="Times New Roman"/>
          <w:sz w:val="23"/>
          <w:szCs w:val="23"/>
        </w:rPr>
        <w:t xml:space="preserve">Canteen </w:t>
      </w:r>
      <w:r w:rsidRPr="00F917DB">
        <w:rPr>
          <w:rFonts w:ascii="Times New Roman" w:hAnsi="Times New Roman" w:cs="Times New Roman"/>
          <w:sz w:val="23"/>
          <w:szCs w:val="23"/>
        </w:rPr>
        <w:t>located within the premises of Bharati College.</w:t>
      </w:r>
    </w:p>
    <w:p w:rsidR="009A2790" w:rsidRPr="00F917DB" w:rsidRDefault="009A2790" w:rsidP="009A2790">
      <w:pPr>
        <w:pStyle w:val="Default"/>
        <w:ind w:left="60"/>
        <w:jc w:val="both"/>
        <w:rPr>
          <w:rFonts w:ascii="Times New Roman" w:hAnsi="Times New Roman" w:cs="Times New Roman"/>
          <w:sz w:val="23"/>
          <w:szCs w:val="23"/>
        </w:rPr>
      </w:pPr>
    </w:p>
    <w:p w:rsidR="009A2790" w:rsidRDefault="009A2790" w:rsidP="009A2790">
      <w:pPr>
        <w:jc w:val="both"/>
        <w:rPr>
          <w:sz w:val="23"/>
          <w:szCs w:val="23"/>
        </w:rPr>
      </w:pPr>
      <w:r w:rsidRPr="00F917DB">
        <w:rPr>
          <w:sz w:val="23"/>
          <w:szCs w:val="23"/>
        </w:rPr>
        <w:t xml:space="preserve">And whereas the Principal, after following the due procedure, has agreed to provide the said Contractor for running the </w:t>
      </w:r>
      <w:r w:rsidR="00772DF7">
        <w:rPr>
          <w:sz w:val="23"/>
          <w:szCs w:val="23"/>
        </w:rPr>
        <w:t xml:space="preserve">Canteen </w:t>
      </w:r>
      <w:r w:rsidRPr="00F917DB">
        <w:rPr>
          <w:sz w:val="23"/>
          <w:szCs w:val="23"/>
        </w:rPr>
        <w:t>on the terms and conditions hereinafter set out:</w:t>
      </w:r>
    </w:p>
    <w:p w:rsidR="00772DF7" w:rsidRPr="00F917DB" w:rsidRDefault="00772DF7" w:rsidP="009A2790">
      <w:pPr>
        <w:jc w:val="both"/>
        <w:rPr>
          <w:sz w:val="23"/>
          <w:szCs w:val="23"/>
        </w:rPr>
      </w:pPr>
    </w:p>
    <w:p w:rsidR="009A2790" w:rsidRDefault="009A2790" w:rsidP="009A2790">
      <w:pPr>
        <w:jc w:val="both"/>
        <w:rPr>
          <w:b/>
          <w:sz w:val="23"/>
          <w:szCs w:val="23"/>
        </w:rPr>
      </w:pPr>
      <w:r w:rsidRPr="00F917DB">
        <w:rPr>
          <w:b/>
          <w:sz w:val="23"/>
          <w:szCs w:val="23"/>
        </w:rPr>
        <w:t>NOW THIS AGREEMENT WITNESSETH AS FOLLOWS:-</w:t>
      </w:r>
    </w:p>
    <w:p w:rsidR="00772DF7" w:rsidRPr="00F917DB" w:rsidRDefault="00772DF7" w:rsidP="009A2790">
      <w:pPr>
        <w:jc w:val="both"/>
        <w:rPr>
          <w:b/>
          <w:sz w:val="23"/>
          <w:szCs w:val="23"/>
        </w:rPr>
      </w:pPr>
    </w:p>
    <w:p w:rsidR="009A2790" w:rsidRPr="00F917DB" w:rsidRDefault="009A2790" w:rsidP="009A2790">
      <w:pPr>
        <w:pStyle w:val="ListParagraph"/>
        <w:widowControl/>
        <w:numPr>
          <w:ilvl w:val="0"/>
          <w:numId w:val="12"/>
        </w:numPr>
        <w:autoSpaceDE/>
        <w:autoSpaceDN/>
        <w:spacing w:after="200"/>
        <w:contextualSpacing/>
        <w:rPr>
          <w:sz w:val="23"/>
          <w:szCs w:val="23"/>
        </w:rPr>
      </w:pPr>
      <w:r w:rsidRPr="00F917DB">
        <w:rPr>
          <w:sz w:val="23"/>
          <w:szCs w:val="23"/>
        </w:rPr>
        <w:t xml:space="preserve">The Principal hereby grants a permission </w:t>
      </w:r>
      <w:proofErr w:type="spellStart"/>
      <w:r w:rsidRPr="00F917DB">
        <w:rPr>
          <w:sz w:val="23"/>
          <w:szCs w:val="23"/>
        </w:rPr>
        <w:t>untothe</w:t>
      </w:r>
      <w:proofErr w:type="spellEnd"/>
      <w:r w:rsidRPr="00F917DB">
        <w:rPr>
          <w:sz w:val="23"/>
          <w:szCs w:val="23"/>
        </w:rPr>
        <w:t xml:space="preserve"> Contractor to run the </w:t>
      </w:r>
      <w:r w:rsidR="00772DF7">
        <w:rPr>
          <w:sz w:val="23"/>
          <w:szCs w:val="23"/>
        </w:rPr>
        <w:t>Canteen</w:t>
      </w:r>
      <w:r w:rsidRPr="00F917DB">
        <w:rPr>
          <w:sz w:val="23"/>
          <w:szCs w:val="23"/>
        </w:rPr>
        <w:t xml:space="preserve">. The contract for the </w:t>
      </w:r>
      <w:r w:rsidR="00772DF7">
        <w:rPr>
          <w:sz w:val="23"/>
          <w:szCs w:val="23"/>
        </w:rPr>
        <w:t xml:space="preserve">Canteen </w:t>
      </w:r>
      <w:r w:rsidRPr="00F917DB">
        <w:rPr>
          <w:sz w:val="23"/>
          <w:szCs w:val="23"/>
        </w:rPr>
        <w:t xml:space="preserve">of Bharati College shall be for a period of </w:t>
      </w:r>
      <w:r w:rsidR="0007387E">
        <w:rPr>
          <w:sz w:val="23"/>
          <w:szCs w:val="23"/>
        </w:rPr>
        <w:t>01</w:t>
      </w:r>
      <w:r w:rsidR="00A80B14">
        <w:rPr>
          <w:sz w:val="23"/>
          <w:szCs w:val="23"/>
        </w:rPr>
        <w:t xml:space="preserve"> Year</w:t>
      </w:r>
      <w:r w:rsidRPr="00F917DB">
        <w:rPr>
          <w:sz w:val="23"/>
          <w:szCs w:val="23"/>
        </w:rPr>
        <w:t xml:space="preserve"> </w:t>
      </w:r>
      <w:proofErr w:type="spellStart"/>
      <w:r w:rsidRPr="00F917DB">
        <w:rPr>
          <w:sz w:val="23"/>
          <w:szCs w:val="23"/>
        </w:rPr>
        <w:t>w.e.f</w:t>
      </w:r>
      <w:proofErr w:type="spellEnd"/>
      <w:r w:rsidRPr="00F917DB">
        <w:rPr>
          <w:sz w:val="23"/>
          <w:szCs w:val="23"/>
        </w:rPr>
        <w:t xml:space="preserve">.   </w:t>
      </w:r>
      <w:r>
        <w:rPr>
          <w:b/>
          <w:sz w:val="23"/>
          <w:szCs w:val="23"/>
        </w:rPr>
        <w:t>……………</w:t>
      </w:r>
      <w:r w:rsidRPr="00F917DB">
        <w:rPr>
          <w:sz w:val="23"/>
          <w:szCs w:val="23"/>
        </w:rPr>
        <w:t>.</w:t>
      </w:r>
      <w:r w:rsidR="00A80B14">
        <w:rPr>
          <w:sz w:val="23"/>
          <w:szCs w:val="23"/>
        </w:rPr>
        <w:t xml:space="preserve">  To ………….</w:t>
      </w:r>
      <w:r w:rsidRPr="00F917DB">
        <w:rPr>
          <w:sz w:val="23"/>
          <w:szCs w:val="23"/>
        </w:rPr>
        <w:t xml:space="preserve"> The contract shall come to an end on the expiry of </w:t>
      </w:r>
      <w:r w:rsidR="0007387E">
        <w:rPr>
          <w:sz w:val="23"/>
          <w:szCs w:val="23"/>
        </w:rPr>
        <w:t>12</w:t>
      </w:r>
      <w:r w:rsidRPr="00F917DB">
        <w:rPr>
          <w:sz w:val="23"/>
          <w:szCs w:val="23"/>
        </w:rPr>
        <w:t xml:space="preserve"> months and no separate notice will be served or required on either side. It is understood that the Contractor will provide all services agreed upon for the entire period of the contract, not discontinue the same in the middle of the semester or course.</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2"/>
        </w:numPr>
        <w:autoSpaceDE/>
        <w:autoSpaceDN/>
        <w:spacing w:after="200"/>
        <w:contextualSpacing/>
        <w:rPr>
          <w:sz w:val="23"/>
          <w:szCs w:val="23"/>
        </w:rPr>
      </w:pPr>
      <w:r w:rsidRPr="00F917DB">
        <w:rPr>
          <w:sz w:val="23"/>
          <w:szCs w:val="23"/>
        </w:rPr>
        <w:t>The Contractor shall serve food items strictly as per this agreement (sample menus attached) and the Principal or her authorized officer may at any time enter the premises for general inspection without any prior notice. Such officer shall also be entitled to take away sample of food and other items prepared by the Contractor, free of cost, for the purpose of inspection, testing, trial or analysis with a view to ensure that the food items served by the Contractor are wholesome edible food and conform to the general guidelines/standards normally prescribed by MCD in respect of such food items for human consumption. If the food supplied by the Contractor is found to be of substandard quality then the Principal may cancel this agreement forthwith without giving any notice.</w:t>
      </w:r>
    </w:p>
    <w:p w:rsidR="009A2790" w:rsidRPr="00F917DB" w:rsidRDefault="009A2790" w:rsidP="009A2790">
      <w:pPr>
        <w:pStyle w:val="ListParagraph"/>
        <w:rPr>
          <w:sz w:val="23"/>
          <w:szCs w:val="23"/>
        </w:rPr>
      </w:pPr>
    </w:p>
    <w:p w:rsidR="00772DF7" w:rsidRPr="00772DF7" w:rsidRDefault="009A2790" w:rsidP="00772DF7">
      <w:pPr>
        <w:pStyle w:val="ListParagraph"/>
        <w:widowControl/>
        <w:numPr>
          <w:ilvl w:val="0"/>
          <w:numId w:val="12"/>
        </w:numPr>
        <w:autoSpaceDE/>
        <w:autoSpaceDN/>
        <w:spacing w:after="200"/>
        <w:contextualSpacing/>
        <w:rPr>
          <w:sz w:val="23"/>
          <w:szCs w:val="23"/>
        </w:rPr>
      </w:pPr>
      <w:r w:rsidRPr="00772DF7">
        <w:rPr>
          <w:sz w:val="23"/>
          <w:szCs w:val="23"/>
        </w:rPr>
        <w:t>The Contractor shall prepare and prominently display the menu for the day</w:t>
      </w:r>
      <w:r w:rsidR="00772DF7" w:rsidRPr="00772DF7">
        <w:rPr>
          <w:sz w:val="23"/>
          <w:szCs w:val="23"/>
        </w:rPr>
        <w:t>,</w:t>
      </w:r>
      <w:r w:rsidRPr="00772DF7">
        <w:rPr>
          <w:sz w:val="23"/>
          <w:szCs w:val="23"/>
        </w:rPr>
        <w:t xml:space="preserve"> which will be prepared in </w:t>
      </w:r>
      <w:r w:rsidR="00772DF7" w:rsidRPr="00772DF7">
        <w:rPr>
          <w:sz w:val="23"/>
          <w:szCs w:val="23"/>
        </w:rPr>
        <w:t>Canteen</w:t>
      </w:r>
      <w:r w:rsidRPr="00772DF7">
        <w:rPr>
          <w:sz w:val="23"/>
          <w:szCs w:val="23"/>
        </w:rPr>
        <w:t xml:space="preserve">.  </w:t>
      </w:r>
    </w:p>
    <w:p w:rsidR="009A2790" w:rsidRPr="00772DF7" w:rsidRDefault="009A2790" w:rsidP="00772DF7">
      <w:pPr>
        <w:rPr>
          <w:sz w:val="23"/>
          <w:szCs w:val="23"/>
        </w:rPr>
      </w:pPr>
    </w:p>
    <w:p w:rsidR="009A2790" w:rsidRPr="00F917DB" w:rsidRDefault="009A2790" w:rsidP="009A2790">
      <w:pPr>
        <w:pStyle w:val="ListParagraph"/>
        <w:widowControl/>
        <w:numPr>
          <w:ilvl w:val="0"/>
          <w:numId w:val="12"/>
        </w:numPr>
        <w:adjustRightInd w:val="0"/>
        <w:contextualSpacing/>
        <w:rPr>
          <w:color w:val="000000"/>
          <w:sz w:val="23"/>
          <w:szCs w:val="23"/>
        </w:rPr>
      </w:pPr>
      <w:r w:rsidRPr="00F917DB">
        <w:rPr>
          <w:color w:val="000000"/>
          <w:sz w:val="23"/>
          <w:szCs w:val="23"/>
        </w:rPr>
        <w:t xml:space="preserve">The food shall be cooked, stored and served under hygienic conditions. The contractor shall ensure that only freshly cooked food is served, and that stale food is not recycled. Stale food shall be removed from the </w:t>
      </w:r>
      <w:r w:rsidR="00772DF7">
        <w:rPr>
          <w:color w:val="000000"/>
          <w:sz w:val="23"/>
          <w:szCs w:val="23"/>
        </w:rPr>
        <w:t>canteen</w:t>
      </w:r>
      <w:r w:rsidRPr="00F917DB">
        <w:rPr>
          <w:color w:val="000000"/>
          <w:sz w:val="23"/>
          <w:szCs w:val="23"/>
        </w:rPr>
        <w:t xml:space="preserve"> premises as soon as possible. </w:t>
      </w:r>
      <w:r w:rsidR="00A80B14">
        <w:rPr>
          <w:color w:val="000000"/>
          <w:sz w:val="23"/>
          <w:szCs w:val="23"/>
        </w:rPr>
        <w:t xml:space="preserve">                            </w:t>
      </w:r>
      <w:r w:rsidRPr="00F917DB">
        <w:rPr>
          <w:color w:val="000000"/>
          <w:sz w:val="23"/>
          <w:szCs w:val="23"/>
        </w:rPr>
        <w:t>Un-refrigerated cooked food, not consumed within 6 (six) hours in summer months and 10 (ten) hours in winter months, shall be deemed to be stale and unfit for consumption.</w:t>
      </w:r>
    </w:p>
    <w:p w:rsidR="009A2790" w:rsidRPr="00F917DB" w:rsidRDefault="009A2790" w:rsidP="009A2790">
      <w:pPr>
        <w:adjustRightInd w:val="0"/>
        <w:jc w:val="both"/>
        <w:rPr>
          <w:color w:val="000000"/>
          <w:sz w:val="23"/>
          <w:szCs w:val="23"/>
        </w:rPr>
      </w:pPr>
    </w:p>
    <w:p w:rsidR="009A2790" w:rsidRPr="00F917DB" w:rsidRDefault="009A2790" w:rsidP="009A2790">
      <w:pPr>
        <w:pStyle w:val="ListParagraph"/>
        <w:widowControl/>
        <w:numPr>
          <w:ilvl w:val="0"/>
          <w:numId w:val="12"/>
        </w:numPr>
        <w:adjustRightInd w:val="0"/>
        <w:contextualSpacing/>
        <w:rPr>
          <w:color w:val="000000"/>
          <w:sz w:val="23"/>
          <w:szCs w:val="23"/>
        </w:rPr>
      </w:pPr>
      <w:r w:rsidRPr="00F917DB">
        <w:rPr>
          <w:color w:val="000000"/>
          <w:sz w:val="23"/>
          <w:szCs w:val="23"/>
        </w:rPr>
        <w:t xml:space="preserve">The food shall be neither too spicy nor too oily. The food preparation shall be wholesome and shall generally cater to the taste of the </w:t>
      </w:r>
      <w:r w:rsidR="00CC07B4">
        <w:rPr>
          <w:color w:val="000000"/>
          <w:sz w:val="23"/>
          <w:szCs w:val="23"/>
        </w:rPr>
        <w:t>staff and students</w:t>
      </w:r>
      <w:r w:rsidRPr="00F917DB">
        <w:rPr>
          <w:color w:val="000000"/>
          <w:sz w:val="23"/>
          <w:szCs w:val="23"/>
        </w:rPr>
        <w:t xml:space="preserve">.                                                                                                                                                                                                                                                                                                                                                                                                                                                                               </w:t>
      </w:r>
    </w:p>
    <w:p w:rsidR="009A2790" w:rsidRPr="00F917DB" w:rsidRDefault="009A2790" w:rsidP="009A2790">
      <w:pPr>
        <w:pStyle w:val="ListParagraph"/>
        <w:rPr>
          <w:color w:val="000000"/>
          <w:sz w:val="23"/>
          <w:szCs w:val="23"/>
        </w:rPr>
      </w:pPr>
    </w:p>
    <w:p w:rsidR="009A2790" w:rsidRPr="00F917DB" w:rsidRDefault="009A2790" w:rsidP="009A2790">
      <w:pPr>
        <w:pStyle w:val="ListParagraph"/>
        <w:widowControl/>
        <w:numPr>
          <w:ilvl w:val="0"/>
          <w:numId w:val="12"/>
        </w:numPr>
        <w:adjustRightInd w:val="0"/>
        <w:contextualSpacing/>
        <w:rPr>
          <w:color w:val="000000"/>
          <w:sz w:val="23"/>
          <w:szCs w:val="23"/>
        </w:rPr>
      </w:pPr>
      <w:r w:rsidRPr="00F917DB">
        <w:rPr>
          <w:color w:val="000000"/>
          <w:sz w:val="23"/>
          <w:szCs w:val="23"/>
        </w:rPr>
        <w:t>The food shall be cooked and served in clean utensils and no laxity shall be permitted in this regard.  The utensils shall have to be maintained sparkling clean at all time.</w:t>
      </w:r>
    </w:p>
    <w:p w:rsidR="009A2790" w:rsidRPr="00F917DB" w:rsidRDefault="009A2790" w:rsidP="009A2790">
      <w:pPr>
        <w:pStyle w:val="ListParagraph"/>
        <w:rPr>
          <w:color w:val="000000"/>
          <w:sz w:val="23"/>
          <w:szCs w:val="23"/>
        </w:rPr>
      </w:pPr>
    </w:p>
    <w:p w:rsidR="009A2790" w:rsidRPr="00F917DB" w:rsidRDefault="009A2790" w:rsidP="009A2790">
      <w:pPr>
        <w:pStyle w:val="ListParagraph"/>
        <w:widowControl/>
        <w:numPr>
          <w:ilvl w:val="0"/>
          <w:numId w:val="12"/>
        </w:numPr>
        <w:adjustRightInd w:val="0"/>
        <w:contextualSpacing/>
        <w:rPr>
          <w:color w:val="000000"/>
          <w:sz w:val="23"/>
          <w:szCs w:val="23"/>
        </w:rPr>
      </w:pPr>
      <w:r w:rsidRPr="00F917DB">
        <w:rPr>
          <w:color w:val="000000"/>
          <w:sz w:val="23"/>
          <w:szCs w:val="23"/>
        </w:rPr>
        <w:t xml:space="preserve">The contractor shall pay special attention to maintain the </w:t>
      </w:r>
      <w:r w:rsidR="00772DF7">
        <w:rPr>
          <w:color w:val="000000"/>
          <w:sz w:val="23"/>
          <w:szCs w:val="23"/>
        </w:rPr>
        <w:t>canteen</w:t>
      </w:r>
      <w:r w:rsidRPr="00F917DB">
        <w:rPr>
          <w:color w:val="000000"/>
          <w:sz w:val="23"/>
          <w:szCs w:val="23"/>
        </w:rPr>
        <w:t xml:space="preserve"> in a neat and tidy condition at all times.  For this purpose, the </w:t>
      </w:r>
      <w:r w:rsidR="00772DF7">
        <w:rPr>
          <w:color w:val="000000"/>
          <w:sz w:val="23"/>
          <w:szCs w:val="23"/>
        </w:rPr>
        <w:t>canteen</w:t>
      </w:r>
      <w:r w:rsidRPr="00F917DB">
        <w:rPr>
          <w:color w:val="000000"/>
          <w:sz w:val="23"/>
          <w:szCs w:val="23"/>
        </w:rPr>
        <w:t xml:space="preserve"> shall be cleaned thoroughly after each meal.</w:t>
      </w:r>
    </w:p>
    <w:p w:rsidR="009A2790" w:rsidRPr="00F917DB" w:rsidRDefault="009A2790" w:rsidP="009A2790">
      <w:pPr>
        <w:pStyle w:val="ListParagraph"/>
        <w:rPr>
          <w:color w:val="000000"/>
          <w:sz w:val="23"/>
          <w:szCs w:val="23"/>
        </w:rPr>
      </w:pPr>
    </w:p>
    <w:p w:rsidR="009A2790" w:rsidRPr="00F917DB" w:rsidRDefault="009A2790" w:rsidP="009A2790">
      <w:pPr>
        <w:pStyle w:val="ListParagraph"/>
        <w:widowControl/>
        <w:numPr>
          <w:ilvl w:val="0"/>
          <w:numId w:val="12"/>
        </w:numPr>
        <w:adjustRightInd w:val="0"/>
        <w:contextualSpacing/>
        <w:rPr>
          <w:color w:val="000000"/>
          <w:sz w:val="23"/>
          <w:szCs w:val="23"/>
        </w:rPr>
      </w:pPr>
      <w:r w:rsidRPr="00F917DB">
        <w:rPr>
          <w:color w:val="000000"/>
          <w:sz w:val="23"/>
          <w:szCs w:val="23"/>
        </w:rPr>
        <w:t xml:space="preserve"> The waste material and unused/leftover food from </w:t>
      </w:r>
      <w:r w:rsidR="00772DF7">
        <w:rPr>
          <w:color w:val="000000"/>
          <w:sz w:val="23"/>
          <w:szCs w:val="23"/>
        </w:rPr>
        <w:t>canteen</w:t>
      </w:r>
      <w:r w:rsidRPr="00F917DB">
        <w:rPr>
          <w:color w:val="000000"/>
          <w:sz w:val="23"/>
          <w:szCs w:val="23"/>
        </w:rPr>
        <w:t xml:space="preserve"> shall be removed from </w:t>
      </w:r>
      <w:r w:rsidR="00772DF7">
        <w:rPr>
          <w:color w:val="000000"/>
          <w:sz w:val="23"/>
          <w:szCs w:val="23"/>
        </w:rPr>
        <w:t xml:space="preserve">canteen </w:t>
      </w:r>
      <w:r w:rsidRPr="00F917DB">
        <w:rPr>
          <w:color w:val="000000"/>
          <w:sz w:val="23"/>
          <w:szCs w:val="23"/>
        </w:rPr>
        <w:t>premises every day.</w:t>
      </w:r>
    </w:p>
    <w:p w:rsidR="009A2790" w:rsidRPr="00F917DB" w:rsidRDefault="009A2790" w:rsidP="009A2790">
      <w:pPr>
        <w:pStyle w:val="ListParagraph"/>
        <w:rPr>
          <w:color w:val="000000"/>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color w:val="000000"/>
          <w:sz w:val="23"/>
          <w:szCs w:val="23"/>
        </w:rPr>
        <w:t xml:space="preserve"> </w:t>
      </w:r>
      <w:r w:rsidRPr="00F917DB">
        <w:rPr>
          <w:sz w:val="23"/>
          <w:szCs w:val="23"/>
        </w:rPr>
        <w:t xml:space="preserve">The </w:t>
      </w:r>
      <w:r w:rsidR="00772DF7">
        <w:rPr>
          <w:sz w:val="23"/>
          <w:szCs w:val="23"/>
        </w:rPr>
        <w:t>Canteen</w:t>
      </w:r>
      <w:r w:rsidRPr="00F917DB">
        <w:rPr>
          <w:sz w:val="23"/>
          <w:szCs w:val="23"/>
        </w:rPr>
        <w:t xml:space="preserve"> will provide to the Contractor the required nos. of furniture, water cooler, which shall be duly receipted by the Contractor and the Contractor shall hand over the same to the </w:t>
      </w:r>
      <w:r w:rsidR="00772DF7">
        <w:rPr>
          <w:sz w:val="23"/>
          <w:szCs w:val="23"/>
        </w:rPr>
        <w:t>canteen</w:t>
      </w:r>
      <w:r w:rsidRPr="00F917DB">
        <w:rPr>
          <w:sz w:val="23"/>
          <w:szCs w:val="23"/>
        </w:rPr>
        <w:t xml:space="preserve"> in good working order on termination or conclusion of this deed, as the case may be. The Contractor shall keep these items in functional order at his own expenses. Such other infrastructure as may be required for cooking, serving and catering the regu</w:t>
      </w:r>
      <w:r w:rsidR="00772DF7">
        <w:rPr>
          <w:sz w:val="23"/>
          <w:szCs w:val="23"/>
        </w:rPr>
        <w:t>lar meals and other items</w:t>
      </w:r>
      <w:r w:rsidRPr="00F917DB">
        <w:rPr>
          <w:sz w:val="23"/>
          <w:szCs w:val="23"/>
        </w:rPr>
        <w:t xml:space="preserve">, including refrigerator, geyser, crockery, cutlery, tables, flower vases, and liveries for </w:t>
      </w:r>
      <w:r w:rsidR="00772DF7">
        <w:rPr>
          <w:sz w:val="23"/>
          <w:szCs w:val="23"/>
        </w:rPr>
        <w:t>canteen</w:t>
      </w:r>
      <w:r w:rsidRPr="00F917DB">
        <w:rPr>
          <w:sz w:val="23"/>
          <w:szCs w:val="23"/>
        </w:rPr>
        <w:t xml:space="preserve"> staff shall be arranged by the Contractor on his own cost and risk. Extra water tankers, if required, shall also be provided by the Contractor and the same shall be brought in the college premises with the prior approval of the Principal.</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 The Contractor shall use cooking gas at his own expense and risk for cooking purpose and shall not use any other kind of fuel or electric heater. The contractor shall not be allowed to use electricity as a cooking fuel. However, use of toasters, refrigerators, geysers, water coolers, mixer/grinder, oven and other </w:t>
      </w:r>
      <w:proofErr w:type="spellStart"/>
      <w:r w:rsidRPr="00F917DB">
        <w:rPr>
          <w:sz w:val="23"/>
          <w:szCs w:val="23"/>
        </w:rPr>
        <w:t>equipments</w:t>
      </w:r>
      <w:proofErr w:type="spellEnd"/>
      <w:r w:rsidRPr="00F917DB">
        <w:rPr>
          <w:sz w:val="23"/>
          <w:szCs w:val="23"/>
        </w:rPr>
        <w:t xml:space="preserve"> for cutting/grilling vegetables, etc. shall be permitted. Any other electrical cooking appliance may also be used by the service provider after obtaining prior written permission the Principal. </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keep suggestion/complaint book </w:t>
      </w:r>
      <w:r w:rsidR="00E37AD2">
        <w:rPr>
          <w:sz w:val="23"/>
          <w:szCs w:val="23"/>
        </w:rPr>
        <w:t xml:space="preserve">for consumer </w:t>
      </w:r>
      <w:r w:rsidRPr="00F917DB">
        <w:rPr>
          <w:sz w:val="23"/>
          <w:szCs w:val="23"/>
        </w:rPr>
        <w:t xml:space="preserve">to lodge their complaints/ suggestions and shall abide by the decision of the </w:t>
      </w:r>
      <w:r w:rsidR="00BD5F7C">
        <w:rPr>
          <w:sz w:val="23"/>
          <w:szCs w:val="23"/>
        </w:rPr>
        <w:t>Principal</w:t>
      </w:r>
      <w:r w:rsidRPr="00F917DB">
        <w:rPr>
          <w:sz w:val="23"/>
          <w:szCs w:val="23"/>
        </w:rPr>
        <w:t xml:space="preserve"> made in respect of any complaint/suggestion and shall be bound to follow the same.</w:t>
      </w:r>
    </w:p>
    <w:p w:rsidR="009A2790" w:rsidRPr="00F917DB" w:rsidRDefault="009A2790" w:rsidP="009A2790">
      <w:pPr>
        <w:pStyle w:val="ListParagraph"/>
        <w:rPr>
          <w:sz w:val="23"/>
          <w:szCs w:val="23"/>
        </w:rPr>
      </w:pP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keep the </w:t>
      </w:r>
      <w:r w:rsidR="00BD5F7C">
        <w:rPr>
          <w:sz w:val="23"/>
          <w:szCs w:val="23"/>
        </w:rPr>
        <w:t>canteen</w:t>
      </w:r>
      <w:r w:rsidRPr="00F917DB">
        <w:rPr>
          <w:sz w:val="23"/>
          <w:szCs w:val="23"/>
        </w:rPr>
        <w:t xml:space="preserve"> open every day from </w:t>
      </w:r>
      <w:r w:rsidR="00BD5F7C">
        <w:rPr>
          <w:sz w:val="23"/>
          <w:szCs w:val="23"/>
        </w:rPr>
        <w:t>7</w:t>
      </w:r>
      <w:r w:rsidRPr="00F917DB">
        <w:rPr>
          <w:sz w:val="23"/>
          <w:szCs w:val="23"/>
        </w:rPr>
        <w:t xml:space="preserve">.00 a.m. to </w:t>
      </w:r>
      <w:r w:rsidR="00BD5F7C">
        <w:rPr>
          <w:sz w:val="23"/>
          <w:szCs w:val="23"/>
        </w:rPr>
        <w:t>6</w:t>
      </w:r>
      <w:r w:rsidRPr="00F917DB">
        <w:rPr>
          <w:sz w:val="23"/>
          <w:szCs w:val="23"/>
        </w:rPr>
        <w:t>.</w:t>
      </w:r>
      <w:r w:rsidR="00BD5F7C">
        <w:rPr>
          <w:sz w:val="23"/>
          <w:szCs w:val="23"/>
        </w:rPr>
        <w:t>0</w:t>
      </w:r>
      <w:r w:rsidRPr="00F917DB">
        <w:rPr>
          <w:sz w:val="23"/>
          <w:szCs w:val="23"/>
        </w:rPr>
        <w:t xml:space="preserve">0 p.m. or as is decided by the Principal from time to time. </w:t>
      </w:r>
    </w:p>
    <w:p w:rsidR="009A2790" w:rsidRPr="00F917DB" w:rsidRDefault="009A2790" w:rsidP="009A2790">
      <w:pPr>
        <w:pStyle w:val="ListParagraph"/>
        <w:rPr>
          <w:sz w:val="23"/>
          <w:szCs w:val="23"/>
        </w:rPr>
      </w:pPr>
    </w:p>
    <w:p w:rsidR="00ED3C98" w:rsidRDefault="009A2790" w:rsidP="00ED3C98">
      <w:pPr>
        <w:pStyle w:val="ListParagraph"/>
        <w:widowControl/>
        <w:numPr>
          <w:ilvl w:val="0"/>
          <w:numId w:val="13"/>
        </w:numPr>
        <w:autoSpaceDE/>
        <w:autoSpaceDN/>
        <w:spacing w:after="200"/>
        <w:contextualSpacing/>
        <w:rPr>
          <w:sz w:val="23"/>
          <w:szCs w:val="23"/>
        </w:rPr>
      </w:pPr>
      <w:r w:rsidRPr="00ED3C98">
        <w:rPr>
          <w:sz w:val="23"/>
          <w:szCs w:val="23"/>
        </w:rPr>
        <w:t xml:space="preserve">The Principal shall provide a suitable space to the Contractor for being used as a pantry and kitchen. This shall not confer any right in or upon the said premises of any kind whatsoever. The Contractor to use the said space shall be co-extensive with main contract (i.e. the Agreement), and the said Contractor shall automatically come to an end on the conclusion of the same, as the case may be, on any ground whatsoever.  </w:t>
      </w:r>
    </w:p>
    <w:p w:rsidR="00A80B14" w:rsidRPr="00A80B14" w:rsidRDefault="00A80B14" w:rsidP="00A80B14">
      <w:pPr>
        <w:pStyle w:val="ListParagraph"/>
        <w:rPr>
          <w:sz w:val="23"/>
          <w:szCs w:val="23"/>
        </w:rPr>
      </w:pPr>
    </w:p>
    <w:p w:rsidR="00A80B14" w:rsidRDefault="00A80B14" w:rsidP="00A80B14">
      <w:pPr>
        <w:pStyle w:val="ListParagraph"/>
        <w:widowControl/>
        <w:autoSpaceDE/>
        <w:autoSpaceDN/>
        <w:spacing w:after="200"/>
        <w:ind w:left="720"/>
        <w:contextualSpacing/>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The Contractor shall ensure that the pantry, the kitchen and hall, furniture, water cooler, refrigerator, fans, tubes, tables and benches in the hall are kept neat and clean at all the times.</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not carry out any addition/alteration in the portion allowed to him for the above purpose, except with prior written permission </w:t>
      </w:r>
      <w:r w:rsidR="00E37AD2">
        <w:rPr>
          <w:sz w:val="23"/>
          <w:szCs w:val="23"/>
        </w:rPr>
        <w:t>from</w:t>
      </w:r>
      <w:r w:rsidRPr="00F917DB">
        <w:rPr>
          <w:sz w:val="23"/>
          <w:szCs w:val="23"/>
        </w:rPr>
        <w:t xml:space="preserve"> the Principal.</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vacate the premises within 12 hours of the conclusion of this agreement or on the termination of this agreement, </w:t>
      </w:r>
      <w:r>
        <w:rPr>
          <w:sz w:val="23"/>
          <w:szCs w:val="23"/>
        </w:rPr>
        <w:t xml:space="preserve">if </w:t>
      </w:r>
      <w:r w:rsidRPr="00F917DB">
        <w:rPr>
          <w:sz w:val="23"/>
          <w:szCs w:val="23"/>
        </w:rPr>
        <w:t>takes place at an earlier date.</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be allowed to remove his/her utensils and </w:t>
      </w:r>
      <w:proofErr w:type="spellStart"/>
      <w:r w:rsidRPr="00F917DB">
        <w:rPr>
          <w:sz w:val="23"/>
          <w:szCs w:val="23"/>
        </w:rPr>
        <w:t>equipments</w:t>
      </w:r>
      <w:proofErr w:type="spellEnd"/>
      <w:r w:rsidRPr="00F917DB">
        <w:rPr>
          <w:sz w:val="23"/>
          <w:szCs w:val="23"/>
        </w:rPr>
        <w:t xml:space="preserve">, from the premises only after he/she obtain a ‘no dues’ certificate from the </w:t>
      </w:r>
      <w:r w:rsidR="00E95845">
        <w:rPr>
          <w:sz w:val="23"/>
          <w:szCs w:val="23"/>
        </w:rPr>
        <w:t>Principal</w:t>
      </w:r>
      <w:r w:rsidRPr="00F917DB">
        <w:rPr>
          <w:sz w:val="23"/>
          <w:szCs w:val="23"/>
        </w:rPr>
        <w:t>.</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It shall be the responsibility of the Contractor to give a clean and vacant possession of the premises on the conclusion or termination of this agreement.</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pay fees </w:t>
      </w:r>
      <w:proofErr w:type="spellStart"/>
      <w:r w:rsidRPr="00F917DB">
        <w:rPr>
          <w:sz w:val="23"/>
          <w:szCs w:val="23"/>
        </w:rPr>
        <w:t>Rs</w:t>
      </w:r>
      <w:proofErr w:type="spellEnd"/>
      <w:r w:rsidRPr="00F917DB">
        <w:rPr>
          <w:sz w:val="23"/>
          <w:szCs w:val="23"/>
        </w:rPr>
        <w:t xml:space="preserve">. 5000/-. </w:t>
      </w:r>
      <w:proofErr w:type="gramStart"/>
      <w:r w:rsidRPr="00F917DB">
        <w:rPr>
          <w:sz w:val="23"/>
          <w:szCs w:val="23"/>
        </w:rPr>
        <w:t>per</w:t>
      </w:r>
      <w:proofErr w:type="gramEnd"/>
      <w:r w:rsidRPr="00F917DB">
        <w:rPr>
          <w:sz w:val="23"/>
          <w:szCs w:val="23"/>
        </w:rPr>
        <w:t xml:space="preserve"> month for the use of the premises allowed to be used for pantry and kitchen and other related purpose.</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The Contractor will also be provided with electricity connection and he</w:t>
      </w:r>
      <w:r w:rsidR="00802270">
        <w:rPr>
          <w:sz w:val="23"/>
          <w:szCs w:val="23"/>
        </w:rPr>
        <w:t>/she</w:t>
      </w:r>
      <w:r w:rsidRPr="00F917DB">
        <w:rPr>
          <w:sz w:val="23"/>
          <w:szCs w:val="23"/>
        </w:rPr>
        <w:t xml:space="preserve"> shall pay </w:t>
      </w:r>
      <w:r>
        <w:rPr>
          <w:sz w:val="23"/>
          <w:szCs w:val="23"/>
        </w:rPr>
        <w:t xml:space="preserve">            </w:t>
      </w:r>
      <w:proofErr w:type="spellStart"/>
      <w:r w:rsidRPr="00F917DB">
        <w:rPr>
          <w:sz w:val="23"/>
          <w:szCs w:val="23"/>
        </w:rPr>
        <w:t>Rs</w:t>
      </w:r>
      <w:proofErr w:type="spellEnd"/>
      <w:r w:rsidRPr="00F917DB">
        <w:rPr>
          <w:sz w:val="23"/>
          <w:szCs w:val="23"/>
        </w:rPr>
        <w:t>. 2000/- for electricity charges every month as per actual use; whichever is more.</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The Contractor will also be provided with water supply and he</w:t>
      </w:r>
      <w:r w:rsidR="00E37AD2">
        <w:rPr>
          <w:sz w:val="23"/>
          <w:szCs w:val="23"/>
        </w:rPr>
        <w:t>/she</w:t>
      </w:r>
      <w:r w:rsidRPr="00F917DB">
        <w:rPr>
          <w:sz w:val="23"/>
          <w:szCs w:val="23"/>
        </w:rPr>
        <w:t xml:space="preserve"> shall pay </w:t>
      </w:r>
      <w:proofErr w:type="spellStart"/>
      <w:r w:rsidRPr="00F917DB">
        <w:rPr>
          <w:sz w:val="23"/>
          <w:szCs w:val="23"/>
        </w:rPr>
        <w:t>Rs</w:t>
      </w:r>
      <w:proofErr w:type="spellEnd"/>
      <w:r w:rsidRPr="00F917DB">
        <w:rPr>
          <w:sz w:val="23"/>
          <w:szCs w:val="23"/>
        </w:rPr>
        <w:t>. 500/-per month/ as per actual use; whichever is more or as is decided by the Principal from time to time. Water tankers, if found necessary on account of shortage of water supply, shall be arranged by the Contractor at his</w:t>
      </w:r>
      <w:r w:rsidR="00802270">
        <w:rPr>
          <w:sz w:val="23"/>
          <w:szCs w:val="23"/>
        </w:rPr>
        <w:t>/her</w:t>
      </w:r>
      <w:r w:rsidRPr="00F917DB">
        <w:rPr>
          <w:sz w:val="23"/>
          <w:szCs w:val="23"/>
        </w:rPr>
        <w:t xml:space="preserve"> own expense.  However the same shall be brought in the college premises only with a prior approval of the college.</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engage his own staff as may be required for efficient running of the </w:t>
      </w:r>
      <w:r w:rsidR="00E95845">
        <w:rPr>
          <w:sz w:val="23"/>
          <w:szCs w:val="23"/>
        </w:rPr>
        <w:t>Canteen</w:t>
      </w:r>
      <w:r w:rsidRPr="00F917DB">
        <w:rPr>
          <w:sz w:val="23"/>
          <w:szCs w:val="23"/>
        </w:rPr>
        <w:t xml:space="preserve">. The Contractor shall engage such staff with prior police verification and shall provide a list of such staff along with their permanent and local addresses. </w:t>
      </w:r>
      <w:r w:rsidR="00E95845">
        <w:rPr>
          <w:sz w:val="23"/>
          <w:szCs w:val="23"/>
        </w:rPr>
        <w:t xml:space="preserve"> </w:t>
      </w:r>
      <w:r w:rsidRPr="00F917DB">
        <w:rPr>
          <w:sz w:val="23"/>
          <w:szCs w:val="23"/>
        </w:rPr>
        <w:t xml:space="preserve">The Contractor shall take all reasonable precautions to ensure that staff engaged by him attire themselves, while on duty, in proper uniform to be prescribed in consultation with the Principal and maintain at all times the decency norms so as to behave with the </w:t>
      </w:r>
      <w:r w:rsidR="00E95845">
        <w:rPr>
          <w:sz w:val="23"/>
          <w:szCs w:val="23"/>
        </w:rPr>
        <w:t xml:space="preserve">Staff, students </w:t>
      </w:r>
      <w:r w:rsidRPr="00F917DB">
        <w:rPr>
          <w:sz w:val="23"/>
          <w:szCs w:val="23"/>
        </w:rPr>
        <w:t>in a civil, sober, polite and honest manner.</w:t>
      </w:r>
    </w:p>
    <w:p w:rsidR="009A2790" w:rsidRPr="00F917DB" w:rsidRDefault="009A2790" w:rsidP="009A2790">
      <w:pPr>
        <w:pStyle w:val="ListParagraph"/>
        <w:rPr>
          <w:sz w:val="23"/>
          <w:szCs w:val="23"/>
        </w:rPr>
      </w:pPr>
    </w:p>
    <w:p w:rsidR="009A2790" w:rsidRDefault="009A2790" w:rsidP="00ED3C98">
      <w:pPr>
        <w:pStyle w:val="ListParagraph"/>
        <w:widowControl/>
        <w:numPr>
          <w:ilvl w:val="0"/>
          <w:numId w:val="13"/>
        </w:numPr>
        <w:adjustRightInd w:val="0"/>
        <w:ind w:left="709" w:hanging="425"/>
        <w:contextualSpacing/>
        <w:rPr>
          <w:color w:val="000000"/>
          <w:sz w:val="23"/>
          <w:szCs w:val="23"/>
        </w:rPr>
      </w:pPr>
      <w:r w:rsidRPr="00E95845">
        <w:rPr>
          <w:sz w:val="23"/>
          <w:szCs w:val="23"/>
        </w:rPr>
        <w:t xml:space="preserve">The Contractor shall ensure that the dues of all the employees engaged by him are paid in time. </w:t>
      </w:r>
      <w:r w:rsidRPr="00E95845">
        <w:rPr>
          <w:color w:val="000000"/>
          <w:sz w:val="23"/>
          <w:szCs w:val="23"/>
        </w:rPr>
        <w:t xml:space="preserve"> The contractor shall not pay less than what is provided under the law to workers engaged by him for the work. The contractor shall be required to comply with all statutory norms including the provisions of Minimum Wages. </w:t>
      </w:r>
    </w:p>
    <w:p w:rsidR="00E95845" w:rsidRPr="00E95845" w:rsidRDefault="00E95845" w:rsidP="00E95845">
      <w:pPr>
        <w:widowControl/>
        <w:adjustRightInd w:val="0"/>
        <w:ind w:left="284"/>
        <w:contextualSpacing/>
        <w:rPr>
          <w:color w:val="000000"/>
          <w:sz w:val="23"/>
          <w:szCs w:val="23"/>
        </w:rPr>
      </w:pPr>
    </w:p>
    <w:p w:rsidR="009A2790" w:rsidRPr="00F917DB" w:rsidRDefault="009A2790" w:rsidP="009A2790">
      <w:pPr>
        <w:pStyle w:val="ListParagraph"/>
        <w:widowControl/>
        <w:numPr>
          <w:ilvl w:val="0"/>
          <w:numId w:val="13"/>
        </w:numPr>
        <w:adjustRightInd w:val="0"/>
        <w:contextualSpacing/>
        <w:rPr>
          <w:color w:val="000000"/>
          <w:sz w:val="23"/>
          <w:szCs w:val="23"/>
        </w:rPr>
      </w:pPr>
      <w:r w:rsidRPr="00F917DB">
        <w:rPr>
          <w:color w:val="000000"/>
          <w:sz w:val="23"/>
          <w:szCs w:val="23"/>
        </w:rPr>
        <w:t xml:space="preserve">The contractor shall be liable to comply with all </w:t>
      </w:r>
      <w:proofErr w:type="spellStart"/>
      <w:r w:rsidRPr="00F917DB">
        <w:rPr>
          <w:color w:val="000000"/>
          <w:sz w:val="23"/>
          <w:szCs w:val="23"/>
        </w:rPr>
        <w:t>Labour</w:t>
      </w:r>
      <w:proofErr w:type="spellEnd"/>
      <w:r w:rsidRPr="00F917DB">
        <w:rPr>
          <w:color w:val="000000"/>
          <w:sz w:val="23"/>
          <w:szCs w:val="23"/>
        </w:rPr>
        <w:t xml:space="preserve"> Laws including Employee’s State Insurance Act 1948 and Employees’ Provident Fund and Miscellaneous Provisions Act </w:t>
      </w:r>
      <w:proofErr w:type="gramStart"/>
      <w:r w:rsidRPr="00F917DB">
        <w:rPr>
          <w:color w:val="000000"/>
          <w:sz w:val="23"/>
          <w:szCs w:val="23"/>
        </w:rPr>
        <w:t>1952 .</w:t>
      </w:r>
      <w:proofErr w:type="gramEnd"/>
      <w:r w:rsidRPr="00F917DB">
        <w:rPr>
          <w:color w:val="000000"/>
          <w:sz w:val="23"/>
          <w:szCs w:val="23"/>
        </w:rPr>
        <w:t xml:space="preserve"> The contractor shall also be responsible for violation, if any, of the provisions of the said Acts, the Principal</w:t>
      </w:r>
      <w:r w:rsidRPr="00F917DB">
        <w:rPr>
          <w:sz w:val="23"/>
          <w:szCs w:val="23"/>
        </w:rPr>
        <w:t xml:space="preserve"> shall have no liability on this account.</w:t>
      </w:r>
    </w:p>
    <w:p w:rsidR="009A2790" w:rsidRPr="00F917DB" w:rsidRDefault="009A2790" w:rsidP="009A2790">
      <w:pPr>
        <w:pStyle w:val="ListParagraph"/>
        <w:adjustRightInd w:val="0"/>
        <w:rPr>
          <w:color w:val="000000"/>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The Principal shall not be liable for any payment to the staff of the Contractor on account of Salary and Allowances, Leave, Uniform, Medical Aid, Insurance Policy, Provident Fund, ESI dues, and Services Tax payable to Govt. of Delhi/India etc. whatsoever, which shall be the responsibility of the Contractor. The Contractor shall also ensure that the norm prescribed by the Human Rights Commission or Government of India, Minimum wages Act, Provision of Industrial Disputes Act or any such other legislation, to the extent applicable, are fully observed by the Contractor and the Principal is kept harmless and indemnified in this behalf. The Contractor hereby undertakes to keep the Principal harmless and indemnified against any claim or demand of his workmen under any industrial law for the time being in force, or as may be amended from time to time.</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The Contractor shall install firefighting equipment in the kitchen as per Fire Regulation and keep the premises harmless and indemnified against any damage arising on account of fire, theft or negligence on the part of the Contractor or his staff, to any property, or to any resident or staff, such loss or damage shall be made good at the cost of the Contractor.</w:t>
      </w:r>
    </w:p>
    <w:p w:rsidR="009A2790" w:rsidRPr="00F917DB" w:rsidRDefault="009A2790" w:rsidP="009A2790">
      <w:pPr>
        <w:jc w:val="both"/>
        <w:rPr>
          <w:sz w:val="23"/>
          <w:szCs w:val="23"/>
        </w:rPr>
      </w:pPr>
    </w:p>
    <w:p w:rsidR="009A2790" w:rsidRPr="00F917DB" w:rsidRDefault="009A2790" w:rsidP="009A2790">
      <w:pPr>
        <w:pStyle w:val="ListParagraph"/>
        <w:widowControl/>
        <w:numPr>
          <w:ilvl w:val="0"/>
          <w:numId w:val="13"/>
        </w:numPr>
        <w:adjustRightInd w:val="0"/>
        <w:contextualSpacing/>
        <w:rPr>
          <w:color w:val="000000"/>
          <w:sz w:val="23"/>
          <w:szCs w:val="23"/>
        </w:rPr>
      </w:pPr>
      <w:r w:rsidRPr="00F917DB">
        <w:rPr>
          <w:color w:val="000000"/>
          <w:sz w:val="23"/>
          <w:szCs w:val="23"/>
        </w:rPr>
        <w:lastRenderedPageBreak/>
        <w:t xml:space="preserve">The contractor shall be responsible for his employees in observing all security and safety regulations and instructions as may be issued by the college from time to time. However, the contractor shall not in any capacity employ any person(s) of bad character or any person whose antecedents are not acceptable to the college. </w:t>
      </w:r>
    </w:p>
    <w:p w:rsidR="009A2790" w:rsidRPr="00F917DB" w:rsidRDefault="009A2790" w:rsidP="009A2790">
      <w:pPr>
        <w:adjustRightInd w:val="0"/>
        <w:jc w:val="both"/>
        <w:rPr>
          <w:color w:val="000000"/>
          <w:sz w:val="23"/>
          <w:szCs w:val="23"/>
        </w:rPr>
      </w:pPr>
    </w:p>
    <w:p w:rsidR="009A2790" w:rsidRPr="00F917DB" w:rsidRDefault="009A2790" w:rsidP="009A2790">
      <w:pPr>
        <w:pStyle w:val="ListParagraph"/>
        <w:widowControl/>
        <w:numPr>
          <w:ilvl w:val="0"/>
          <w:numId w:val="13"/>
        </w:numPr>
        <w:adjustRightInd w:val="0"/>
        <w:contextualSpacing/>
        <w:rPr>
          <w:sz w:val="23"/>
          <w:szCs w:val="23"/>
        </w:rPr>
      </w:pPr>
      <w:r w:rsidRPr="00F917DB">
        <w:rPr>
          <w:color w:val="000000"/>
          <w:sz w:val="23"/>
          <w:szCs w:val="23"/>
        </w:rPr>
        <w:t xml:space="preserve"> In case, the </w:t>
      </w:r>
      <w:r w:rsidR="00E95845" w:rsidRPr="00F917DB">
        <w:rPr>
          <w:color w:val="000000"/>
          <w:sz w:val="23"/>
          <w:szCs w:val="23"/>
        </w:rPr>
        <w:t>college suffers</w:t>
      </w:r>
      <w:r w:rsidRPr="00F917DB">
        <w:rPr>
          <w:color w:val="000000"/>
          <w:sz w:val="23"/>
          <w:szCs w:val="23"/>
        </w:rPr>
        <w:t xml:space="preserve"> loss of any nature on account of the contractor or his employees for not following security/safety regulation/instructions, the contractor shall be liable to make good the loss as determined by the college at its sole discretion and the </w:t>
      </w:r>
      <w:proofErr w:type="gramStart"/>
      <w:r w:rsidRPr="00F917DB">
        <w:rPr>
          <w:color w:val="000000"/>
          <w:sz w:val="23"/>
          <w:szCs w:val="23"/>
        </w:rPr>
        <w:t>college  shall</w:t>
      </w:r>
      <w:proofErr w:type="gramEnd"/>
      <w:r w:rsidRPr="00F917DB">
        <w:rPr>
          <w:color w:val="000000"/>
          <w:sz w:val="23"/>
          <w:szCs w:val="23"/>
        </w:rPr>
        <w:t xml:space="preserve"> have the right to recover such losses, etc., from the dues payable to the contractor and/or his security deposit with the college.  </w:t>
      </w:r>
    </w:p>
    <w:p w:rsidR="009A2790" w:rsidRPr="00E95845" w:rsidRDefault="009A2790" w:rsidP="00E95845">
      <w:pPr>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deposit a Bank Draft of </w:t>
      </w:r>
      <w:proofErr w:type="spellStart"/>
      <w:r w:rsidRPr="005261B5">
        <w:rPr>
          <w:b/>
          <w:sz w:val="23"/>
          <w:szCs w:val="23"/>
        </w:rPr>
        <w:t>Rs</w:t>
      </w:r>
      <w:proofErr w:type="spellEnd"/>
      <w:r w:rsidRPr="005261B5">
        <w:rPr>
          <w:b/>
          <w:sz w:val="23"/>
          <w:szCs w:val="23"/>
        </w:rPr>
        <w:t xml:space="preserve">. </w:t>
      </w:r>
      <w:r w:rsidR="00A80B14">
        <w:rPr>
          <w:b/>
          <w:sz w:val="23"/>
          <w:szCs w:val="23"/>
        </w:rPr>
        <w:t>2</w:t>
      </w:r>
      <w:proofErr w:type="gramStart"/>
      <w:r w:rsidRPr="005261B5">
        <w:rPr>
          <w:b/>
          <w:sz w:val="23"/>
          <w:szCs w:val="23"/>
        </w:rPr>
        <w:t>,00,000</w:t>
      </w:r>
      <w:proofErr w:type="gramEnd"/>
      <w:r w:rsidRPr="005261B5">
        <w:rPr>
          <w:b/>
          <w:sz w:val="23"/>
          <w:szCs w:val="23"/>
        </w:rPr>
        <w:t xml:space="preserve">/-(Rupees </w:t>
      </w:r>
      <w:r w:rsidR="00A80B14">
        <w:rPr>
          <w:b/>
          <w:sz w:val="23"/>
          <w:szCs w:val="23"/>
        </w:rPr>
        <w:t>Two</w:t>
      </w:r>
      <w:r w:rsidRPr="005261B5">
        <w:rPr>
          <w:b/>
          <w:sz w:val="23"/>
          <w:szCs w:val="23"/>
        </w:rPr>
        <w:t xml:space="preserve"> Lakh</w:t>
      </w:r>
      <w:r w:rsidR="00A80B14">
        <w:rPr>
          <w:b/>
          <w:sz w:val="23"/>
          <w:szCs w:val="23"/>
        </w:rPr>
        <w:t>s</w:t>
      </w:r>
      <w:r w:rsidRPr="005261B5">
        <w:rPr>
          <w:b/>
          <w:sz w:val="23"/>
          <w:szCs w:val="23"/>
        </w:rPr>
        <w:t xml:space="preserve"> only)</w:t>
      </w:r>
      <w:r w:rsidRPr="00F917DB">
        <w:rPr>
          <w:sz w:val="23"/>
          <w:szCs w:val="23"/>
        </w:rPr>
        <w:t xml:space="preserve"> in </w:t>
      </w:r>
      <w:proofErr w:type="spellStart"/>
      <w:r w:rsidRPr="00F917DB">
        <w:rPr>
          <w:sz w:val="23"/>
          <w:szCs w:val="23"/>
        </w:rPr>
        <w:t>favour</w:t>
      </w:r>
      <w:proofErr w:type="spellEnd"/>
      <w:r w:rsidRPr="00F917DB">
        <w:rPr>
          <w:sz w:val="23"/>
          <w:szCs w:val="23"/>
        </w:rPr>
        <w:t xml:space="preserve"> of Principal as interest free security before the award of this agreement, which shall be refundable to the Contractor on the conclusion or termination of this agreement after adjusting such amounts as may be found due from the Contractor including fines, if any, imposed upon the Contractor on account of deficient services.</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If in any circumstances the contractor is not able to perform his contract or leaves the same in-between then the security deposit made by the contractor shall stand forfeited and the contractor shall be liable to pay damages to the college equivalent to two months of contract charges per month.</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 This agreement may be renewed by the parties on such terms and conditions as are agreed between the parties on the conclusion of this agreement. The renewal of the contract if any should be discussed and confirmed in the </w:t>
      </w:r>
      <w:proofErr w:type="gramStart"/>
      <w:r w:rsidR="0007387E">
        <w:rPr>
          <w:sz w:val="23"/>
          <w:szCs w:val="23"/>
        </w:rPr>
        <w:t>11</w:t>
      </w:r>
      <w:r w:rsidR="0007387E" w:rsidRPr="0007387E">
        <w:rPr>
          <w:sz w:val="23"/>
          <w:szCs w:val="23"/>
          <w:vertAlign w:val="superscript"/>
        </w:rPr>
        <w:t>th</w:t>
      </w:r>
      <w:r w:rsidR="0007387E">
        <w:rPr>
          <w:sz w:val="23"/>
          <w:szCs w:val="23"/>
        </w:rPr>
        <w:t xml:space="preserve"> </w:t>
      </w:r>
      <w:r w:rsidRPr="00F917DB">
        <w:rPr>
          <w:sz w:val="23"/>
          <w:szCs w:val="23"/>
        </w:rPr>
        <w:t xml:space="preserve"> month</w:t>
      </w:r>
      <w:proofErr w:type="gramEnd"/>
      <w:r w:rsidRPr="00F917DB">
        <w:rPr>
          <w:sz w:val="23"/>
          <w:szCs w:val="23"/>
        </w:rPr>
        <w:t xml:space="preserve"> of the contact only. However, unless the contract is renewed, it shall come to an end as aforementioned.</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Principal </w:t>
      </w:r>
      <w:r w:rsidR="00B256E7">
        <w:rPr>
          <w:sz w:val="23"/>
          <w:szCs w:val="23"/>
        </w:rPr>
        <w:t>may appoint a sub-committee</w:t>
      </w:r>
      <w:r w:rsidRPr="00F917DB">
        <w:rPr>
          <w:sz w:val="23"/>
          <w:szCs w:val="23"/>
        </w:rPr>
        <w:t xml:space="preserve"> to monitor the performance and quality of food and other items supplied by the Contractor and if at any time it is found that the Contractor fails to fulfill any of the conditions of this agreement, the Principal impose a fine/ penalty up to </w:t>
      </w:r>
      <w:proofErr w:type="spellStart"/>
      <w:r w:rsidRPr="00F917DB">
        <w:rPr>
          <w:sz w:val="23"/>
          <w:szCs w:val="23"/>
        </w:rPr>
        <w:t>Rs</w:t>
      </w:r>
      <w:proofErr w:type="spellEnd"/>
      <w:r w:rsidRPr="00F917DB">
        <w:rPr>
          <w:sz w:val="23"/>
          <w:szCs w:val="23"/>
        </w:rPr>
        <w:t>. 10,000/- (Rupees Ten thousand only) per default or terminate the contract by giving one month’s notice to the Contractor. However, if the period of notice falls short of one month because of the contract coming to an end in its natural course, such a notice will be only for such no. of days as may be left for the contract to expire in its natural course in such case, the conditions for one month shall not be applicable nor insisted.</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t xml:space="preserve">The Contractor shall adhere strictly to the Agreement in contravention of any terms of the Agreement, the Contractor shall be liable to pay </w:t>
      </w:r>
      <w:proofErr w:type="spellStart"/>
      <w:r w:rsidRPr="00F917DB">
        <w:rPr>
          <w:sz w:val="23"/>
          <w:szCs w:val="23"/>
        </w:rPr>
        <w:t>Rs</w:t>
      </w:r>
      <w:proofErr w:type="spellEnd"/>
      <w:r w:rsidRPr="00F917DB">
        <w:rPr>
          <w:sz w:val="23"/>
          <w:szCs w:val="23"/>
        </w:rPr>
        <w:t>. 10,000/- (Rupees Ten thousand only) as fine/ penalty for each violation.</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b/>
          <w:bCs/>
          <w:color w:val="000000"/>
          <w:sz w:val="23"/>
          <w:szCs w:val="23"/>
        </w:rPr>
        <w:t xml:space="preserve"> </w:t>
      </w:r>
      <w:r w:rsidRPr="00F917DB">
        <w:rPr>
          <w:color w:val="000000"/>
          <w:sz w:val="23"/>
          <w:szCs w:val="23"/>
        </w:rPr>
        <w:t xml:space="preserve">The college shall at any time be entitled to determine and terminate the contract for any reason including unsatisfactory performance or violation of Minimum Wages Act or any other statutory regulations of any of the other terms and conditions of the contract. A notice in writing from the college to the contractor shall be issued giving 30 (Thirty) </w:t>
      </w:r>
      <w:proofErr w:type="spellStart"/>
      <w:r w:rsidRPr="00F917DB">
        <w:rPr>
          <w:color w:val="000000"/>
          <w:sz w:val="23"/>
          <w:szCs w:val="23"/>
        </w:rPr>
        <w:t>days time</w:t>
      </w:r>
      <w:proofErr w:type="spellEnd"/>
      <w:r w:rsidRPr="00F917DB">
        <w:rPr>
          <w:color w:val="000000"/>
          <w:sz w:val="23"/>
          <w:szCs w:val="23"/>
        </w:rPr>
        <w:t xml:space="preserve"> for such termination and vacation of the premises, without assigning any reasons thereof. Under exceptional circumstances, this 30 day period may be appropriately reduced. However, the termination of the contract shall not relieve the service provider of any of his obligations imposed by the contract with respect to the work performed by them prior to such termination.</w:t>
      </w:r>
    </w:p>
    <w:p w:rsidR="009A2790" w:rsidRPr="00F917DB" w:rsidRDefault="009A2790" w:rsidP="009A2790">
      <w:pPr>
        <w:pStyle w:val="ListParagraph"/>
        <w:rPr>
          <w:sz w:val="23"/>
          <w:szCs w:val="23"/>
        </w:rPr>
      </w:pPr>
    </w:p>
    <w:p w:rsidR="009A2790" w:rsidRPr="00F917DB" w:rsidRDefault="009A2790" w:rsidP="009A2790">
      <w:pPr>
        <w:pStyle w:val="ListParagraph"/>
        <w:widowControl/>
        <w:numPr>
          <w:ilvl w:val="0"/>
          <w:numId w:val="13"/>
        </w:numPr>
        <w:autoSpaceDE/>
        <w:autoSpaceDN/>
        <w:spacing w:after="200"/>
        <w:contextualSpacing/>
        <w:rPr>
          <w:sz w:val="23"/>
          <w:szCs w:val="23"/>
        </w:rPr>
      </w:pPr>
      <w:r w:rsidRPr="00F917DB">
        <w:rPr>
          <w:sz w:val="23"/>
          <w:szCs w:val="23"/>
        </w:rPr>
        <w:lastRenderedPageBreak/>
        <w:t>The college can also terminate the contract in case of more than three complaints regarding quality of food and behavior of staff are received by the Principal from the students or the college staff or if more than three penalties are imposed on the contractor.</w:t>
      </w:r>
    </w:p>
    <w:p w:rsidR="009A2790" w:rsidRPr="00F917DB" w:rsidRDefault="009A2790" w:rsidP="009A2790">
      <w:pPr>
        <w:pStyle w:val="ListParagraph"/>
        <w:rPr>
          <w:sz w:val="23"/>
          <w:szCs w:val="23"/>
        </w:rPr>
      </w:pPr>
    </w:p>
    <w:p w:rsidR="009A2790" w:rsidRPr="004C4EFD" w:rsidRDefault="009A2790" w:rsidP="009A2790">
      <w:pPr>
        <w:pStyle w:val="ListParagraph"/>
        <w:widowControl/>
        <w:numPr>
          <w:ilvl w:val="0"/>
          <w:numId w:val="13"/>
        </w:numPr>
        <w:autoSpaceDE/>
        <w:autoSpaceDN/>
        <w:spacing w:after="200"/>
        <w:contextualSpacing/>
        <w:rPr>
          <w:sz w:val="23"/>
          <w:szCs w:val="23"/>
        </w:rPr>
      </w:pPr>
      <w:r w:rsidRPr="00F917DB">
        <w:rPr>
          <w:color w:val="000000"/>
          <w:sz w:val="23"/>
          <w:szCs w:val="23"/>
        </w:rPr>
        <w:t xml:space="preserve">Except as otherwise provided elsewhere in the contract, if any dispute, difference, question or disagreement or matter whatsoever, shall, before/after completion or abandonment of work or during extended period, hereafter arises between the parties, as to the meaning, operation or effect of the contract or out of or relating to the contract or breach thereof, shall be referred to a Sole Arbitrator to be appointed by the Principal of the college at the time of the dispute. The award given by the arbitrator so appointed shall be binding on the parties. It will not be open to the parties to challenge the jurisdiction of the arbitrator after the award has been made. If the arbitrator to whom the matter is originally referred dies or refuses to act or resigns/withdraws for any reason from the position of arbitration, it shall be lawful for the Principal of the college to appoint another to act as arbitrator in the manner aforesaid. Such person shall be entitled to proceed with reference from the stage at which it was left by his predecessor if both the parties consent to this effect failing which the arbitrator shall be entitled to </w:t>
      </w:r>
      <w:proofErr w:type="gramStart"/>
      <w:r w:rsidRPr="00F917DB">
        <w:rPr>
          <w:color w:val="000000"/>
          <w:sz w:val="23"/>
          <w:szCs w:val="23"/>
        </w:rPr>
        <w:t>proceed</w:t>
      </w:r>
      <w:proofErr w:type="gramEnd"/>
      <w:r w:rsidRPr="00F917DB">
        <w:rPr>
          <w:color w:val="000000"/>
          <w:sz w:val="23"/>
          <w:szCs w:val="23"/>
        </w:rPr>
        <w:t xml:space="preserve"> de-novo. The venue of arbitration shall be at Delhi.  Subject as aforesaid the provisions of the Arbitration and Conciliation Act 1996 and any statutory modifications or re-enactment thereof rules made there under and for the time being in force shall apply to the arbitration proceedings under this clause.</w:t>
      </w:r>
    </w:p>
    <w:p w:rsidR="009A2790" w:rsidRPr="004C4EFD" w:rsidRDefault="009A2790" w:rsidP="009A2790">
      <w:pPr>
        <w:pStyle w:val="ListParagraph"/>
        <w:rPr>
          <w:sz w:val="23"/>
          <w:szCs w:val="23"/>
        </w:rPr>
      </w:pPr>
    </w:p>
    <w:p w:rsidR="009A2790" w:rsidRPr="00802270" w:rsidRDefault="009A2790" w:rsidP="009A2790">
      <w:pPr>
        <w:pStyle w:val="ListParagraph"/>
        <w:widowControl/>
        <w:numPr>
          <w:ilvl w:val="0"/>
          <w:numId w:val="13"/>
        </w:numPr>
        <w:autoSpaceDE/>
        <w:autoSpaceDN/>
        <w:spacing w:after="200"/>
        <w:contextualSpacing/>
        <w:rPr>
          <w:sz w:val="23"/>
          <w:szCs w:val="23"/>
        </w:rPr>
      </w:pPr>
      <w:r w:rsidRPr="00F917DB">
        <w:rPr>
          <w:color w:val="000000"/>
          <w:sz w:val="23"/>
          <w:szCs w:val="23"/>
        </w:rPr>
        <w:t xml:space="preserve">The contract shall be governed by and constructed according to the laws in force in India. The Contractor shall hereby submit to the jurisdiction of the courts situated at Delhi for the purpose of actions and proceedings arising out of the contract and the courts at </w:t>
      </w:r>
      <w:r w:rsidR="0073366F" w:rsidRPr="00F917DB">
        <w:rPr>
          <w:color w:val="000000"/>
          <w:sz w:val="23"/>
          <w:szCs w:val="23"/>
        </w:rPr>
        <w:t>Delhi shall</w:t>
      </w:r>
      <w:r w:rsidRPr="00F917DB">
        <w:rPr>
          <w:color w:val="000000"/>
          <w:sz w:val="23"/>
          <w:szCs w:val="23"/>
        </w:rPr>
        <w:t xml:space="preserve"> have the sole jurisdiction to hear and decide such actions and proceedings.</w:t>
      </w:r>
    </w:p>
    <w:p w:rsidR="00802270" w:rsidRPr="00802270" w:rsidRDefault="00802270" w:rsidP="00802270">
      <w:pPr>
        <w:pStyle w:val="ListParagraph"/>
        <w:rPr>
          <w:sz w:val="23"/>
          <w:szCs w:val="23"/>
        </w:rPr>
      </w:pPr>
    </w:p>
    <w:p w:rsidR="00802270" w:rsidRDefault="00802270" w:rsidP="009A2790">
      <w:pPr>
        <w:pStyle w:val="ListParagraph"/>
        <w:widowControl/>
        <w:numPr>
          <w:ilvl w:val="0"/>
          <w:numId w:val="13"/>
        </w:numPr>
        <w:autoSpaceDE/>
        <w:autoSpaceDN/>
        <w:spacing w:after="200"/>
        <w:contextualSpacing/>
        <w:rPr>
          <w:sz w:val="23"/>
          <w:szCs w:val="23"/>
        </w:rPr>
      </w:pPr>
      <w:r>
        <w:rPr>
          <w:sz w:val="23"/>
          <w:szCs w:val="23"/>
        </w:rPr>
        <w:t xml:space="preserve">The employees hired by the contractor should by fully Covid-19 </w:t>
      </w:r>
      <w:proofErr w:type="gramStart"/>
      <w:r>
        <w:rPr>
          <w:sz w:val="23"/>
          <w:szCs w:val="23"/>
        </w:rPr>
        <w:t>vaccinated</w:t>
      </w:r>
      <w:proofErr w:type="gramEnd"/>
      <w:r>
        <w:rPr>
          <w:sz w:val="23"/>
          <w:szCs w:val="23"/>
        </w:rPr>
        <w:t xml:space="preserve"> and should follow covid-19 norms whenever needed as per direction given by the Government of India/Delhi Government.</w:t>
      </w:r>
    </w:p>
    <w:p w:rsidR="00802270" w:rsidRPr="00802270" w:rsidRDefault="00802270" w:rsidP="00802270">
      <w:pPr>
        <w:pStyle w:val="ListParagraph"/>
        <w:rPr>
          <w:sz w:val="23"/>
          <w:szCs w:val="23"/>
        </w:rPr>
      </w:pPr>
    </w:p>
    <w:p w:rsidR="00802270" w:rsidRPr="00F917DB" w:rsidRDefault="00802270" w:rsidP="009A2790">
      <w:pPr>
        <w:pStyle w:val="ListParagraph"/>
        <w:widowControl/>
        <w:numPr>
          <w:ilvl w:val="0"/>
          <w:numId w:val="13"/>
        </w:numPr>
        <w:autoSpaceDE/>
        <w:autoSpaceDN/>
        <w:spacing w:after="200"/>
        <w:contextualSpacing/>
        <w:rPr>
          <w:sz w:val="23"/>
          <w:szCs w:val="23"/>
        </w:rPr>
      </w:pPr>
      <w:r>
        <w:rPr>
          <w:sz w:val="23"/>
          <w:szCs w:val="23"/>
        </w:rPr>
        <w:t>The contractor and employees should not enter the premises with alc</w:t>
      </w:r>
      <w:r w:rsidR="007A40D1">
        <w:rPr>
          <w:sz w:val="23"/>
          <w:szCs w:val="23"/>
        </w:rPr>
        <w:t>o</w:t>
      </w:r>
      <w:r>
        <w:rPr>
          <w:sz w:val="23"/>
          <w:szCs w:val="23"/>
        </w:rPr>
        <w:t>hol/drugs.</w:t>
      </w:r>
    </w:p>
    <w:p w:rsidR="009A2790" w:rsidRPr="00F917DB" w:rsidRDefault="009A2790" w:rsidP="009A2790">
      <w:pPr>
        <w:pStyle w:val="ListParagraph"/>
        <w:rPr>
          <w:sz w:val="23"/>
          <w:szCs w:val="23"/>
        </w:rPr>
      </w:pPr>
    </w:p>
    <w:p w:rsidR="009A2790" w:rsidRDefault="009A2790" w:rsidP="009A2790">
      <w:pPr>
        <w:pStyle w:val="ListParagraph"/>
        <w:rPr>
          <w:sz w:val="23"/>
          <w:szCs w:val="23"/>
        </w:rPr>
      </w:pPr>
      <w:proofErr w:type="gramStart"/>
      <w:r w:rsidRPr="00F917DB">
        <w:rPr>
          <w:sz w:val="23"/>
          <w:szCs w:val="23"/>
        </w:rPr>
        <w:t>In witness whereof the parties have set their hands hereto in presence of witnesses.</w:t>
      </w:r>
      <w:proofErr w:type="gramEnd"/>
    </w:p>
    <w:p w:rsidR="009A2790" w:rsidRPr="00F917DB" w:rsidRDefault="009A2790" w:rsidP="009A2790">
      <w:pPr>
        <w:pStyle w:val="ListParagraph"/>
        <w:rPr>
          <w:sz w:val="23"/>
          <w:szCs w:val="23"/>
        </w:rPr>
      </w:pPr>
    </w:p>
    <w:p w:rsidR="009A2790" w:rsidRPr="00F917DB" w:rsidRDefault="009A2790" w:rsidP="009A2790">
      <w:pPr>
        <w:pStyle w:val="ListParagraph"/>
        <w:rPr>
          <w:sz w:val="23"/>
          <w:szCs w:val="23"/>
        </w:rPr>
      </w:pPr>
    </w:p>
    <w:p w:rsidR="009A2790" w:rsidRDefault="009A2790" w:rsidP="009A2790">
      <w:pPr>
        <w:pStyle w:val="ListParagraph"/>
        <w:rPr>
          <w:b/>
          <w:sz w:val="23"/>
          <w:szCs w:val="23"/>
        </w:rPr>
      </w:pPr>
    </w:p>
    <w:p w:rsidR="009A2790" w:rsidRDefault="009A2790" w:rsidP="009A2790">
      <w:pPr>
        <w:pStyle w:val="ListParagraph"/>
        <w:rPr>
          <w:b/>
          <w:sz w:val="23"/>
          <w:szCs w:val="23"/>
        </w:rPr>
      </w:pPr>
    </w:p>
    <w:p w:rsidR="009A2790" w:rsidRPr="004C4EFD" w:rsidRDefault="009A2790" w:rsidP="009A2790">
      <w:pPr>
        <w:pStyle w:val="ListParagraph"/>
        <w:rPr>
          <w:b/>
          <w:sz w:val="23"/>
          <w:szCs w:val="23"/>
        </w:rPr>
      </w:pPr>
      <w:r>
        <w:rPr>
          <w:b/>
          <w:sz w:val="23"/>
          <w:szCs w:val="23"/>
        </w:rPr>
        <w:t>Principal</w:t>
      </w:r>
      <w:r w:rsidRPr="004C4EFD">
        <w:rPr>
          <w:b/>
          <w:sz w:val="23"/>
          <w:szCs w:val="23"/>
        </w:rPr>
        <w:tab/>
      </w:r>
      <w:r w:rsidRPr="004C4EFD">
        <w:rPr>
          <w:b/>
          <w:sz w:val="23"/>
          <w:szCs w:val="23"/>
        </w:rPr>
        <w:tab/>
      </w:r>
      <w:r w:rsidRPr="004C4EFD">
        <w:rPr>
          <w:b/>
          <w:sz w:val="23"/>
          <w:szCs w:val="23"/>
        </w:rPr>
        <w:tab/>
      </w:r>
      <w:r w:rsidRPr="004C4EFD">
        <w:rPr>
          <w:b/>
          <w:sz w:val="23"/>
          <w:szCs w:val="23"/>
        </w:rPr>
        <w:tab/>
      </w:r>
      <w:r w:rsidRPr="004C4EFD">
        <w:rPr>
          <w:b/>
          <w:sz w:val="23"/>
          <w:szCs w:val="23"/>
        </w:rPr>
        <w:tab/>
      </w:r>
      <w:r w:rsidRPr="004C4EFD">
        <w:rPr>
          <w:b/>
          <w:sz w:val="23"/>
          <w:szCs w:val="23"/>
        </w:rPr>
        <w:tab/>
      </w:r>
      <w:r w:rsidRPr="004C4EFD">
        <w:rPr>
          <w:b/>
          <w:sz w:val="23"/>
          <w:szCs w:val="23"/>
        </w:rPr>
        <w:tab/>
        <w:t>Co</w:t>
      </w:r>
      <w:r>
        <w:rPr>
          <w:b/>
          <w:sz w:val="23"/>
          <w:szCs w:val="23"/>
        </w:rPr>
        <w:t>ntractor</w:t>
      </w:r>
    </w:p>
    <w:p w:rsidR="009A2790" w:rsidRPr="004C4EFD" w:rsidRDefault="009A2790" w:rsidP="009A2790">
      <w:pPr>
        <w:pStyle w:val="ListParagraph"/>
        <w:rPr>
          <w:b/>
          <w:sz w:val="23"/>
          <w:szCs w:val="23"/>
        </w:rPr>
      </w:pPr>
    </w:p>
    <w:p w:rsidR="009A2790" w:rsidRPr="004C4EFD" w:rsidRDefault="009A2790" w:rsidP="009A2790">
      <w:pPr>
        <w:pStyle w:val="ListParagraph"/>
        <w:rPr>
          <w:b/>
          <w:sz w:val="23"/>
          <w:szCs w:val="23"/>
        </w:rPr>
      </w:pPr>
    </w:p>
    <w:p w:rsidR="009A2790" w:rsidRPr="004C4EFD" w:rsidRDefault="009A2790" w:rsidP="009A2790">
      <w:pPr>
        <w:pStyle w:val="ListParagraph"/>
        <w:rPr>
          <w:b/>
          <w:sz w:val="23"/>
          <w:szCs w:val="23"/>
        </w:rPr>
      </w:pPr>
    </w:p>
    <w:p w:rsidR="009A2790" w:rsidRPr="004C4EFD" w:rsidRDefault="009A2790" w:rsidP="009A2790">
      <w:pPr>
        <w:pStyle w:val="ListParagraph"/>
        <w:rPr>
          <w:b/>
          <w:sz w:val="23"/>
          <w:szCs w:val="23"/>
        </w:rPr>
      </w:pPr>
    </w:p>
    <w:p w:rsidR="009A2790" w:rsidRPr="004C4EFD" w:rsidRDefault="009A2790" w:rsidP="009A2790">
      <w:pPr>
        <w:pStyle w:val="ListParagraph"/>
        <w:rPr>
          <w:b/>
          <w:sz w:val="23"/>
          <w:szCs w:val="23"/>
        </w:rPr>
      </w:pPr>
    </w:p>
    <w:p w:rsidR="009A2790" w:rsidRPr="004C4EFD" w:rsidRDefault="009A2790" w:rsidP="009A2790">
      <w:pPr>
        <w:pStyle w:val="ListParagraph"/>
        <w:rPr>
          <w:b/>
          <w:sz w:val="23"/>
          <w:szCs w:val="23"/>
        </w:rPr>
      </w:pPr>
      <w:r w:rsidRPr="004C4EFD">
        <w:rPr>
          <w:b/>
          <w:sz w:val="23"/>
          <w:szCs w:val="23"/>
        </w:rPr>
        <w:t>Witnesses:</w:t>
      </w:r>
      <w:r w:rsidRPr="004C4EFD">
        <w:rPr>
          <w:b/>
          <w:sz w:val="23"/>
          <w:szCs w:val="23"/>
        </w:rPr>
        <w:tab/>
      </w:r>
    </w:p>
    <w:p w:rsidR="009A2790" w:rsidRPr="00F917DB" w:rsidRDefault="009A2790" w:rsidP="009A2790">
      <w:pPr>
        <w:pStyle w:val="ListParagraph"/>
        <w:rPr>
          <w:b/>
          <w:sz w:val="23"/>
          <w:szCs w:val="23"/>
        </w:rPr>
      </w:pPr>
      <w:r w:rsidRPr="004C4EFD">
        <w:rPr>
          <w:b/>
          <w:sz w:val="23"/>
          <w:szCs w:val="23"/>
        </w:rPr>
        <w:tab/>
      </w:r>
      <w:r w:rsidRPr="004C4EFD">
        <w:rPr>
          <w:b/>
          <w:sz w:val="23"/>
          <w:szCs w:val="23"/>
        </w:rPr>
        <w:tab/>
      </w:r>
      <w:r w:rsidRPr="004C4EFD">
        <w:rPr>
          <w:b/>
          <w:sz w:val="23"/>
          <w:szCs w:val="23"/>
        </w:rPr>
        <w:tab/>
      </w:r>
      <w:r w:rsidRPr="00F917DB">
        <w:rPr>
          <w:b/>
          <w:sz w:val="23"/>
          <w:szCs w:val="23"/>
        </w:rPr>
        <w:tab/>
      </w:r>
      <w:r w:rsidRPr="00F917DB">
        <w:rPr>
          <w:b/>
          <w:sz w:val="23"/>
          <w:szCs w:val="23"/>
        </w:rPr>
        <w:tab/>
      </w:r>
      <w:r w:rsidRPr="00F917DB">
        <w:rPr>
          <w:b/>
          <w:sz w:val="23"/>
          <w:szCs w:val="23"/>
        </w:rPr>
        <w:tab/>
      </w:r>
      <w:r w:rsidRPr="00F917DB">
        <w:rPr>
          <w:b/>
          <w:sz w:val="23"/>
          <w:szCs w:val="23"/>
        </w:rPr>
        <w:tab/>
      </w:r>
      <w:r w:rsidRPr="00F917DB">
        <w:rPr>
          <w:b/>
          <w:sz w:val="23"/>
          <w:szCs w:val="23"/>
        </w:rPr>
        <w:tab/>
      </w:r>
    </w:p>
    <w:p w:rsidR="009A2790" w:rsidRDefault="009A2790" w:rsidP="009A2790">
      <w:pPr>
        <w:pStyle w:val="ListParagraph"/>
        <w:ind w:left="5760" w:firstLine="720"/>
        <w:rPr>
          <w:sz w:val="23"/>
          <w:szCs w:val="23"/>
        </w:rPr>
      </w:pPr>
    </w:p>
    <w:p w:rsidR="009A2790" w:rsidRDefault="009A2790" w:rsidP="009A2790">
      <w:pPr>
        <w:pStyle w:val="ListParagraph"/>
        <w:ind w:left="5760" w:firstLine="720"/>
        <w:rPr>
          <w:sz w:val="23"/>
          <w:szCs w:val="23"/>
        </w:rPr>
      </w:pPr>
    </w:p>
    <w:p w:rsidR="009A2790" w:rsidRPr="00F917DB" w:rsidRDefault="009A2790" w:rsidP="009A2790">
      <w:pPr>
        <w:pStyle w:val="ListParagraph"/>
        <w:ind w:left="5760" w:firstLine="720"/>
        <w:rPr>
          <w:sz w:val="23"/>
          <w:szCs w:val="23"/>
        </w:rPr>
      </w:pPr>
    </w:p>
    <w:p w:rsidR="009A2790" w:rsidRPr="00F917DB" w:rsidRDefault="009A2790" w:rsidP="009A2790">
      <w:pPr>
        <w:pStyle w:val="ListParagraph"/>
        <w:rPr>
          <w:sz w:val="23"/>
          <w:szCs w:val="23"/>
        </w:rPr>
      </w:pPr>
      <w:r w:rsidRPr="00F917DB">
        <w:rPr>
          <w:sz w:val="23"/>
          <w:szCs w:val="23"/>
        </w:rPr>
        <w:tab/>
      </w:r>
      <w:r w:rsidRPr="00F917DB">
        <w:rPr>
          <w:sz w:val="23"/>
          <w:szCs w:val="23"/>
        </w:rPr>
        <w:tab/>
      </w:r>
      <w:r w:rsidRPr="00F917DB">
        <w:rPr>
          <w:sz w:val="23"/>
          <w:szCs w:val="23"/>
        </w:rPr>
        <w:tab/>
      </w:r>
      <w:r w:rsidRPr="00F917DB">
        <w:rPr>
          <w:sz w:val="23"/>
          <w:szCs w:val="23"/>
        </w:rPr>
        <w:tab/>
      </w:r>
      <w:r w:rsidRPr="00F917DB">
        <w:rPr>
          <w:sz w:val="23"/>
          <w:szCs w:val="23"/>
        </w:rPr>
        <w:tab/>
      </w:r>
    </w:p>
    <w:p w:rsidR="009A2790" w:rsidRPr="00F917DB" w:rsidRDefault="009A2790" w:rsidP="009A2790">
      <w:pPr>
        <w:jc w:val="both"/>
        <w:rPr>
          <w:sz w:val="23"/>
          <w:szCs w:val="23"/>
        </w:rPr>
      </w:pPr>
      <w:r w:rsidRPr="00F917DB">
        <w:rPr>
          <w:sz w:val="23"/>
          <w:szCs w:val="23"/>
        </w:rPr>
        <w:t>Place:</w:t>
      </w:r>
    </w:p>
    <w:p w:rsidR="009A2790" w:rsidRPr="004C4EFD" w:rsidRDefault="009A2790" w:rsidP="009A2790">
      <w:pPr>
        <w:jc w:val="both"/>
        <w:rPr>
          <w:sz w:val="23"/>
          <w:szCs w:val="23"/>
        </w:rPr>
      </w:pPr>
      <w:r w:rsidRPr="00F917DB">
        <w:rPr>
          <w:sz w:val="23"/>
          <w:szCs w:val="23"/>
        </w:rPr>
        <w:t xml:space="preserve">Date: </w:t>
      </w:r>
    </w:p>
    <w:sectPr w:rsidR="009A2790" w:rsidRPr="004C4EFD" w:rsidSect="008212F4">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4E5" w:rsidRDefault="005874E5" w:rsidP="0053067B">
      <w:r>
        <w:separator/>
      </w:r>
    </w:p>
  </w:endnote>
  <w:endnote w:type="continuationSeparator" w:id="0">
    <w:p w:rsidR="005874E5" w:rsidRDefault="005874E5" w:rsidP="0053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490942"/>
      <w:docPartObj>
        <w:docPartGallery w:val="Page Numbers (Bottom of Page)"/>
        <w:docPartUnique/>
      </w:docPartObj>
    </w:sdtPr>
    <w:sdtEndPr>
      <w:rPr>
        <w:noProof/>
      </w:rPr>
    </w:sdtEndPr>
    <w:sdtContent>
      <w:p w:rsidR="000C2D17" w:rsidRDefault="000C2D17">
        <w:pPr>
          <w:pStyle w:val="Footer"/>
          <w:jc w:val="right"/>
        </w:pPr>
        <w:r>
          <w:fldChar w:fldCharType="begin"/>
        </w:r>
        <w:r>
          <w:instrText xml:space="preserve"> PAGE   \* MERGEFORMAT </w:instrText>
        </w:r>
        <w:r>
          <w:fldChar w:fldCharType="separate"/>
        </w:r>
        <w:r w:rsidR="00A25E9C">
          <w:rPr>
            <w:noProof/>
          </w:rPr>
          <w:t>1</w:t>
        </w:r>
        <w:r>
          <w:rPr>
            <w:noProof/>
          </w:rPr>
          <w:fldChar w:fldCharType="end"/>
        </w:r>
      </w:p>
    </w:sdtContent>
  </w:sdt>
  <w:p w:rsidR="000C2D17" w:rsidRDefault="000C2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4E5" w:rsidRDefault="005874E5" w:rsidP="0053067B">
      <w:r>
        <w:separator/>
      </w:r>
    </w:p>
  </w:footnote>
  <w:footnote w:type="continuationSeparator" w:id="0">
    <w:p w:rsidR="005874E5" w:rsidRDefault="005874E5" w:rsidP="00530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3F2DBA3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831826"/>
    <w:multiLevelType w:val="hybridMultilevel"/>
    <w:tmpl w:val="3162F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5749F"/>
    <w:multiLevelType w:val="hybridMultilevel"/>
    <w:tmpl w:val="89A60DB2"/>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420E0C"/>
    <w:multiLevelType w:val="hybridMultilevel"/>
    <w:tmpl w:val="40381CE6"/>
    <w:lvl w:ilvl="0" w:tplc="5B9031B4">
      <w:start w:val="1"/>
      <w:numFmt w:val="decimal"/>
      <w:lvlText w:val="%1."/>
      <w:lvlJc w:val="left"/>
      <w:pPr>
        <w:ind w:left="1447" w:hanging="585"/>
      </w:pPr>
      <w:rPr>
        <w:rFonts w:hint="default"/>
        <w:b w:val="0"/>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4">
    <w:nsid w:val="1456615F"/>
    <w:multiLevelType w:val="hybridMultilevel"/>
    <w:tmpl w:val="A8F068D0"/>
    <w:lvl w:ilvl="0" w:tplc="77E29554">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1F6F25C7"/>
    <w:multiLevelType w:val="hybridMultilevel"/>
    <w:tmpl w:val="C290BC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39836E0"/>
    <w:multiLevelType w:val="hybridMultilevel"/>
    <w:tmpl w:val="D4AC82E2"/>
    <w:lvl w:ilvl="0" w:tplc="9FA894D8">
      <w:start w:val="8"/>
      <w:numFmt w:val="decimal"/>
      <w:lvlText w:val="%1."/>
      <w:lvlJc w:val="left"/>
      <w:pPr>
        <w:ind w:left="862" w:hanging="720"/>
      </w:pPr>
      <w:rPr>
        <w:rFonts w:ascii="Times New Roman" w:eastAsia="Times New Roman" w:hAnsi="Times New Roman" w:cs="Times New Roman" w:hint="default"/>
        <w:b/>
        <w:spacing w:val="-3"/>
        <w:w w:val="99"/>
        <w:sz w:val="24"/>
        <w:szCs w:val="24"/>
        <w:lang w:val="en-US" w:eastAsia="en-US" w:bidi="en-US"/>
      </w:rPr>
    </w:lvl>
    <w:lvl w:ilvl="1" w:tplc="AB1CBD4A">
      <w:start w:val="1"/>
      <w:numFmt w:val="lowerRoman"/>
      <w:lvlText w:val="%2)"/>
      <w:lvlJc w:val="left"/>
      <w:pPr>
        <w:ind w:left="1740" w:hanging="720"/>
      </w:pPr>
      <w:rPr>
        <w:rFonts w:ascii="Times New Roman" w:eastAsia="Times New Roman" w:hAnsi="Times New Roman" w:cs="Times New Roman" w:hint="default"/>
        <w:spacing w:val="-3"/>
        <w:w w:val="99"/>
        <w:sz w:val="24"/>
        <w:szCs w:val="24"/>
        <w:lang w:val="en-US" w:eastAsia="en-US" w:bidi="en-US"/>
      </w:rPr>
    </w:lvl>
    <w:lvl w:ilvl="2" w:tplc="58A08724">
      <w:numFmt w:val="bullet"/>
      <w:lvlText w:val="•"/>
      <w:lvlJc w:val="left"/>
      <w:pPr>
        <w:ind w:left="2724" w:hanging="720"/>
      </w:pPr>
      <w:rPr>
        <w:rFonts w:hint="default"/>
        <w:lang w:val="en-US" w:eastAsia="en-US" w:bidi="en-US"/>
      </w:rPr>
    </w:lvl>
    <w:lvl w:ilvl="3" w:tplc="D1322014">
      <w:numFmt w:val="bullet"/>
      <w:lvlText w:val="•"/>
      <w:lvlJc w:val="left"/>
      <w:pPr>
        <w:ind w:left="3708" w:hanging="720"/>
      </w:pPr>
      <w:rPr>
        <w:rFonts w:hint="default"/>
        <w:lang w:val="en-US" w:eastAsia="en-US" w:bidi="en-US"/>
      </w:rPr>
    </w:lvl>
    <w:lvl w:ilvl="4" w:tplc="0986D950">
      <w:numFmt w:val="bullet"/>
      <w:lvlText w:val="•"/>
      <w:lvlJc w:val="left"/>
      <w:pPr>
        <w:ind w:left="4693" w:hanging="720"/>
      </w:pPr>
      <w:rPr>
        <w:rFonts w:hint="default"/>
        <w:lang w:val="en-US" w:eastAsia="en-US" w:bidi="en-US"/>
      </w:rPr>
    </w:lvl>
    <w:lvl w:ilvl="5" w:tplc="654A5074">
      <w:numFmt w:val="bullet"/>
      <w:lvlText w:val="•"/>
      <w:lvlJc w:val="left"/>
      <w:pPr>
        <w:ind w:left="5677" w:hanging="720"/>
      </w:pPr>
      <w:rPr>
        <w:rFonts w:hint="default"/>
        <w:lang w:val="en-US" w:eastAsia="en-US" w:bidi="en-US"/>
      </w:rPr>
    </w:lvl>
    <w:lvl w:ilvl="6" w:tplc="D9A05D18">
      <w:numFmt w:val="bullet"/>
      <w:lvlText w:val="•"/>
      <w:lvlJc w:val="left"/>
      <w:pPr>
        <w:ind w:left="6662" w:hanging="720"/>
      </w:pPr>
      <w:rPr>
        <w:rFonts w:hint="default"/>
        <w:lang w:val="en-US" w:eastAsia="en-US" w:bidi="en-US"/>
      </w:rPr>
    </w:lvl>
    <w:lvl w:ilvl="7" w:tplc="BDC6FD54">
      <w:numFmt w:val="bullet"/>
      <w:lvlText w:val="•"/>
      <w:lvlJc w:val="left"/>
      <w:pPr>
        <w:ind w:left="7646" w:hanging="720"/>
      </w:pPr>
      <w:rPr>
        <w:rFonts w:hint="default"/>
        <w:lang w:val="en-US" w:eastAsia="en-US" w:bidi="en-US"/>
      </w:rPr>
    </w:lvl>
    <w:lvl w:ilvl="8" w:tplc="34B0A598">
      <w:numFmt w:val="bullet"/>
      <w:lvlText w:val="•"/>
      <w:lvlJc w:val="left"/>
      <w:pPr>
        <w:ind w:left="8631" w:hanging="720"/>
      </w:pPr>
      <w:rPr>
        <w:rFonts w:hint="default"/>
        <w:lang w:val="en-US" w:eastAsia="en-US" w:bidi="en-US"/>
      </w:rPr>
    </w:lvl>
  </w:abstractNum>
  <w:abstractNum w:abstractNumId="7">
    <w:nsid w:val="23AC283E"/>
    <w:multiLevelType w:val="hybridMultilevel"/>
    <w:tmpl w:val="9502F5D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C1AAC"/>
    <w:multiLevelType w:val="hybridMultilevel"/>
    <w:tmpl w:val="CD2E1328"/>
    <w:lvl w:ilvl="0" w:tplc="61FC7486">
      <w:start w:val="3"/>
      <w:numFmt w:val="decimal"/>
      <w:lvlText w:val="%1."/>
      <w:lvlJc w:val="left"/>
      <w:pPr>
        <w:ind w:left="720" w:hanging="720"/>
      </w:pPr>
      <w:rPr>
        <w:rFonts w:hint="default"/>
        <w:b/>
        <w:bCs/>
        <w:spacing w:val="-4"/>
        <w:w w:val="99"/>
        <w:lang w:val="en-US" w:eastAsia="en-US" w:bidi="en-US"/>
      </w:rPr>
    </w:lvl>
    <w:lvl w:ilvl="1" w:tplc="4120DCAA">
      <w:numFmt w:val="bullet"/>
      <w:lvlText w:val="•"/>
      <w:lvlJc w:val="left"/>
      <w:pPr>
        <w:ind w:left="1330" w:hanging="720"/>
      </w:pPr>
      <w:rPr>
        <w:rFonts w:hint="default"/>
        <w:lang w:val="en-US" w:eastAsia="en-US" w:bidi="en-US"/>
      </w:rPr>
    </w:lvl>
    <w:lvl w:ilvl="2" w:tplc="011E303C">
      <w:numFmt w:val="bullet"/>
      <w:lvlText w:val="•"/>
      <w:lvlJc w:val="left"/>
      <w:pPr>
        <w:ind w:left="2360" w:hanging="720"/>
      </w:pPr>
      <w:rPr>
        <w:rFonts w:hint="default"/>
        <w:lang w:val="en-US" w:eastAsia="en-US" w:bidi="en-US"/>
      </w:rPr>
    </w:lvl>
    <w:lvl w:ilvl="3" w:tplc="D83E5EEA">
      <w:numFmt w:val="bullet"/>
      <w:lvlText w:val="•"/>
      <w:lvlJc w:val="left"/>
      <w:pPr>
        <w:ind w:left="3390" w:hanging="720"/>
      </w:pPr>
      <w:rPr>
        <w:rFonts w:hint="default"/>
        <w:lang w:val="en-US" w:eastAsia="en-US" w:bidi="en-US"/>
      </w:rPr>
    </w:lvl>
    <w:lvl w:ilvl="4" w:tplc="D1D6A452">
      <w:numFmt w:val="bullet"/>
      <w:lvlText w:val="•"/>
      <w:lvlJc w:val="left"/>
      <w:pPr>
        <w:ind w:left="4420" w:hanging="720"/>
      </w:pPr>
      <w:rPr>
        <w:rFonts w:hint="default"/>
        <w:lang w:val="en-US" w:eastAsia="en-US" w:bidi="en-US"/>
      </w:rPr>
    </w:lvl>
    <w:lvl w:ilvl="5" w:tplc="68146638">
      <w:numFmt w:val="bullet"/>
      <w:lvlText w:val="•"/>
      <w:lvlJc w:val="left"/>
      <w:pPr>
        <w:ind w:left="5450" w:hanging="720"/>
      </w:pPr>
      <w:rPr>
        <w:rFonts w:hint="default"/>
        <w:lang w:val="en-US" w:eastAsia="en-US" w:bidi="en-US"/>
      </w:rPr>
    </w:lvl>
    <w:lvl w:ilvl="6" w:tplc="EFAE6D08">
      <w:numFmt w:val="bullet"/>
      <w:lvlText w:val="•"/>
      <w:lvlJc w:val="left"/>
      <w:pPr>
        <w:ind w:left="6480" w:hanging="720"/>
      </w:pPr>
      <w:rPr>
        <w:rFonts w:hint="default"/>
        <w:lang w:val="en-US" w:eastAsia="en-US" w:bidi="en-US"/>
      </w:rPr>
    </w:lvl>
    <w:lvl w:ilvl="7" w:tplc="48B810AC">
      <w:numFmt w:val="bullet"/>
      <w:lvlText w:val="•"/>
      <w:lvlJc w:val="left"/>
      <w:pPr>
        <w:ind w:left="7510" w:hanging="720"/>
      </w:pPr>
      <w:rPr>
        <w:rFonts w:hint="default"/>
        <w:lang w:val="en-US" w:eastAsia="en-US" w:bidi="en-US"/>
      </w:rPr>
    </w:lvl>
    <w:lvl w:ilvl="8" w:tplc="EC74DACA">
      <w:numFmt w:val="bullet"/>
      <w:lvlText w:val="•"/>
      <w:lvlJc w:val="left"/>
      <w:pPr>
        <w:ind w:left="8540" w:hanging="720"/>
      </w:pPr>
      <w:rPr>
        <w:rFonts w:hint="default"/>
        <w:lang w:val="en-US" w:eastAsia="en-US" w:bidi="en-US"/>
      </w:rPr>
    </w:lvl>
  </w:abstractNum>
  <w:abstractNum w:abstractNumId="9">
    <w:nsid w:val="34055A65"/>
    <w:multiLevelType w:val="hybridMultilevel"/>
    <w:tmpl w:val="814A6262"/>
    <w:lvl w:ilvl="0" w:tplc="F86AAE84">
      <w:start w:val="1"/>
      <w:numFmt w:val="decimal"/>
      <w:lvlText w:val="%1."/>
      <w:lvlJc w:val="left"/>
      <w:pPr>
        <w:ind w:left="380" w:hanging="360"/>
      </w:pPr>
      <w:rPr>
        <w:rFonts w:hint="default"/>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10">
    <w:nsid w:val="363A7D36"/>
    <w:multiLevelType w:val="hybridMultilevel"/>
    <w:tmpl w:val="5658EB36"/>
    <w:lvl w:ilvl="0" w:tplc="9AD457D0">
      <w:start w:val="1"/>
      <w:numFmt w:val="lowerLetter"/>
      <w:lvlText w:val="%1."/>
      <w:lvlJc w:val="left"/>
      <w:pPr>
        <w:ind w:left="1222" w:hanging="36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1">
    <w:nsid w:val="3CFD08E3"/>
    <w:multiLevelType w:val="hybridMultilevel"/>
    <w:tmpl w:val="80244912"/>
    <w:lvl w:ilvl="0" w:tplc="7A547B66">
      <w:start w:val="1"/>
      <w:numFmt w:val="lowerLetter"/>
      <w:lvlText w:val="%1."/>
      <w:lvlJc w:val="left"/>
      <w:pPr>
        <w:ind w:left="1447" w:hanging="585"/>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2">
    <w:nsid w:val="51C37CD3"/>
    <w:multiLevelType w:val="hybridMultilevel"/>
    <w:tmpl w:val="4F1C4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79C1461"/>
    <w:multiLevelType w:val="hybridMultilevel"/>
    <w:tmpl w:val="12466BB6"/>
    <w:lvl w:ilvl="0" w:tplc="C15EBC38">
      <w:start w:val="5"/>
      <w:numFmt w:val="lowerLetter"/>
      <w:lvlText w:val="%1."/>
      <w:lvlJc w:val="left"/>
      <w:pPr>
        <w:ind w:left="1222" w:hanging="360"/>
      </w:pPr>
      <w:rPr>
        <w:rFonts w:hint="default"/>
        <w:b w:val="0"/>
      </w:rPr>
    </w:lvl>
    <w:lvl w:ilvl="1" w:tplc="40090019">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4">
    <w:nsid w:val="78967019"/>
    <w:multiLevelType w:val="hybridMultilevel"/>
    <w:tmpl w:val="7640F8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484207"/>
    <w:multiLevelType w:val="hybridMultilevel"/>
    <w:tmpl w:val="FFE235EE"/>
    <w:lvl w:ilvl="0" w:tplc="82E073FC">
      <w:start w:val="1"/>
      <w:numFmt w:val="lowerLetter"/>
      <w:lvlText w:val="%1."/>
      <w:lvlJc w:val="left"/>
      <w:pPr>
        <w:ind w:left="1447" w:hanging="585"/>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num w:numId="1">
    <w:abstractNumId w:val="6"/>
  </w:num>
  <w:num w:numId="2">
    <w:abstractNumId w:val="8"/>
  </w:num>
  <w:num w:numId="3">
    <w:abstractNumId w:val="4"/>
  </w:num>
  <w:num w:numId="4">
    <w:abstractNumId w:val="5"/>
  </w:num>
  <w:num w:numId="5">
    <w:abstractNumId w:val="11"/>
  </w:num>
  <w:num w:numId="6">
    <w:abstractNumId w:val="2"/>
  </w:num>
  <w:num w:numId="7">
    <w:abstractNumId w:val="12"/>
  </w:num>
  <w:num w:numId="8">
    <w:abstractNumId w:val="10"/>
  </w:num>
  <w:num w:numId="9">
    <w:abstractNumId w:val="15"/>
  </w:num>
  <w:num w:numId="10">
    <w:abstractNumId w:val="13"/>
  </w:num>
  <w:num w:numId="11">
    <w:abstractNumId w:val="9"/>
  </w:num>
  <w:num w:numId="12">
    <w:abstractNumId w:val="14"/>
  </w:num>
  <w:num w:numId="13">
    <w:abstractNumId w:val="7"/>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70"/>
    <w:rsid w:val="0000014F"/>
    <w:rsid w:val="00005335"/>
    <w:rsid w:val="00021D07"/>
    <w:rsid w:val="00033208"/>
    <w:rsid w:val="00047F4A"/>
    <w:rsid w:val="00051766"/>
    <w:rsid w:val="00065DD6"/>
    <w:rsid w:val="0007387E"/>
    <w:rsid w:val="0008594A"/>
    <w:rsid w:val="00085E9B"/>
    <w:rsid w:val="000A592A"/>
    <w:rsid w:val="000C0721"/>
    <w:rsid w:val="000C1579"/>
    <w:rsid w:val="000C1E1B"/>
    <w:rsid w:val="000C2D17"/>
    <w:rsid w:val="000C4CB6"/>
    <w:rsid w:val="001007C5"/>
    <w:rsid w:val="00104620"/>
    <w:rsid w:val="001134B9"/>
    <w:rsid w:val="00114F47"/>
    <w:rsid w:val="001163C1"/>
    <w:rsid w:val="00127D0B"/>
    <w:rsid w:val="00136A95"/>
    <w:rsid w:val="00141ECB"/>
    <w:rsid w:val="00183DF3"/>
    <w:rsid w:val="00192732"/>
    <w:rsid w:val="001C4CC2"/>
    <w:rsid w:val="001C5D19"/>
    <w:rsid w:val="001F08FA"/>
    <w:rsid w:val="00205169"/>
    <w:rsid w:val="00207B57"/>
    <w:rsid w:val="00224371"/>
    <w:rsid w:val="0027497C"/>
    <w:rsid w:val="00284C69"/>
    <w:rsid w:val="002B45EA"/>
    <w:rsid w:val="002E0D60"/>
    <w:rsid w:val="0030387A"/>
    <w:rsid w:val="00307892"/>
    <w:rsid w:val="003147C5"/>
    <w:rsid w:val="00315696"/>
    <w:rsid w:val="003267C4"/>
    <w:rsid w:val="003408ED"/>
    <w:rsid w:val="0034194A"/>
    <w:rsid w:val="00342FD2"/>
    <w:rsid w:val="00381B4B"/>
    <w:rsid w:val="003826D8"/>
    <w:rsid w:val="00383633"/>
    <w:rsid w:val="00390FB3"/>
    <w:rsid w:val="003A1727"/>
    <w:rsid w:val="003C59EC"/>
    <w:rsid w:val="003D3FED"/>
    <w:rsid w:val="003E1E3A"/>
    <w:rsid w:val="003E2B72"/>
    <w:rsid w:val="003F5C34"/>
    <w:rsid w:val="00410E73"/>
    <w:rsid w:val="00452E39"/>
    <w:rsid w:val="0049681C"/>
    <w:rsid w:val="004F252F"/>
    <w:rsid w:val="004F344C"/>
    <w:rsid w:val="005261B5"/>
    <w:rsid w:val="0053067B"/>
    <w:rsid w:val="00584809"/>
    <w:rsid w:val="005874E5"/>
    <w:rsid w:val="00596C96"/>
    <w:rsid w:val="00596D60"/>
    <w:rsid w:val="005B7AB8"/>
    <w:rsid w:val="005C19E8"/>
    <w:rsid w:val="005C498F"/>
    <w:rsid w:val="005E74A8"/>
    <w:rsid w:val="005E78AA"/>
    <w:rsid w:val="005F4401"/>
    <w:rsid w:val="006047EE"/>
    <w:rsid w:val="00607DA8"/>
    <w:rsid w:val="0062736C"/>
    <w:rsid w:val="00676A36"/>
    <w:rsid w:val="00677DE2"/>
    <w:rsid w:val="006801A3"/>
    <w:rsid w:val="006E15E2"/>
    <w:rsid w:val="006E6352"/>
    <w:rsid w:val="006E7D2A"/>
    <w:rsid w:val="006F33AF"/>
    <w:rsid w:val="006F43BB"/>
    <w:rsid w:val="00707FB0"/>
    <w:rsid w:val="0073366F"/>
    <w:rsid w:val="00772DF7"/>
    <w:rsid w:val="007818DF"/>
    <w:rsid w:val="00793C24"/>
    <w:rsid w:val="007A1C9E"/>
    <w:rsid w:val="007A40D1"/>
    <w:rsid w:val="007A65BA"/>
    <w:rsid w:val="007B05FA"/>
    <w:rsid w:val="007C3F90"/>
    <w:rsid w:val="007D122F"/>
    <w:rsid w:val="007D519F"/>
    <w:rsid w:val="00802270"/>
    <w:rsid w:val="008212F4"/>
    <w:rsid w:val="00832C3A"/>
    <w:rsid w:val="0085581E"/>
    <w:rsid w:val="00873C40"/>
    <w:rsid w:val="0087629A"/>
    <w:rsid w:val="008876A7"/>
    <w:rsid w:val="008878EE"/>
    <w:rsid w:val="0089681C"/>
    <w:rsid w:val="008B3DDF"/>
    <w:rsid w:val="008C054F"/>
    <w:rsid w:val="008C074E"/>
    <w:rsid w:val="008C48DF"/>
    <w:rsid w:val="008D3C24"/>
    <w:rsid w:val="00901703"/>
    <w:rsid w:val="009179A3"/>
    <w:rsid w:val="009217D3"/>
    <w:rsid w:val="009271CA"/>
    <w:rsid w:val="009300A3"/>
    <w:rsid w:val="009452FC"/>
    <w:rsid w:val="00964BE5"/>
    <w:rsid w:val="0097244E"/>
    <w:rsid w:val="009911A0"/>
    <w:rsid w:val="009A2790"/>
    <w:rsid w:val="009B53FB"/>
    <w:rsid w:val="009D136B"/>
    <w:rsid w:val="009E4F5C"/>
    <w:rsid w:val="00A03992"/>
    <w:rsid w:val="00A1202B"/>
    <w:rsid w:val="00A25E9C"/>
    <w:rsid w:val="00A41947"/>
    <w:rsid w:val="00A536B6"/>
    <w:rsid w:val="00A80B14"/>
    <w:rsid w:val="00AA6004"/>
    <w:rsid w:val="00AE24AA"/>
    <w:rsid w:val="00AE3F17"/>
    <w:rsid w:val="00AE5974"/>
    <w:rsid w:val="00B00897"/>
    <w:rsid w:val="00B04514"/>
    <w:rsid w:val="00B256E7"/>
    <w:rsid w:val="00B7533A"/>
    <w:rsid w:val="00BA1262"/>
    <w:rsid w:val="00BC15F4"/>
    <w:rsid w:val="00BD5F7C"/>
    <w:rsid w:val="00BF071A"/>
    <w:rsid w:val="00BF49EF"/>
    <w:rsid w:val="00C01E4B"/>
    <w:rsid w:val="00C05A0B"/>
    <w:rsid w:val="00C12CFA"/>
    <w:rsid w:val="00C33E1C"/>
    <w:rsid w:val="00C47DCA"/>
    <w:rsid w:val="00C737F1"/>
    <w:rsid w:val="00C75A7F"/>
    <w:rsid w:val="00C80E9F"/>
    <w:rsid w:val="00C9032B"/>
    <w:rsid w:val="00C93B01"/>
    <w:rsid w:val="00C948E5"/>
    <w:rsid w:val="00CA6009"/>
    <w:rsid w:val="00CC07B4"/>
    <w:rsid w:val="00CE5259"/>
    <w:rsid w:val="00CF7F4B"/>
    <w:rsid w:val="00D165C7"/>
    <w:rsid w:val="00D44EBE"/>
    <w:rsid w:val="00D54200"/>
    <w:rsid w:val="00D547CD"/>
    <w:rsid w:val="00D76F8A"/>
    <w:rsid w:val="00DC233B"/>
    <w:rsid w:val="00DD32B1"/>
    <w:rsid w:val="00DD6059"/>
    <w:rsid w:val="00DE3A16"/>
    <w:rsid w:val="00E07170"/>
    <w:rsid w:val="00E37AD2"/>
    <w:rsid w:val="00E52356"/>
    <w:rsid w:val="00E8225E"/>
    <w:rsid w:val="00E949BB"/>
    <w:rsid w:val="00E95845"/>
    <w:rsid w:val="00EA1EA9"/>
    <w:rsid w:val="00EB13B1"/>
    <w:rsid w:val="00ED3C98"/>
    <w:rsid w:val="00EE240A"/>
    <w:rsid w:val="00EF7919"/>
    <w:rsid w:val="00F31E8C"/>
    <w:rsid w:val="00F36F57"/>
    <w:rsid w:val="00F62198"/>
    <w:rsid w:val="00FC05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7170"/>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next w:val="Normal"/>
    <w:link w:val="Heading1Char"/>
    <w:uiPriority w:val="9"/>
    <w:qFormat/>
    <w:rsid w:val="00207B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07170"/>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7170"/>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E07170"/>
    <w:rPr>
      <w:sz w:val="24"/>
      <w:szCs w:val="24"/>
    </w:rPr>
  </w:style>
  <w:style w:type="character" w:customStyle="1" w:styleId="BodyTextChar">
    <w:name w:val="Body Text Char"/>
    <w:basedOn w:val="DefaultParagraphFont"/>
    <w:link w:val="BodyText"/>
    <w:uiPriority w:val="1"/>
    <w:rsid w:val="00E07170"/>
    <w:rPr>
      <w:rFonts w:ascii="Times New Roman" w:eastAsia="Times New Roman" w:hAnsi="Times New Roman" w:cs="Times New Roman"/>
      <w:sz w:val="24"/>
      <w:szCs w:val="24"/>
      <w:lang w:val="en-US" w:bidi="en-US"/>
    </w:rPr>
  </w:style>
  <w:style w:type="paragraph" w:styleId="ListParagraph">
    <w:name w:val="List Paragraph"/>
    <w:basedOn w:val="Normal"/>
    <w:uiPriority w:val="34"/>
    <w:qFormat/>
    <w:rsid w:val="00E07170"/>
    <w:pPr>
      <w:ind w:left="300"/>
      <w:jc w:val="both"/>
    </w:pPr>
  </w:style>
  <w:style w:type="paragraph" w:customStyle="1" w:styleId="TableParagraph">
    <w:name w:val="Table Paragraph"/>
    <w:basedOn w:val="Normal"/>
    <w:uiPriority w:val="1"/>
    <w:qFormat/>
    <w:rsid w:val="00E07170"/>
    <w:pPr>
      <w:ind w:left="107"/>
    </w:pPr>
  </w:style>
  <w:style w:type="paragraph" w:styleId="NoSpacing">
    <w:name w:val="No Spacing"/>
    <w:uiPriority w:val="1"/>
    <w:qFormat/>
    <w:rsid w:val="00452E39"/>
    <w:pPr>
      <w:spacing w:after="0" w:line="240" w:lineRule="auto"/>
    </w:pPr>
    <w:rPr>
      <w:lang w:val="en-US"/>
    </w:rPr>
  </w:style>
  <w:style w:type="table" w:customStyle="1" w:styleId="TableNormal1">
    <w:name w:val="Table Normal1"/>
    <w:uiPriority w:val="2"/>
    <w:semiHidden/>
    <w:unhideWhenUsed/>
    <w:qFormat/>
    <w:rsid w:val="00452E39"/>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07B57"/>
    <w:rPr>
      <w:rFonts w:asciiTheme="majorHAnsi" w:eastAsiaTheme="majorEastAsia" w:hAnsiTheme="majorHAnsi" w:cstheme="majorBidi"/>
      <w:b/>
      <w:bCs/>
      <w:color w:val="365F91" w:themeColor="accent1" w:themeShade="BF"/>
      <w:sz w:val="28"/>
      <w:szCs w:val="28"/>
      <w:lang w:val="en-US" w:bidi="en-US"/>
    </w:rPr>
  </w:style>
  <w:style w:type="character" w:styleId="Hyperlink">
    <w:name w:val="Hyperlink"/>
    <w:basedOn w:val="DefaultParagraphFont"/>
    <w:uiPriority w:val="99"/>
    <w:unhideWhenUsed/>
    <w:rsid w:val="006E7D2A"/>
    <w:rPr>
      <w:color w:val="0000FF" w:themeColor="hyperlink"/>
      <w:u w:val="single"/>
    </w:rPr>
  </w:style>
  <w:style w:type="paragraph" w:customStyle="1" w:styleId="Default">
    <w:name w:val="Default"/>
    <w:rsid w:val="009A2790"/>
    <w:pPr>
      <w:autoSpaceDE w:val="0"/>
      <w:autoSpaceDN w:val="0"/>
      <w:adjustRightInd w:val="0"/>
      <w:spacing w:after="0" w:line="240" w:lineRule="auto"/>
    </w:pPr>
    <w:rPr>
      <w:rFonts w:ascii="Tahoma" w:eastAsiaTheme="minorEastAsia" w:hAnsi="Tahoma" w:cs="Tahoma"/>
      <w:color w:val="000000"/>
      <w:sz w:val="24"/>
      <w:szCs w:val="24"/>
      <w:lang w:val="en-US"/>
    </w:rPr>
  </w:style>
  <w:style w:type="paragraph" w:styleId="BalloonText">
    <w:name w:val="Balloon Text"/>
    <w:basedOn w:val="Normal"/>
    <w:link w:val="BalloonTextChar"/>
    <w:uiPriority w:val="99"/>
    <w:semiHidden/>
    <w:unhideWhenUsed/>
    <w:rsid w:val="006E6352"/>
    <w:rPr>
      <w:rFonts w:ascii="Tahoma" w:hAnsi="Tahoma" w:cs="Tahoma"/>
      <w:sz w:val="16"/>
      <w:szCs w:val="16"/>
    </w:rPr>
  </w:style>
  <w:style w:type="character" w:customStyle="1" w:styleId="BalloonTextChar">
    <w:name w:val="Balloon Text Char"/>
    <w:basedOn w:val="DefaultParagraphFont"/>
    <w:link w:val="BalloonText"/>
    <w:uiPriority w:val="99"/>
    <w:semiHidden/>
    <w:rsid w:val="006E6352"/>
    <w:rPr>
      <w:rFonts w:ascii="Tahoma" w:eastAsia="Times New Roman" w:hAnsi="Tahoma" w:cs="Tahoma"/>
      <w:sz w:val="16"/>
      <w:szCs w:val="16"/>
      <w:lang w:val="en-US" w:bidi="en-US"/>
    </w:rPr>
  </w:style>
  <w:style w:type="character" w:styleId="IntenseEmphasis">
    <w:name w:val="Intense Emphasis"/>
    <w:basedOn w:val="DefaultParagraphFont"/>
    <w:uiPriority w:val="21"/>
    <w:qFormat/>
    <w:rsid w:val="0000014F"/>
    <w:rPr>
      <w:b/>
      <w:bCs/>
      <w:i/>
      <w:iCs/>
      <w:color w:val="4F81BD" w:themeColor="accent1"/>
    </w:rPr>
  </w:style>
  <w:style w:type="paragraph" w:styleId="Header">
    <w:name w:val="header"/>
    <w:basedOn w:val="Normal"/>
    <w:link w:val="HeaderChar"/>
    <w:uiPriority w:val="99"/>
    <w:unhideWhenUsed/>
    <w:rsid w:val="0053067B"/>
    <w:pPr>
      <w:tabs>
        <w:tab w:val="center" w:pos="4513"/>
        <w:tab w:val="right" w:pos="9026"/>
      </w:tabs>
    </w:pPr>
  </w:style>
  <w:style w:type="character" w:customStyle="1" w:styleId="HeaderChar">
    <w:name w:val="Header Char"/>
    <w:basedOn w:val="DefaultParagraphFont"/>
    <w:link w:val="Header"/>
    <w:uiPriority w:val="99"/>
    <w:rsid w:val="0053067B"/>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53067B"/>
    <w:pPr>
      <w:tabs>
        <w:tab w:val="center" w:pos="4513"/>
        <w:tab w:val="right" w:pos="9026"/>
      </w:tabs>
    </w:pPr>
  </w:style>
  <w:style w:type="character" w:customStyle="1" w:styleId="FooterChar">
    <w:name w:val="Footer Char"/>
    <w:basedOn w:val="DefaultParagraphFont"/>
    <w:link w:val="Footer"/>
    <w:uiPriority w:val="99"/>
    <w:rsid w:val="0053067B"/>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07170"/>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next w:val="Normal"/>
    <w:link w:val="Heading1Char"/>
    <w:uiPriority w:val="9"/>
    <w:qFormat/>
    <w:rsid w:val="00207B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07170"/>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E07170"/>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E07170"/>
    <w:rPr>
      <w:sz w:val="24"/>
      <w:szCs w:val="24"/>
    </w:rPr>
  </w:style>
  <w:style w:type="character" w:customStyle="1" w:styleId="BodyTextChar">
    <w:name w:val="Body Text Char"/>
    <w:basedOn w:val="DefaultParagraphFont"/>
    <w:link w:val="BodyText"/>
    <w:uiPriority w:val="1"/>
    <w:rsid w:val="00E07170"/>
    <w:rPr>
      <w:rFonts w:ascii="Times New Roman" w:eastAsia="Times New Roman" w:hAnsi="Times New Roman" w:cs="Times New Roman"/>
      <w:sz w:val="24"/>
      <w:szCs w:val="24"/>
      <w:lang w:val="en-US" w:bidi="en-US"/>
    </w:rPr>
  </w:style>
  <w:style w:type="paragraph" w:styleId="ListParagraph">
    <w:name w:val="List Paragraph"/>
    <w:basedOn w:val="Normal"/>
    <w:uiPriority w:val="34"/>
    <w:qFormat/>
    <w:rsid w:val="00E07170"/>
    <w:pPr>
      <w:ind w:left="300"/>
      <w:jc w:val="both"/>
    </w:pPr>
  </w:style>
  <w:style w:type="paragraph" w:customStyle="1" w:styleId="TableParagraph">
    <w:name w:val="Table Paragraph"/>
    <w:basedOn w:val="Normal"/>
    <w:uiPriority w:val="1"/>
    <w:qFormat/>
    <w:rsid w:val="00E07170"/>
    <w:pPr>
      <w:ind w:left="107"/>
    </w:pPr>
  </w:style>
  <w:style w:type="paragraph" w:styleId="NoSpacing">
    <w:name w:val="No Spacing"/>
    <w:uiPriority w:val="1"/>
    <w:qFormat/>
    <w:rsid w:val="00452E39"/>
    <w:pPr>
      <w:spacing w:after="0" w:line="240" w:lineRule="auto"/>
    </w:pPr>
    <w:rPr>
      <w:lang w:val="en-US"/>
    </w:rPr>
  </w:style>
  <w:style w:type="table" w:customStyle="1" w:styleId="TableNormal1">
    <w:name w:val="Table Normal1"/>
    <w:uiPriority w:val="2"/>
    <w:semiHidden/>
    <w:unhideWhenUsed/>
    <w:qFormat/>
    <w:rsid w:val="00452E39"/>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07B57"/>
    <w:rPr>
      <w:rFonts w:asciiTheme="majorHAnsi" w:eastAsiaTheme="majorEastAsia" w:hAnsiTheme="majorHAnsi" w:cstheme="majorBidi"/>
      <w:b/>
      <w:bCs/>
      <w:color w:val="365F91" w:themeColor="accent1" w:themeShade="BF"/>
      <w:sz w:val="28"/>
      <w:szCs w:val="28"/>
      <w:lang w:val="en-US" w:bidi="en-US"/>
    </w:rPr>
  </w:style>
  <w:style w:type="character" w:styleId="Hyperlink">
    <w:name w:val="Hyperlink"/>
    <w:basedOn w:val="DefaultParagraphFont"/>
    <w:uiPriority w:val="99"/>
    <w:unhideWhenUsed/>
    <w:rsid w:val="006E7D2A"/>
    <w:rPr>
      <w:color w:val="0000FF" w:themeColor="hyperlink"/>
      <w:u w:val="single"/>
    </w:rPr>
  </w:style>
  <w:style w:type="paragraph" w:customStyle="1" w:styleId="Default">
    <w:name w:val="Default"/>
    <w:rsid w:val="009A2790"/>
    <w:pPr>
      <w:autoSpaceDE w:val="0"/>
      <w:autoSpaceDN w:val="0"/>
      <w:adjustRightInd w:val="0"/>
      <w:spacing w:after="0" w:line="240" w:lineRule="auto"/>
    </w:pPr>
    <w:rPr>
      <w:rFonts w:ascii="Tahoma" w:eastAsiaTheme="minorEastAsia" w:hAnsi="Tahoma" w:cs="Tahoma"/>
      <w:color w:val="000000"/>
      <w:sz w:val="24"/>
      <w:szCs w:val="24"/>
      <w:lang w:val="en-US"/>
    </w:rPr>
  </w:style>
  <w:style w:type="paragraph" w:styleId="BalloonText">
    <w:name w:val="Balloon Text"/>
    <w:basedOn w:val="Normal"/>
    <w:link w:val="BalloonTextChar"/>
    <w:uiPriority w:val="99"/>
    <w:semiHidden/>
    <w:unhideWhenUsed/>
    <w:rsid w:val="006E6352"/>
    <w:rPr>
      <w:rFonts w:ascii="Tahoma" w:hAnsi="Tahoma" w:cs="Tahoma"/>
      <w:sz w:val="16"/>
      <w:szCs w:val="16"/>
    </w:rPr>
  </w:style>
  <w:style w:type="character" w:customStyle="1" w:styleId="BalloonTextChar">
    <w:name w:val="Balloon Text Char"/>
    <w:basedOn w:val="DefaultParagraphFont"/>
    <w:link w:val="BalloonText"/>
    <w:uiPriority w:val="99"/>
    <w:semiHidden/>
    <w:rsid w:val="006E6352"/>
    <w:rPr>
      <w:rFonts w:ascii="Tahoma" w:eastAsia="Times New Roman" w:hAnsi="Tahoma" w:cs="Tahoma"/>
      <w:sz w:val="16"/>
      <w:szCs w:val="16"/>
      <w:lang w:val="en-US" w:bidi="en-US"/>
    </w:rPr>
  </w:style>
  <w:style w:type="character" w:styleId="IntenseEmphasis">
    <w:name w:val="Intense Emphasis"/>
    <w:basedOn w:val="DefaultParagraphFont"/>
    <w:uiPriority w:val="21"/>
    <w:qFormat/>
    <w:rsid w:val="0000014F"/>
    <w:rPr>
      <w:b/>
      <w:bCs/>
      <w:i/>
      <w:iCs/>
      <w:color w:val="4F81BD" w:themeColor="accent1"/>
    </w:rPr>
  </w:style>
  <w:style w:type="paragraph" w:styleId="Header">
    <w:name w:val="header"/>
    <w:basedOn w:val="Normal"/>
    <w:link w:val="HeaderChar"/>
    <w:uiPriority w:val="99"/>
    <w:unhideWhenUsed/>
    <w:rsid w:val="0053067B"/>
    <w:pPr>
      <w:tabs>
        <w:tab w:val="center" w:pos="4513"/>
        <w:tab w:val="right" w:pos="9026"/>
      </w:tabs>
    </w:pPr>
  </w:style>
  <w:style w:type="character" w:customStyle="1" w:styleId="HeaderChar">
    <w:name w:val="Header Char"/>
    <w:basedOn w:val="DefaultParagraphFont"/>
    <w:link w:val="Header"/>
    <w:uiPriority w:val="99"/>
    <w:rsid w:val="0053067B"/>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53067B"/>
    <w:pPr>
      <w:tabs>
        <w:tab w:val="center" w:pos="4513"/>
        <w:tab w:val="right" w:pos="9026"/>
      </w:tabs>
    </w:pPr>
  </w:style>
  <w:style w:type="character" w:customStyle="1" w:styleId="FooterChar">
    <w:name w:val="Footer Char"/>
    <w:basedOn w:val="DefaultParagraphFont"/>
    <w:link w:val="Footer"/>
    <w:uiPriority w:val="99"/>
    <w:rsid w:val="0053067B"/>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rocure.gov.in/eprocure/ap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rocure.gov.in/eprocure/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procure.gov.in/eprocure/app" TargetMode="External"/><Relationship Id="rId4" Type="http://schemas.microsoft.com/office/2007/relationships/stylesWithEffects" Target="stylesWithEffects.xml"/><Relationship Id="rId9" Type="http://schemas.openxmlformats.org/officeDocument/2006/relationships/hyperlink" Target="http://www.du.ac.in/" TargetMode="External"/><Relationship Id="rId14" Type="http://schemas.openxmlformats.org/officeDocument/2006/relationships/hyperlink" Target="https://eprocure.gov.in/eprocure/app%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E8A2-955E-49FE-B19C-971481997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18</Pages>
  <Words>6092</Words>
  <Characters>34727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175</cp:revision>
  <cp:lastPrinted>2023-03-22T07:31:00Z</cp:lastPrinted>
  <dcterms:created xsi:type="dcterms:W3CDTF">2019-08-21T05:37:00Z</dcterms:created>
  <dcterms:modified xsi:type="dcterms:W3CDTF">2023-03-22T09:30:00Z</dcterms:modified>
</cp:coreProperties>
</file>