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D67" w:rsidRPr="00533451" w:rsidRDefault="00501D67" w:rsidP="00501D6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33451">
        <w:rPr>
          <w:rFonts w:ascii="Times New Roman" w:hAnsi="Times New Roman"/>
          <w:b/>
          <w:bCs/>
          <w:sz w:val="24"/>
          <w:szCs w:val="24"/>
        </w:rPr>
        <w:t xml:space="preserve">TEACHING PLAN for Academic Year </w:t>
      </w:r>
      <w:r w:rsidR="00533451" w:rsidRPr="00533451">
        <w:rPr>
          <w:rFonts w:ascii="Times New Roman" w:hAnsi="Times New Roman"/>
          <w:b/>
          <w:bCs/>
          <w:sz w:val="24"/>
          <w:szCs w:val="24"/>
        </w:rPr>
        <w:t>(2021-2022</w:t>
      </w:r>
      <w:r w:rsidR="00CB1F01" w:rsidRPr="00533451">
        <w:rPr>
          <w:rFonts w:ascii="Times New Roman" w:hAnsi="Times New Roman"/>
          <w:b/>
          <w:bCs/>
          <w:sz w:val="24"/>
          <w:szCs w:val="24"/>
        </w:rPr>
        <w:t>)</w:t>
      </w:r>
    </w:p>
    <w:p w:rsidR="00501D67" w:rsidRPr="00533451" w:rsidRDefault="00501D67" w:rsidP="00501D67">
      <w:pPr>
        <w:rPr>
          <w:rFonts w:ascii="Times New Roman" w:hAnsi="Times New Roman"/>
          <w:b/>
          <w:bCs/>
          <w:sz w:val="24"/>
          <w:szCs w:val="24"/>
        </w:rPr>
      </w:pPr>
    </w:p>
    <w:p w:rsidR="00501D67" w:rsidRPr="00533451" w:rsidRDefault="00501D67" w:rsidP="00501D6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33451">
        <w:rPr>
          <w:rFonts w:ascii="Times New Roman" w:hAnsi="Times New Roman"/>
          <w:b/>
          <w:bCs/>
          <w:sz w:val="24"/>
          <w:szCs w:val="24"/>
        </w:rPr>
        <w:t xml:space="preserve">BA History </w:t>
      </w:r>
      <w:proofErr w:type="spellStart"/>
      <w:r w:rsidRPr="00533451">
        <w:rPr>
          <w:rFonts w:ascii="Times New Roman" w:hAnsi="Times New Roman"/>
          <w:b/>
          <w:bCs/>
          <w:sz w:val="24"/>
          <w:szCs w:val="24"/>
        </w:rPr>
        <w:t>Honours</w:t>
      </w:r>
      <w:proofErr w:type="spellEnd"/>
    </w:p>
    <w:p w:rsidR="00533451" w:rsidRPr="00533451" w:rsidRDefault="00533451" w:rsidP="00533451">
      <w:pPr>
        <w:rPr>
          <w:rFonts w:ascii="Times New Roman" w:hAnsi="Times New Roman"/>
          <w:b/>
          <w:bCs/>
          <w:sz w:val="24"/>
          <w:szCs w:val="24"/>
        </w:rPr>
      </w:pPr>
      <w:r w:rsidRPr="00533451">
        <w:rPr>
          <w:rFonts w:ascii="Times New Roman" w:hAnsi="Times New Roman"/>
          <w:b/>
          <w:bCs/>
          <w:sz w:val="24"/>
          <w:szCs w:val="24"/>
        </w:rPr>
        <w:t>From January 2022 – May 2022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501D67" w:rsidRPr="00564F7D" w:rsidRDefault="00501D67" w:rsidP="00501D67">
      <w:pPr>
        <w:rPr>
          <w:rFonts w:ascii="Times New Roman" w:hAnsi="Times New Roman"/>
          <w:b/>
          <w:bCs/>
          <w:sz w:val="24"/>
          <w:szCs w:val="24"/>
        </w:rPr>
      </w:pPr>
      <w:r w:rsidRPr="00564F7D">
        <w:rPr>
          <w:rFonts w:ascii="Times New Roman" w:hAnsi="Times New Roman"/>
          <w:b/>
          <w:bCs/>
          <w:sz w:val="24"/>
          <w:szCs w:val="24"/>
        </w:rPr>
        <w:t>SEMESTER: VI</w:t>
      </w:r>
    </w:p>
    <w:p w:rsidR="00501D67" w:rsidRPr="00564F7D" w:rsidRDefault="00501D67" w:rsidP="00501D67">
      <w:pPr>
        <w:rPr>
          <w:rFonts w:ascii="Times New Roman" w:hAnsi="Times New Roman"/>
          <w:b/>
          <w:bCs/>
          <w:sz w:val="24"/>
          <w:szCs w:val="24"/>
        </w:rPr>
      </w:pPr>
    </w:p>
    <w:p w:rsidR="00501D67" w:rsidRPr="00564F7D" w:rsidRDefault="00501D67" w:rsidP="00501D67">
      <w:pPr>
        <w:rPr>
          <w:rFonts w:ascii="Times New Roman" w:hAnsi="Times New Roman"/>
          <w:b/>
          <w:bCs/>
          <w:sz w:val="24"/>
          <w:szCs w:val="24"/>
        </w:rPr>
      </w:pPr>
      <w:r w:rsidRPr="00564F7D">
        <w:rPr>
          <w:rFonts w:ascii="Times New Roman" w:hAnsi="Times New Roman"/>
          <w:b/>
          <w:bCs/>
          <w:sz w:val="24"/>
          <w:szCs w:val="24"/>
        </w:rPr>
        <w:t xml:space="preserve">SESSION: </w:t>
      </w:r>
      <w:r w:rsidR="00533451">
        <w:rPr>
          <w:rFonts w:ascii="Times New Roman" w:hAnsi="Times New Roman"/>
          <w:b/>
          <w:bCs/>
          <w:sz w:val="24"/>
          <w:szCs w:val="24"/>
        </w:rPr>
        <w:t xml:space="preserve">2021-2022; </w:t>
      </w:r>
      <w:proofErr w:type="gramStart"/>
      <w:r w:rsidR="00533451">
        <w:rPr>
          <w:rFonts w:ascii="Times New Roman" w:hAnsi="Times New Roman"/>
          <w:b/>
          <w:bCs/>
          <w:sz w:val="24"/>
          <w:szCs w:val="24"/>
        </w:rPr>
        <w:t>Even</w:t>
      </w:r>
      <w:proofErr w:type="gramEnd"/>
      <w:r w:rsidR="00533451">
        <w:rPr>
          <w:rFonts w:ascii="Times New Roman" w:hAnsi="Times New Roman"/>
          <w:b/>
          <w:bCs/>
          <w:sz w:val="24"/>
          <w:szCs w:val="24"/>
        </w:rPr>
        <w:t xml:space="preserve"> semester</w:t>
      </w:r>
    </w:p>
    <w:p w:rsidR="00501D67" w:rsidRPr="00564F7D" w:rsidRDefault="00501D67" w:rsidP="00501D67">
      <w:pPr>
        <w:rPr>
          <w:rFonts w:ascii="Times New Roman" w:hAnsi="Times New Roman"/>
          <w:b/>
          <w:bCs/>
          <w:sz w:val="24"/>
          <w:szCs w:val="24"/>
        </w:rPr>
      </w:pPr>
    </w:p>
    <w:p w:rsidR="00501D67" w:rsidRPr="00564F7D" w:rsidRDefault="00501D67" w:rsidP="00501D67">
      <w:pPr>
        <w:rPr>
          <w:rFonts w:ascii="Times New Roman" w:hAnsi="Times New Roman"/>
          <w:b/>
          <w:bCs/>
          <w:sz w:val="24"/>
          <w:szCs w:val="24"/>
        </w:rPr>
      </w:pPr>
      <w:r w:rsidRPr="00564F7D">
        <w:rPr>
          <w:rFonts w:ascii="Times New Roman" w:hAnsi="Times New Roman"/>
          <w:b/>
          <w:bCs/>
          <w:sz w:val="24"/>
          <w:szCs w:val="24"/>
        </w:rPr>
        <w:t xml:space="preserve">TEACHER NAME: Dr </w:t>
      </w:r>
      <w:proofErr w:type="spellStart"/>
      <w:r w:rsidRPr="00564F7D">
        <w:rPr>
          <w:rFonts w:ascii="Times New Roman" w:hAnsi="Times New Roman"/>
          <w:b/>
          <w:bCs/>
          <w:sz w:val="24"/>
          <w:szCs w:val="24"/>
        </w:rPr>
        <w:t>Madhuri</w:t>
      </w:r>
      <w:proofErr w:type="spellEnd"/>
      <w:r w:rsidRPr="00564F7D">
        <w:rPr>
          <w:rFonts w:ascii="Times New Roman" w:hAnsi="Times New Roman"/>
          <w:b/>
          <w:bCs/>
          <w:sz w:val="24"/>
          <w:szCs w:val="24"/>
        </w:rPr>
        <w:t xml:space="preserve"> Sharma </w:t>
      </w:r>
    </w:p>
    <w:p w:rsidR="00533451" w:rsidRDefault="00533451" w:rsidP="00533451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533451" w:rsidRPr="00533451" w:rsidRDefault="00533451" w:rsidP="00533451">
      <w:pPr>
        <w:autoSpaceDE w:val="0"/>
        <w:autoSpaceDN w:val="0"/>
        <w:adjustRightInd w:val="0"/>
        <w:rPr>
          <w:rFonts w:ascii="Times New Roman" w:hAnsi="Times New Roman"/>
          <w:b/>
          <w:bCs/>
          <w:color w:val="FF0000"/>
          <w:sz w:val="24"/>
          <w:szCs w:val="24"/>
          <w:lang w:eastAsia="en-US"/>
        </w:rPr>
      </w:pPr>
      <w:r w:rsidRPr="00533451">
        <w:rPr>
          <w:rFonts w:ascii="Times New Roman" w:hAnsi="Times New Roman"/>
          <w:b/>
          <w:bCs/>
          <w:color w:val="FF0000"/>
          <w:sz w:val="24"/>
          <w:szCs w:val="24"/>
        </w:rPr>
        <w:t xml:space="preserve">PAPER: </w:t>
      </w:r>
      <w:r w:rsidRPr="00533451">
        <w:rPr>
          <w:rFonts w:ascii="Times New Roman" w:hAnsi="Times New Roman"/>
          <w:b/>
          <w:bCs/>
          <w:color w:val="FF0000"/>
          <w:sz w:val="24"/>
          <w:szCs w:val="24"/>
          <w:lang w:eastAsia="en-US"/>
        </w:rPr>
        <w:t>Core Course XIII; History of India- VIII (c. 1857-1950)</w:t>
      </w:r>
    </w:p>
    <w:p w:rsidR="00501D67" w:rsidRPr="00564F7D" w:rsidRDefault="00501D67" w:rsidP="00501D67">
      <w:pPr>
        <w:jc w:val="center"/>
        <w:rPr>
          <w:rFonts w:ascii="Times New Roman" w:hAnsi="Times New Roman"/>
          <w:sz w:val="24"/>
          <w:szCs w:val="24"/>
        </w:rPr>
      </w:pPr>
    </w:p>
    <w:p w:rsidR="00501D67" w:rsidRPr="00564F7D" w:rsidRDefault="00501D67" w:rsidP="00501D67">
      <w:pPr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564F7D">
        <w:rPr>
          <w:rFonts w:ascii="Times New Roman" w:hAnsi="Times New Roman"/>
          <w:b/>
          <w:bCs/>
          <w:sz w:val="24"/>
          <w:szCs w:val="24"/>
        </w:rPr>
        <w:t>SYLLABUS</w:t>
      </w:r>
    </w:p>
    <w:p w:rsidR="00501D67" w:rsidRPr="00564F7D" w:rsidRDefault="00501D67" w:rsidP="00501D67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>UNIT 1: Caste, community and nation</w:t>
      </w:r>
    </w:p>
    <w:p w:rsidR="00501D67" w:rsidRPr="00564F7D" w:rsidRDefault="00501D67" w:rsidP="00501D67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>UNIT 2: Economy and social classes</w:t>
      </w:r>
    </w:p>
    <w:p w:rsidR="00501D67" w:rsidRPr="00564F7D" w:rsidRDefault="00501D67" w:rsidP="00501D67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>UNIT 3: Early Nationalism</w:t>
      </w:r>
    </w:p>
    <w:p w:rsidR="00501D67" w:rsidRPr="00564F7D" w:rsidRDefault="00501D67" w:rsidP="00501D67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 xml:space="preserve">UNIT 4: Emergence and social base of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Gandhian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 Nationalism</w:t>
      </w:r>
    </w:p>
    <w:p w:rsidR="00501D67" w:rsidRPr="00564F7D" w:rsidRDefault="00501D67" w:rsidP="00501D67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>UNIT 5: Other Currents in Nationalism</w:t>
      </w:r>
    </w:p>
    <w:p w:rsidR="00501D67" w:rsidRPr="00564F7D" w:rsidRDefault="00501D67" w:rsidP="00501D67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>UNIT 6: Communalism: ideologies and practices</w:t>
      </w:r>
    </w:p>
    <w:p w:rsidR="00501D67" w:rsidRPr="00564F7D" w:rsidRDefault="00501D67" w:rsidP="00501D67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>UNIT 7: Independence and the emergence of a new State</w:t>
      </w:r>
    </w:p>
    <w:p w:rsidR="00501D67" w:rsidRPr="00564F7D" w:rsidRDefault="00501D67" w:rsidP="00501D67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01D67" w:rsidRPr="00564F7D" w:rsidRDefault="00501D67" w:rsidP="00501D67">
      <w:pPr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564F7D">
        <w:rPr>
          <w:rFonts w:ascii="Times New Roman" w:hAnsi="Times New Roman"/>
          <w:b/>
          <w:bCs/>
          <w:sz w:val="24"/>
          <w:szCs w:val="24"/>
        </w:rPr>
        <w:t xml:space="preserve">COURSE DESCRIPTION </w:t>
      </w:r>
    </w:p>
    <w:p w:rsidR="00501D67" w:rsidRPr="00564F7D" w:rsidRDefault="00501D67" w:rsidP="00501D67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01D67" w:rsidRPr="00564F7D" w:rsidRDefault="00501D67" w:rsidP="00501D67">
      <w:pPr>
        <w:rPr>
          <w:rFonts w:ascii="Times New Roman" w:hAnsi="Times New Roman"/>
          <w:sz w:val="24"/>
          <w:szCs w:val="24"/>
        </w:rPr>
      </w:pPr>
      <w:r w:rsidRPr="00564F7D">
        <w:rPr>
          <w:rFonts w:ascii="Times New Roman" w:hAnsi="Times New Roman"/>
          <w:sz w:val="24"/>
          <w:szCs w:val="24"/>
        </w:rPr>
        <w:t>This paper deals with the broad socio-economic and political trends in colonial India from the latter half of the 19th century.</w:t>
      </w:r>
    </w:p>
    <w:p w:rsidR="00501D67" w:rsidRPr="00564F7D" w:rsidRDefault="00501D67" w:rsidP="00501D67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564F7D">
        <w:rPr>
          <w:rFonts w:ascii="Times New Roman" w:hAnsi="Times New Roman"/>
          <w:sz w:val="24"/>
          <w:szCs w:val="24"/>
        </w:rPr>
        <w:t xml:space="preserve"> It also critically analyses the various trends in the national liberation movement and other aspects of politics which were foundational for the modern Indian state</w:t>
      </w:r>
    </w:p>
    <w:p w:rsidR="00501D67" w:rsidRPr="00564F7D" w:rsidRDefault="00501D67" w:rsidP="00501D67">
      <w:pPr>
        <w:rPr>
          <w:rFonts w:ascii="Times New Roman" w:hAnsi="Times New Roman"/>
          <w:sz w:val="24"/>
          <w:szCs w:val="24"/>
        </w:rPr>
      </w:pPr>
    </w:p>
    <w:p w:rsidR="00501D67" w:rsidRPr="00564F7D" w:rsidRDefault="00501D67" w:rsidP="00501D67">
      <w:pPr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564F7D">
        <w:rPr>
          <w:rFonts w:ascii="Times New Roman" w:hAnsi="Times New Roman"/>
          <w:b/>
          <w:bCs/>
          <w:sz w:val="24"/>
          <w:szCs w:val="24"/>
        </w:rPr>
        <w:t>TEACHING TIME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64F7D">
        <w:rPr>
          <w:rFonts w:ascii="Times New Roman" w:hAnsi="Times New Roman"/>
          <w:b/>
          <w:bCs/>
          <w:sz w:val="24"/>
          <w:szCs w:val="24"/>
        </w:rPr>
        <w:t>(No. Of Weeks)-16weeks- 5+1 credits</w:t>
      </w:r>
    </w:p>
    <w:p w:rsidR="00501D67" w:rsidRPr="00564F7D" w:rsidRDefault="00501D67" w:rsidP="00501D67">
      <w:pPr>
        <w:tabs>
          <w:tab w:val="left" w:pos="420"/>
        </w:tabs>
        <w:ind w:left="420"/>
        <w:rPr>
          <w:rFonts w:ascii="Times New Roman" w:hAnsi="Times New Roman"/>
          <w:sz w:val="24"/>
          <w:szCs w:val="24"/>
        </w:rPr>
      </w:pPr>
      <w:r w:rsidRPr="00564F7D">
        <w:rPr>
          <w:rFonts w:ascii="Times New Roman" w:hAnsi="Times New Roman"/>
          <w:sz w:val="24"/>
          <w:szCs w:val="24"/>
        </w:rPr>
        <w:t xml:space="preserve"> The six credit course will comprise of theory classes (five credits) and tutorials (one credit). </w:t>
      </w:r>
    </w:p>
    <w:p w:rsidR="00501D67" w:rsidRPr="00564F7D" w:rsidRDefault="00501D67" w:rsidP="00501D67">
      <w:pPr>
        <w:tabs>
          <w:tab w:val="left" w:pos="420"/>
        </w:tabs>
        <w:ind w:left="420"/>
        <w:rPr>
          <w:rFonts w:ascii="Times New Roman" w:hAnsi="Times New Roman"/>
          <w:sz w:val="24"/>
          <w:szCs w:val="24"/>
        </w:rPr>
      </w:pPr>
      <w:r w:rsidRPr="00564F7D">
        <w:rPr>
          <w:rFonts w:ascii="Times New Roman" w:hAnsi="Times New Roman"/>
          <w:sz w:val="24"/>
          <w:szCs w:val="24"/>
        </w:rPr>
        <w:t>Each credit is equivalent to one hour of class-room instruction per week</w:t>
      </w:r>
    </w:p>
    <w:p w:rsidR="00501D67" w:rsidRPr="00564F7D" w:rsidRDefault="00501D67" w:rsidP="00501D67">
      <w:pPr>
        <w:tabs>
          <w:tab w:val="left" w:pos="420"/>
        </w:tabs>
        <w:ind w:left="420"/>
        <w:rPr>
          <w:rFonts w:ascii="Times New Roman" w:hAnsi="Times New Roman"/>
          <w:b/>
          <w:bCs/>
          <w:sz w:val="24"/>
          <w:szCs w:val="24"/>
        </w:rPr>
      </w:pPr>
      <w:r w:rsidRPr="00564F7D">
        <w:rPr>
          <w:rFonts w:ascii="Times New Roman" w:hAnsi="Times New Roman"/>
          <w:sz w:val="24"/>
          <w:szCs w:val="24"/>
        </w:rPr>
        <w:t>Teaching plan is divided into 5Lectures + 3 Tutorials per week (8hours per week)</w:t>
      </w:r>
    </w:p>
    <w:p w:rsidR="00501D67" w:rsidRPr="00564F7D" w:rsidRDefault="00501D67" w:rsidP="00501D67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01D67" w:rsidRPr="00564F7D" w:rsidRDefault="00501D67" w:rsidP="00501D67">
      <w:pPr>
        <w:numPr>
          <w:ilvl w:val="0"/>
          <w:numId w:val="1"/>
        </w:numPr>
        <w:rPr>
          <w:rFonts w:ascii="Times New Roman" w:eastAsia="Helvetica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564F7D">
        <w:rPr>
          <w:rFonts w:ascii="Times New Roman" w:eastAsia="Helvetica" w:hAnsi="Times New Roman"/>
          <w:b/>
          <w:bCs/>
          <w:color w:val="000000"/>
          <w:sz w:val="24"/>
          <w:szCs w:val="24"/>
          <w:shd w:val="clear" w:color="auto" w:fill="FFFFFF"/>
        </w:rPr>
        <w:t xml:space="preserve">CLASSES: 120 Classes </w:t>
      </w:r>
    </w:p>
    <w:p w:rsidR="00501D67" w:rsidRPr="00564F7D" w:rsidRDefault="00501D67" w:rsidP="00501D67">
      <w:pPr>
        <w:rPr>
          <w:rFonts w:ascii="Times New Roman" w:eastAsia="Helvetica" w:hAnsi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501D67" w:rsidRPr="00564F7D" w:rsidRDefault="00501D67" w:rsidP="00501D67">
      <w:pPr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564F7D">
        <w:rPr>
          <w:rFonts w:ascii="Times New Roman" w:hAnsi="Times New Roman"/>
          <w:b/>
          <w:bCs/>
          <w:sz w:val="24"/>
          <w:szCs w:val="24"/>
        </w:rPr>
        <w:t>UNIT WISE BREAK UP OF SYLLABUS</w:t>
      </w:r>
    </w:p>
    <w:p w:rsidR="00501D67" w:rsidRPr="00564F7D" w:rsidRDefault="00501D67" w:rsidP="00501D67">
      <w:pPr>
        <w:rPr>
          <w:rFonts w:ascii="Times New Roman" w:hAnsi="Times New Roman"/>
          <w:b/>
          <w:bCs/>
          <w:sz w:val="24"/>
          <w:szCs w:val="24"/>
        </w:rPr>
      </w:pPr>
    </w:p>
    <w:p w:rsidR="00501D67" w:rsidRPr="00564F7D" w:rsidRDefault="00501D67" w:rsidP="00501D67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>Caste, community and nation (2 WEEKS)</w:t>
      </w:r>
    </w:p>
    <w:p w:rsidR="00501D67" w:rsidRPr="00564F7D" w:rsidRDefault="00501D67" w:rsidP="00501D67">
      <w:pPr>
        <w:numPr>
          <w:ilvl w:val="1"/>
          <w:numId w:val="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>[a] Regional, religious and linguistic identities</w:t>
      </w:r>
    </w:p>
    <w:p w:rsidR="00501D67" w:rsidRPr="00564F7D" w:rsidRDefault="00501D67" w:rsidP="00501D67">
      <w:pPr>
        <w:numPr>
          <w:ilvl w:val="1"/>
          <w:numId w:val="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 xml:space="preserve">[b] Assertions of caste identity: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Sanskritizing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 and anti-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Brahmanical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 trends; regional variations</w:t>
      </w:r>
    </w:p>
    <w:p w:rsidR="00501D67" w:rsidRPr="00564F7D" w:rsidRDefault="00501D67" w:rsidP="00501D67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>Economy and social classes (2WEEKS)</w:t>
      </w:r>
    </w:p>
    <w:p w:rsidR="00501D67" w:rsidRPr="00564F7D" w:rsidRDefault="00501D67" w:rsidP="00501D67">
      <w:pPr>
        <w:numPr>
          <w:ilvl w:val="1"/>
          <w:numId w:val="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>[a] Economic critique of colonial rule</w:t>
      </w:r>
    </w:p>
    <w:p w:rsidR="00501D67" w:rsidRPr="00564F7D" w:rsidRDefault="00501D67" w:rsidP="00501D67">
      <w:pPr>
        <w:numPr>
          <w:ilvl w:val="1"/>
          <w:numId w:val="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>[b] Rise of modern industry: emergence of capitalist and working class</w:t>
      </w:r>
    </w:p>
    <w:p w:rsidR="00501D67" w:rsidRPr="00564F7D" w:rsidRDefault="00501D67" w:rsidP="00501D67">
      <w:pPr>
        <w:numPr>
          <w:ilvl w:val="1"/>
          <w:numId w:val="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>[c] Famines and their impact</w:t>
      </w:r>
    </w:p>
    <w:p w:rsidR="00501D67" w:rsidRPr="00564F7D" w:rsidRDefault="00501D67" w:rsidP="00501D67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lastRenderedPageBreak/>
        <w:t>Early Nationalism (3WEEKS)</w:t>
      </w:r>
    </w:p>
    <w:p w:rsidR="00501D67" w:rsidRPr="00564F7D" w:rsidRDefault="00501D67" w:rsidP="00501D67">
      <w:pPr>
        <w:numPr>
          <w:ilvl w:val="1"/>
          <w:numId w:val="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>[a] Emergence of Congress</w:t>
      </w:r>
    </w:p>
    <w:p w:rsidR="00501D67" w:rsidRPr="00564F7D" w:rsidRDefault="00501D67" w:rsidP="00501D67">
      <w:pPr>
        <w:numPr>
          <w:ilvl w:val="1"/>
          <w:numId w:val="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>[b] Moderates and Extremists</w:t>
      </w:r>
    </w:p>
    <w:p w:rsidR="00501D67" w:rsidRPr="00564F7D" w:rsidRDefault="00501D67" w:rsidP="00501D67">
      <w:pPr>
        <w:numPr>
          <w:ilvl w:val="1"/>
          <w:numId w:val="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 xml:space="preserve">[c]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Swadeshi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 and Revolutionary Movements</w:t>
      </w:r>
    </w:p>
    <w:p w:rsidR="00501D67" w:rsidRPr="00564F7D" w:rsidRDefault="00501D67" w:rsidP="00501D67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 xml:space="preserve">Emergence and social base of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Gandhian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 Nationalism (3 WEEKS)</w:t>
      </w:r>
    </w:p>
    <w:p w:rsidR="00501D67" w:rsidRPr="00564F7D" w:rsidRDefault="00501D67" w:rsidP="00501D67">
      <w:pPr>
        <w:numPr>
          <w:ilvl w:val="1"/>
          <w:numId w:val="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 xml:space="preserve">[a] Intellectual foundations of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Gandhian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 Nationalism</w:t>
      </w:r>
    </w:p>
    <w:p w:rsidR="00501D67" w:rsidRPr="00564F7D" w:rsidRDefault="00501D67" w:rsidP="00501D67">
      <w:pPr>
        <w:numPr>
          <w:ilvl w:val="1"/>
          <w:numId w:val="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 xml:space="preserve">[b]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Rowlatt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Khilafat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 and Non-Cooperation Movements</w:t>
      </w:r>
    </w:p>
    <w:p w:rsidR="00501D67" w:rsidRPr="00564F7D" w:rsidRDefault="00501D67" w:rsidP="00501D67">
      <w:pPr>
        <w:numPr>
          <w:ilvl w:val="1"/>
          <w:numId w:val="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>[c] Civil Disobedience Movement</w:t>
      </w:r>
    </w:p>
    <w:p w:rsidR="00501D67" w:rsidRPr="00564F7D" w:rsidRDefault="00501D67" w:rsidP="00501D67">
      <w:pPr>
        <w:numPr>
          <w:ilvl w:val="1"/>
          <w:numId w:val="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>[d] Quit India Movement</w:t>
      </w:r>
    </w:p>
    <w:p w:rsidR="00501D67" w:rsidRPr="00564F7D" w:rsidRDefault="00501D67" w:rsidP="00501D67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>Other Currents in Nationalism (2WEEKS)</w:t>
      </w:r>
    </w:p>
    <w:p w:rsidR="00501D67" w:rsidRPr="00564F7D" w:rsidRDefault="00501D67" w:rsidP="00501D67">
      <w:pPr>
        <w:numPr>
          <w:ilvl w:val="1"/>
          <w:numId w:val="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 xml:space="preserve">[a]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Ambedkar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 and the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Dalit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 Movement</w:t>
      </w:r>
    </w:p>
    <w:p w:rsidR="00501D67" w:rsidRPr="00564F7D" w:rsidRDefault="00501D67" w:rsidP="00501D67">
      <w:pPr>
        <w:numPr>
          <w:ilvl w:val="1"/>
          <w:numId w:val="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 xml:space="preserve">[b] Singh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Sabha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 and the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Akali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 Movement</w:t>
      </w:r>
    </w:p>
    <w:p w:rsidR="00501D67" w:rsidRPr="00564F7D" w:rsidRDefault="00501D67" w:rsidP="00501D67">
      <w:pPr>
        <w:numPr>
          <w:ilvl w:val="1"/>
          <w:numId w:val="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>[c] Left movements: peasants and workers</w:t>
      </w:r>
    </w:p>
    <w:p w:rsidR="00501D67" w:rsidRPr="00564F7D" w:rsidRDefault="00501D67" w:rsidP="00501D67">
      <w:pPr>
        <w:numPr>
          <w:ilvl w:val="1"/>
          <w:numId w:val="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>[d]Tribal movements</w:t>
      </w:r>
    </w:p>
    <w:p w:rsidR="00501D67" w:rsidRPr="00564F7D" w:rsidRDefault="00501D67" w:rsidP="00501D67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>Communalism: ideologies and practices(2 WEEK)</w:t>
      </w:r>
    </w:p>
    <w:p w:rsidR="00501D67" w:rsidRPr="00564F7D" w:rsidRDefault="00501D67" w:rsidP="00501D67">
      <w:pPr>
        <w:numPr>
          <w:ilvl w:val="1"/>
          <w:numId w:val="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>[a] Trends in Communalism</w:t>
      </w:r>
    </w:p>
    <w:p w:rsidR="00501D67" w:rsidRPr="00564F7D" w:rsidRDefault="00501D67" w:rsidP="00501D67">
      <w:pPr>
        <w:numPr>
          <w:ilvl w:val="1"/>
          <w:numId w:val="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>[b] World War II and the post-War crisis</w:t>
      </w:r>
    </w:p>
    <w:p w:rsidR="00501D67" w:rsidRPr="00564F7D" w:rsidRDefault="00501D67" w:rsidP="00501D67">
      <w:pPr>
        <w:numPr>
          <w:ilvl w:val="1"/>
          <w:numId w:val="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>[c] Partition</w:t>
      </w:r>
    </w:p>
    <w:p w:rsidR="00501D67" w:rsidRPr="00564F7D" w:rsidRDefault="00501D67" w:rsidP="00501D67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>Independence and the emergence of a new State (2 WEEKS)</w:t>
      </w:r>
    </w:p>
    <w:p w:rsidR="00501D67" w:rsidRPr="00564F7D" w:rsidRDefault="00501D67" w:rsidP="00501D67">
      <w:pPr>
        <w:numPr>
          <w:ilvl w:val="1"/>
          <w:numId w:val="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>[a] Negotiations for Independence</w:t>
      </w:r>
    </w:p>
    <w:p w:rsidR="00501D67" w:rsidRPr="00564F7D" w:rsidRDefault="00501D67" w:rsidP="00501D67">
      <w:pPr>
        <w:numPr>
          <w:ilvl w:val="1"/>
          <w:numId w:val="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>[b] The Making of the Constitution</w:t>
      </w:r>
    </w:p>
    <w:p w:rsidR="00501D67" w:rsidRPr="00564F7D" w:rsidRDefault="00501D67" w:rsidP="00501D67">
      <w:pPr>
        <w:numPr>
          <w:ilvl w:val="1"/>
          <w:numId w:val="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>[c] Integration of Princely States</w:t>
      </w:r>
    </w:p>
    <w:p w:rsidR="00501D67" w:rsidRPr="00564F7D" w:rsidRDefault="00501D67" w:rsidP="00501D67">
      <w:pPr>
        <w:numPr>
          <w:ilvl w:val="1"/>
          <w:numId w:val="2"/>
        </w:numPr>
        <w:tabs>
          <w:tab w:val="left" w:pos="420"/>
        </w:tabs>
        <w:rPr>
          <w:rFonts w:ascii="Times New Roman" w:hAnsi="Times New Roman"/>
          <w:b/>
          <w:bCs/>
          <w:sz w:val="24"/>
          <w:szCs w:val="24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>[d] Land Reforms and the beginning of Planning</w:t>
      </w:r>
    </w:p>
    <w:p w:rsidR="00501D67" w:rsidRPr="00564F7D" w:rsidRDefault="00501D67" w:rsidP="00501D67">
      <w:pPr>
        <w:rPr>
          <w:rFonts w:ascii="Times New Roman" w:hAnsi="Times New Roman"/>
          <w:sz w:val="24"/>
          <w:szCs w:val="24"/>
        </w:rPr>
      </w:pPr>
    </w:p>
    <w:p w:rsidR="00501D67" w:rsidRPr="00564F7D" w:rsidRDefault="00501D67" w:rsidP="00501D67">
      <w:pPr>
        <w:rPr>
          <w:rFonts w:ascii="Times New Roman" w:hAnsi="Times New Roman"/>
          <w:sz w:val="24"/>
          <w:szCs w:val="24"/>
        </w:rPr>
      </w:pPr>
    </w:p>
    <w:p w:rsidR="00501D67" w:rsidRPr="00564F7D" w:rsidRDefault="00501D67" w:rsidP="00501D67">
      <w:pPr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564F7D">
        <w:rPr>
          <w:rFonts w:ascii="Times New Roman" w:hAnsi="Times New Roman"/>
          <w:b/>
          <w:bCs/>
          <w:sz w:val="24"/>
          <w:szCs w:val="24"/>
        </w:rPr>
        <w:t xml:space="preserve">ASSESSMENT </w:t>
      </w:r>
    </w:p>
    <w:p w:rsidR="00501D67" w:rsidRPr="00564F7D" w:rsidRDefault="00501D67" w:rsidP="00501D67">
      <w:pPr>
        <w:rPr>
          <w:rFonts w:ascii="Times New Roman" w:hAnsi="Times New Roman"/>
          <w:sz w:val="24"/>
          <w:szCs w:val="24"/>
        </w:rPr>
      </w:pPr>
    </w:p>
    <w:p w:rsidR="00501D67" w:rsidRPr="00564F7D" w:rsidRDefault="00501D67" w:rsidP="00501D67">
      <w:pPr>
        <w:rPr>
          <w:rFonts w:ascii="Times New Roman" w:hAnsi="Times New Roman"/>
          <w:b/>
          <w:bCs/>
          <w:sz w:val="24"/>
          <w:szCs w:val="24"/>
        </w:rPr>
      </w:pPr>
      <w:r w:rsidRPr="00564F7D">
        <w:rPr>
          <w:rFonts w:ascii="Times New Roman" w:hAnsi="Times New Roman"/>
          <w:b/>
          <w:bCs/>
          <w:sz w:val="24"/>
          <w:szCs w:val="24"/>
        </w:rPr>
        <w:t xml:space="preserve">Internal Assessment: 25 Marks </w:t>
      </w:r>
    </w:p>
    <w:p w:rsidR="00501D67" w:rsidRPr="00564F7D" w:rsidRDefault="00501D67" w:rsidP="00501D67">
      <w:pPr>
        <w:rPr>
          <w:rFonts w:ascii="Times New Roman" w:hAnsi="Times New Roman"/>
          <w:sz w:val="24"/>
          <w:szCs w:val="24"/>
        </w:rPr>
      </w:pPr>
    </w:p>
    <w:p w:rsidR="00501D67" w:rsidRPr="00564F7D" w:rsidRDefault="00501D67" w:rsidP="00501D67">
      <w:pPr>
        <w:rPr>
          <w:rFonts w:ascii="Times New Roman" w:hAnsi="Times New Roman"/>
          <w:sz w:val="24"/>
          <w:szCs w:val="24"/>
        </w:rPr>
      </w:pPr>
      <w:r w:rsidRPr="00564F7D">
        <w:rPr>
          <w:rFonts w:ascii="Times New Roman" w:hAnsi="Times New Roman"/>
          <w:sz w:val="24"/>
          <w:szCs w:val="24"/>
        </w:rPr>
        <w:t xml:space="preserve">Students will be regularly assessed for their grasp on debates and discussions covered in class. </w:t>
      </w:r>
    </w:p>
    <w:p w:rsidR="00501D67" w:rsidRPr="00564F7D" w:rsidRDefault="00501D67" w:rsidP="00501D67">
      <w:pPr>
        <w:rPr>
          <w:rFonts w:ascii="Times New Roman" w:hAnsi="Times New Roman"/>
          <w:sz w:val="24"/>
          <w:szCs w:val="24"/>
        </w:rPr>
      </w:pPr>
      <w:r w:rsidRPr="00564F7D">
        <w:rPr>
          <w:rFonts w:ascii="Times New Roman" w:hAnsi="Times New Roman"/>
          <w:sz w:val="24"/>
          <w:szCs w:val="24"/>
        </w:rPr>
        <w:t>Two written submissions and at least one presentation will be used for final grading of the students.</w:t>
      </w:r>
    </w:p>
    <w:p w:rsidR="00501D67" w:rsidRPr="00564F7D" w:rsidRDefault="00501D67" w:rsidP="00501D67">
      <w:pPr>
        <w:rPr>
          <w:rFonts w:ascii="Times New Roman" w:hAnsi="Times New Roman"/>
          <w:sz w:val="24"/>
          <w:szCs w:val="24"/>
        </w:rPr>
      </w:pPr>
      <w:r w:rsidRPr="00564F7D">
        <w:rPr>
          <w:rFonts w:ascii="Times New Roman" w:hAnsi="Times New Roman"/>
          <w:sz w:val="24"/>
          <w:szCs w:val="24"/>
        </w:rPr>
        <w:t xml:space="preserve"> Students will be assessed on their ability to engage with a sizeable corpus of readings assigned to the theme for written submissions,</w:t>
      </w:r>
    </w:p>
    <w:p w:rsidR="00501D67" w:rsidRPr="00564F7D" w:rsidRDefault="00501D67" w:rsidP="00501D67">
      <w:pPr>
        <w:rPr>
          <w:rFonts w:ascii="Times New Roman" w:hAnsi="Times New Roman"/>
          <w:sz w:val="24"/>
          <w:szCs w:val="24"/>
        </w:rPr>
      </w:pPr>
      <w:r w:rsidRPr="00564F7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64F7D">
        <w:rPr>
          <w:rFonts w:ascii="Times New Roman" w:hAnsi="Times New Roman"/>
          <w:sz w:val="24"/>
          <w:szCs w:val="24"/>
        </w:rPr>
        <w:t>i.e</w:t>
      </w:r>
      <w:proofErr w:type="gramEnd"/>
      <w:r w:rsidRPr="00564F7D">
        <w:rPr>
          <w:rFonts w:ascii="Times New Roman" w:hAnsi="Times New Roman"/>
          <w:sz w:val="24"/>
          <w:szCs w:val="24"/>
        </w:rPr>
        <w:t>. being able to explain important historical trends and tracing historiography reflected in the assigned readings.</w:t>
      </w:r>
    </w:p>
    <w:p w:rsidR="00501D67" w:rsidRPr="00564F7D" w:rsidRDefault="00501D67" w:rsidP="00501D67">
      <w:pPr>
        <w:rPr>
          <w:rFonts w:ascii="Times New Roman" w:hAnsi="Times New Roman"/>
          <w:sz w:val="24"/>
          <w:szCs w:val="24"/>
        </w:rPr>
      </w:pPr>
    </w:p>
    <w:p w:rsidR="00501D67" w:rsidRPr="00564F7D" w:rsidRDefault="00501D67" w:rsidP="00501D67">
      <w:pPr>
        <w:rPr>
          <w:rFonts w:ascii="Times New Roman" w:hAnsi="Times New Roman"/>
          <w:sz w:val="24"/>
          <w:szCs w:val="24"/>
        </w:rPr>
      </w:pPr>
    </w:p>
    <w:p w:rsidR="00501D67" w:rsidRPr="00564F7D" w:rsidRDefault="00501D67" w:rsidP="00501D67">
      <w:pPr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564F7D">
        <w:rPr>
          <w:rFonts w:ascii="Times New Roman" w:hAnsi="Times New Roman"/>
          <w:b/>
          <w:bCs/>
          <w:sz w:val="24"/>
          <w:szCs w:val="24"/>
        </w:rPr>
        <w:t>ESSENTIAL READINGS</w:t>
      </w:r>
    </w:p>
    <w:p w:rsidR="00501D67" w:rsidRPr="00564F7D" w:rsidRDefault="00501D67" w:rsidP="00501D67">
      <w:pPr>
        <w:tabs>
          <w:tab w:val="left" w:pos="420"/>
        </w:tabs>
        <w:ind w:left="420"/>
        <w:rPr>
          <w:rFonts w:ascii="Times New Roman" w:hAnsi="Times New Roman"/>
          <w:b/>
          <w:bCs/>
          <w:sz w:val="24"/>
          <w:szCs w:val="24"/>
        </w:rPr>
      </w:pP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>ESSENTIAL READINGS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 xml:space="preserve">•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Bandhopadhya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Shekhar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 xml:space="preserve">From </w:t>
      </w:r>
      <w:proofErr w:type="spellStart"/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>Plassey</w:t>
      </w:r>
      <w:proofErr w:type="spellEnd"/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to Partition: A History of Modern India</w:t>
      </w:r>
      <w:r w:rsidRPr="00564F7D">
        <w:rPr>
          <w:rFonts w:ascii="Times New Roman" w:hAnsi="Times New Roman"/>
          <w:sz w:val="24"/>
          <w:szCs w:val="24"/>
          <w:lang w:eastAsia="en-US"/>
        </w:rPr>
        <w:t>. Delhi: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564F7D">
        <w:rPr>
          <w:rFonts w:ascii="Times New Roman" w:hAnsi="Times New Roman"/>
          <w:sz w:val="24"/>
          <w:szCs w:val="24"/>
          <w:lang w:eastAsia="en-US"/>
        </w:rPr>
        <w:t xml:space="preserve">Orient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Blackswan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>, 2004.</w:t>
      </w:r>
      <w:proofErr w:type="gramEnd"/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 xml:space="preserve">• </w:t>
      </w:r>
      <w:r w:rsidRPr="00564F7D">
        <w:rPr>
          <w:rFonts w:ascii="Times New Roman" w:hAnsi="Mangal" w:cs="Mangal"/>
          <w:sz w:val="24"/>
          <w:szCs w:val="24"/>
          <w:cs/>
          <w:lang w:eastAsia="en-US" w:bidi="hi-IN"/>
        </w:rPr>
        <w:t>बंदोपाध्य</w:t>
      </w:r>
      <w:proofErr w:type="gramStart"/>
      <w:r w:rsidRPr="00564F7D">
        <w:rPr>
          <w:rFonts w:ascii="Times New Roman" w:hAnsi="Mangal" w:cs="Mangal"/>
          <w:sz w:val="24"/>
          <w:szCs w:val="24"/>
          <w:cs/>
          <w:lang w:eastAsia="en-US" w:bidi="hi-IN"/>
        </w:rPr>
        <w:t>ा</w:t>
      </w:r>
      <w:r w:rsidRPr="00564F7D">
        <w:rPr>
          <w:rFonts w:ascii="Times New Roman" w:hAnsi="Times New Roman"/>
          <w:sz w:val="24"/>
          <w:szCs w:val="24"/>
          <w:lang w:eastAsia="en-US"/>
        </w:rPr>
        <w:t xml:space="preserve"> ,</w:t>
      </w:r>
      <w:proofErr w:type="gram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564F7D">
        <w:rPr>
          <w:rFonts w:ascii="Times New Roman" w:hAnsi="Mangal" w:cs="Mangal"/>
          <w:sz w:val="24"/>
          <w:szCs w:val="24"/>
          <w:cs/>
          <w:lang w:eastAsia="en-US" w:bidi="hi-IN"/>
        </w:rPr>
        <w:t>शेखर</w:t>
      </w:r>
      <w:r w:rsidRPr="00564F7D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Pr="00564F7D">
        <w:rPr>
          <w:rFonts w:ascii="Times New Roman" w:hAnsi="Tahoma"/>
          <w:sz w:val="24"/>
          <w:szCs w:val="24"/>
          <w:lang w:eastAsia="en-US"/>
        </w:rPr>
        <w:t>�</w:t>
      </w:r>
      <w:r w:rsidRPr="00564F7D">
        <w:rPr>
          <w:rFonts w:ascii="Times New Roman" w:hAnsi="Mangal" w:cs="Mangal"/>
          <w:sz w:val="24"/>
          <w:szCs w:val="24"/>
          <w:cs/>
          <w:lang w:eastAsia="en-US" w:bidi="hi-IN"/>
        </w:rPr>
        <w:t>प</w:t>
      </w:r>
      <w:r w:rsidRPr="00564F7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564F7D">
        <w:rPr>
          <w:rFonts w:ascii="Times New Roman" w:hAnsi="Mangal" w:cs="Mangal"/>
          <w:sz w:val="24"/>
          <w:szCs w:val="24"/>
          <w:cs/>
          <w:lang w:eastAsia="en-US" w:bidi="hi-IN"/>
        </w:rPr>
        <w:t>लासी</w:t>
      </w:r>
      <w:r w:rsidRPr="00564F7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564F7D">
        <w:rPr>
          <w:rFonts w:ascii="Times New Roman" w:eastAsia="ArialUnicodeMS" w:hAnsi="Mangal" w:cs="Mangal"/>
          <w:sz w:val="24"/>
          <w:szCs w:val="24"/>
          <w:cs/>
          <w:lang w:eastAsia="en-US" w:bidi="hi-IN"/>
        </w:rPr>
        <w:t>से</w:t>
      </w:r>
      <w:r w:rsidRPr="00564F7D">
        <w:rPr>
          <w:rFonts w:ascii="Times New Roman" w:eastAsia="ArialUnicodeMS" w:hAnsi="Times New Roman"/>
          <w:sz w:val="24"/>
          <w:szCs w:val="24"/>
          <w:lang w:eastAsia="en-US"/>
        </w:rPr>
        <w:t xml:space="preserve"> </w:t>
      </w:r>
      <w:r w:rsidRPr="00564F7D">
        <w:rPr>
          <w:rFonts w:ascii="Times New Roman" w:eastAsia="ArialUnicodeMS" w:hAnsi="Mangal" w:cs="Mangal"/>
          <w:sz w:val="24"/>
          <w:szCs w:val="24"/>
          <w:cs/>
          <w:lang w:eastAsia="en-US" w:bidi="hi-IN"/>
        </w:rPr>
        <w:t>िवभाजन</w:t>
      </w:r>
      <w:r w:rsidRPr="00564F7D">
        <w:rPr>
          <w:rFonts w:ascii="Times New Roman" w:eastAsia="ArialUnicodeMS" w:hAnsi="Times New Roman"/>
          <w:sz w:val="24"/>
          <w:szCs w:val="24"/>
          <w:lang w:eastAsia="en-US"/>
        </w:rPr>
        <w:t xml:space="preserve"> </w:t>
      </w:r>
      <w:r w:rsidRPr="00564F7D">
        <w:rPr>
          <w:rFonts w:ascii="Times New Roman" w:eastAsia="ArialUnicodeMS" w:hAnsi="Mangal" w:cs="Mangal"/>
          <w:sz w:val="24"/>
          <w:szCs w:val="24"/>
          <w:cs/>
          <w:lang w:eastAsia="en-US" w:bidi="hi-IN"/>
        </w:rPr>
        <w:t>तक</w:t>
      </w:r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 xml:space="preserve">: </w:t>
      </w:r>
      <w:r w:rsidRPr="00564F7D">
        <w:rPr>
          <w:rFonts w:ascii="Times New Roman" w:eastAsia="ArialUnicodeMS" w:hAnsi="Mangal" w:cs="Mangal"/>
          <w:sz w:val="24"/>
          <w:szCs w:val="24"/>
          <w:cs/>
          <w:lang w:eastAsia="en-US" w:bidi="hi-IN"/>
        </w:rPr>
        <w:t>आधुिनक</w:t>
      </w:r>
      <w:r w:rsidRPr="00564F7D">
        <w:rPr>
          <w:rFonts w:ascii="Times New Roman" w:eastAsia="ArialUnicodeMS" w:hAnsi="Times New Roman"/>
          <w:sz w:val="24"/>
          <w:szCs w:val="24"/>
          <w:lang w:eastAsia="en-US"/>
        </w:rPr>
        <w:t xml:space="preserve"> </w:t>
      </w:r>
      <w:r w:rsidRPr="00564F7D">
        <w:rPr>
          <w:rFonts w:ascii="Times New Roman" w:eastAsia="ArialUnicodeMS" w:hAnsi="Mangal" w:cs="Mangal"/>
          <w:sz w:val="24"/>
          <w:szCs w:val="24"/>
          <w:cs/>
          <w:lang w:eastAsia="en-US" w:bidi="hi-IN"/>
        </w:rPr>
        <w:t>भारत</w:t>
      </w:r>
      <w:r w:rsidRPr="00564F7D">
        <w:rPr>
          <w:rFonts w:ascii="Times New Roman" w:eastAsia="ArialUnicodeMS" w:hAnsi="Times New Roman"/>
          <w:sz w:val="24"/>
          <w:szCs w:val="24"/>
          <w:lang w:eastAsia="en-US"/>
        </w:rPr>
        <w:t xml:space="preserve"> </w:t>
      </w:r>
      <w:r w:rsidRPr="00564F7D">
        <w:rPr>
          <w:rFonts w:ascii="Times New Roman" w:eastAsia="ArialUnicodeMS" w:hAnsi="Mangal" w:cs="Mangal"/>
          <w:sz w:val="24"/>
          <w:szCs w:val="24"/>
          <w:cs/>
          <w:lang w:eastAsia="en-US" w:bidi="hi-IN"/>
        </w:rPr>
        <w:t>का</w:t>
      </w:r>
      <w:r w:rsidRPr="00564F7D">
        <w:rPr>
          <w:rFonts w:ascii="Times New Roman" w:eastAsia="ArialUnicodeMS" w:hAnsi="Times New Roman"/>
          <w:sz w:val="24"/>
          <w:szCs w:val="24"/>
          <w:lang w:eastAsia="en-US"/>
        </w:rPr>
        <w:t xml:space="preserve"> </w:t>
      </w:r>
      <w:r w:rsidRPr="00564F7D">
        <w:rPr>
          <w:rFonts w:ascii="Times New Roman" w:eastAsia="ArialUnicodeMS" w:hAnsi="Mangal" w:cs="Mangal"/>
          <w:sz w:val="24"/>
          <w:szCs w:val="24"/>
          <w:cs/>
          <w:lang w:eastAsia="en-US" w:bidi="hi-IN"/>
        </w:rPr>
        <w:t>इितहास</w:t>
      </w:r>
      <w:r w:rsidRPr="00564F7D">
        <w:rPr>
          <w:rFonts w:ascii="Times New Roman" w:hAnsi="Times New Roman"/>
          <w:sz w:val="24"/>
          <w:szCs w:val="24"/>
          <w:lang w:eastAsia="en-US"/>
        </w:rPr>
        <w:t>.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 xml:space="preserve">• Chandra,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Bipan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gramStart"/>
      <w:r w:rsidRPr="00564F7D">
        <w:rPr>
          <w:rFonts w:ascii="Times New Roman" w:hAnsi="Times New Roman"/>
          <w:sz w:val="24"/>
          <w:szCs w:val="24"/>
          <w:lang w:eastAsia="en-US"/>
        </w:rPr>
        <w:t>et</w:t>
      </w:r>
      <w:proofErr w:type="gram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. </w:t>
      </w:r>
      <w:proofErr w:type="gramStart"/>
      <w:r w:rsidRPr="00564F7D">
        <w:rPr>
          <w:rFonts w:ascii="Times New Roman" w:hAnsi="Times New Roman"/>
          <w:sz w:val="24"/>
          <w:szCs w:val="24"/>
          <w:lang w:eastAsia="en-US"/>
        </w:rPr>
        <w:t>al</w:t>
      </w:r>
      <w:proofErr w:type="gramEnd"/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 xml:space="preserve">. India’s Struggle for Independence. </w:t>
      </w:r>
      <w:r w:rsidRPr="00564F7D">
        <w:rPr>
          <w:rFonts w:ascii="Times New Roman" w:hAnsi="Times New Roman"/>
          <w:sz w:val="24"/>
          <w:szCs w:val="24"/>
          <w:lang w:eastAsia="en-US"/>
        </w:rPr>
        <w:t xml:space="preserve">New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Delhi</w:t>
      </w:r>
      <w:proofErr w:type="gramStart"/>
      <w:r w:rsidRPr="00564F7D">
        <w:rPr>
          <w:rFonts w:ascii="Times New Roman" w:hAnsi="Times New Roman"/>
          <w:sz w:val="24"/>
          <w:szCs w:val="24"/>
          <w:lang w:eastAsia="en-US"/>
        </w:rPr>
        <w:t>:Penguin</w:t>
      </w:r>
      <w:proofErr w:type="spellEnd"/>
      <w:proofErr w:type="gramEnd"/>
      <w:r w:rsidRPr="00564F7D">
        <w:rPr>
          <w:rFonts w:ascii="Times New Roman" w:hAnsi="Times New Roman"/>
          <w:sz w:val="24"/>
          <w:szCs w:val="24"/>
          <w:lang w:eastAsia="en-US"/>
        </w:rPr>
        <w:t>, 1988</w:t>
      </w:r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>.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 xml:space="preserve">•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Chaudhary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Latika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gramStart"/>
      <w:r w:rsidRPr="00564F7D">
        <w:rPr>
          <w:rFonts w:ascii="Times New Roman" w:hAnsi="Times New Roman"/>
          <w:sz w:val="24"/>
          <w:szCs w:val="24"/>
          <w:lang w:eastAsia="en-US"/>
        </w:rPr>
        <w:t>et</w:t>
      </w:r>
      <w:proofErr w:type="gram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. al., </w:t>
      </w:r>
      <w:proofErr w:type="gramStart"/>
      <w:r w:rsidRPr="00564F7D">
        <w:rPr>
          <w:rFonts w:ascii="Times New Roman" w:hAnsi="Times New Roman"/>
          <w:sz w:val="24"/>
          <w:szCs w:val="24"/>
          <w:lang w:eastAsia="en-US"/>
        </w:rPr>
        <w:t>eds</w:t>
      </w:r>
      <w:proofErr w:type="gram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. </w:t>
      </w:r>
      <w:proofErr w:type="gramStart"/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>A New Economic History of Colonial India.</w:t>
      </w:r>
      <w:proofErr w:type="gramEnd"/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</w:t>
      </w:r>
      <w:r w:rsidRPr="00564F7D">
        <w:rPr>
          <w:rFonts w:ascii="Times New Roman" w:hAnsi="Times New Roman"/>
          <w:sz w:val="24"/>
          <w:szCs w:val="24"/>
          <w:lang w:eastAsia="en-US"/>
        </w:rPr>
        <w:t>London and New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lastRenderedPageBreak/>
        <w:t xml:space="preserve">York: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Routledge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>, 2016.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 xml:space="preserve">•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Guha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Ranajit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 and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Gayatri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Chakaravarti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Spivak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, eds. </w:t>
      </w:r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 xml:space="preserve">Selected Subaltern Studies. </w:t>
      </w:r>
      <w:r w:rsidRPr="00564F7D">
        <w:rPr>
          <w:rFonts w:ascii="Times New Roman" w:hAnsi="Times New Roman"/>
          <w:sz w:val="24"/>
          <w:szCs w:val="24"/>
          <w:lang w:eastAsia="en-US"/>
        </w:rPr>
        <w:t>New York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564F7D">
        <w:rPr>
          <w:rFonts w:ascii="Times New Roman" w:hAnsi="Times New Roman"/>
          <w:sz w:val="24"/>
          <w:szCs w:val="24"/>
          <w:lang w:eastAsia="en-US"/>
        </w:rPr>
        <w:t>and</w:t>
      </w:r>
      <w:proofErr w:type="gram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 Oxford: Oxford University Press, 1988.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 xml:space="preserve">•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Sarkar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Sumit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 xml:space="preserve">Modern India 1885-1947. </w:t>
      </w:r>
      <w:r w:rsidRPr="00564F7D">
        <w:rPr>
          <w:rFonts w:ascii="Times New Roman" w:hAnsi="Times New Roman"/>
          <w:sz w:val="24"/>
          <w:szCs w:val="24"/>
          <w:lang w:eastAsia="en-US"/>
        </w:rPr>
        <w:t>Delhi: Macmillan 1983.</w:t>
      </w:r>
    </w:p>
    <w:p w:rsidR="00501D67" w:rsidRPr="00564F7D" w:rsidRDefault="00501D67" w:rsidP="00501D67">
      <w:pPr>
        <w:rPr>
          <w:rFonts w:ascii="Times New Roman" w:hAnsi="Times New Roman"/>
          <w:sz w:val="24"/>
          <w:szCs w:val="24"/>
        </w:rPr>
      </w:pPr>
      <w:proofErr w:type="gramStart"/>
      <w:r w:rsidRPr="00564F7D">
        <w:rPr>
          <w:rFonts w:ascii="Times New Roman" w:hAnsi="Times New Roman"/>
          <w:sz w:val="24"/>
          <w:szCs w:val="24"/>
          <w:lang w:eastAsia="en-US"/>
        </w:rPr>
        <w:t xml:space="preserve">• </w:t>
      </w:r>
      <w:r w:rsidRPr="00564F7D">
        <w:rPr>
          <w:rFonts w:ascii="Times New Roman" w:hAnsi="Mangal" w:cs="Mangal"/>
          <w:sz w:val="24"/>
          <w:szCs w:val="24"/>
          <w:cs/>
          <w:lang w:eastAsia="en-US" w:bidi="hi-IN"/>
        </w:rPr>
        <w:t>सरकार</w:t>
      </w:r>
      <w:r w:rsidRPr="00564F7D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564F7D">
        <w:rPr>
          <w:rFonts w:ascii="Times New Roman" w:hAnsi="Mangal" w:cs="Mangal"/>
          <w:sz w:val="24"/>
          <w:szCs w:val="24"/>
          <w:cs/>
          <w:lang w:eastAsia="en-US" w:bidi="hi-IN"/>
        </w:rPr>
        <w:t>सु</w:t>
      </w:r>
      <w:r w:rsidRPr="00564F7D">
        <w:rPr>
          <w:rFonts w:ascii="Mangal" w:hAnsi="Mangal"/>
          <w:sz w:val="24"/>
          <w:szCs w:val="24"/>
          <w:lang w:eastAsia="en-US"/>
        </w:rPr>
        <w:t>􀍧</w:t>
      </w:r>
      <w:r w:rsidRPr="00564F7D">
        <w:rPr>
          <w:rFonts w:ascii="Times New Roman" w:hAnsi="Mangal" w:cs="Mangal"/>
          <w:sz w:val="24"/>
          <w:szCs w:val="24"/>
          <w:cs/>
          <w:lang w:eastAsia="en-US" w:bidi="hi-IN"/>
        </w:rPr>
        <w:t>मत</w:t>
      </w:r>
      <w:r w:rsidRPr="00564F7D">
        <w:rPr>
          <w:rFonts w:ascii="Times New Roman" w:hAnsi="Times New Roman"/>
          <w:sz w:val="24"/>
          <w:szCs w:val="24"/>
          <w:lang w:eastAsia="en-US"/>
        </w:rPr>
        <w:t>.</w:t>
      </w:r>
      <w:proofErr w:type="gram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564F7D">
        <w:rPr>
          <w:rFonts w:ascii="Times New Roman" w:hAnsi="Mangal" w:cs="Mangal"/>
          <w:sz w:val="24"/>
          <w:szCs w:val="24"/>
          <w:cs/>
          <w:lang w:eastAsia="en-US" w:bidi="hi-IN"/>
        </w:rPr>
        <w:t>आध</w:t>
      </w:r>
      <w:r w:rsidRPr="00564F7D">
        <w:rPr>
          <w:rFonts w:ascii="Mangal" w:hAnsi="Mangal"/>
          <w:sz w:val="24"/>
          <w:szCs w:val="24"/>
          <w:lang w:eastAsia="en-US"/>
        </w:rPr>
        <w:t>􀇓</w:t>
      </w:r>
      <w:r w:rsidRPr="00564F7D">
        <w:rPr>
          <w:rFonts w:ascii="Times New Roman" w:hAnsi="Mangal" w:cs="Mangal"/>
          <w:sz w:val="24"/>
          <w:szCs w:val="24"/>
          <w:cs/>
          <w:lang w:eastAsia="en-US" w:bidi="hi-IN"/>
        </w:rPr>
        <w:t>ु</w:t>
      </w:r>
      <w:r w:rsidRPr="00564F7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564F7D">
        <w:rPr>
          <w:rFonts w:ascii="Times New Roman" w:hAnsi="Mangal" w:cs="Mangal"/>
          <w:sz w:val="24"/>
          <w:szCs w:val="24"/>
          <w:cs/>
          <w:lang w:eastAsia="en-US" w:bidi="hi-IN"/>
        </w:rPr>
        <w:t>नक</w:t>
      </w:r>
      <w:r w:rsidRPr="00564F7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564F7D">
        <w:rPr>
          <w:rFonts w:ascii="Times New Roman" w:hAnsi="Mangal" w:cs="Mangal"/>
          <w:sz w:val="24"/>
          <w:szCs w:val="24"/>
          <w:cs/>
          <w:lang w:eastAsia="en-US" w:bidi="hi-IN"/>
        </w:rPr>
        <w:t>भारत</w:t>
      </w:r>
      <w:r w:rsidRPr="00564F7D">
        <w:rPr>
          <w:rFonts w:ascii="Times New Roman" w:hAnsi="Times New Roman"/>
          <w:sz w:val="24"/>
          <w:szCs w:val="24"/>
          <w:lang w:eastAsia="en-US"/>
        </w:rPr>
        <w:t xml:space="preserve">: </w:t>
      </w:r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>1885-1947</w:t>
      </w:r>
      <w:r w:rsidRPr="00564F7D">
        <w:rPr>
          <w:rFonts w:ascii="Times New Roman" w:hAnsi="Times New Roman"/>
          <w:sz w:val="24"/>
          <w:szCs w:val="24"/>
          <w:lang w:eastAsia="en-US"/>
        </w:rPr>
        <w:t>.</w:t>
      </w:r>
    </w:p>
    <w:p w:rsidR="00501D67" w:rsidRPr="00564F7D" w:rsidRDefault="00501D67" w:rsidP="00501D67">
      <w:pPr>
        <w:rPr>
          <w:rFonts w:ascii="Times New Roman" w:hAnsi="Times New Roman"/>
          <w:sz w:val="24"/>
          <w:szCs w:val="24"/>
        </w:rPr>
      </w:pPr>
    </w:p>
    <w:p w:rsidR="00501D67" w:rsidRPr="00564F7D" w:rsidRDefault="00501D67" w:rsidP="00501D67">
      <w:pPr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564F7D">
        <w:rPr>
          <w:rFonts w:ascii="Times New Roman" w:hAnsi="Times New Roman"/>
          <w:b/>
          <w:bCs/>
          <w:sz w:val="24"/>
          <w:szCs w:val="24"/>
        </w:rPr>
        <w:t>SUGGESTED READINGS</w:t>
      </w:r>
    </w:p>
    <w:p w:rsidR="00501D67" w:rsidRPr="00564F7D" w:rsidRDefault="00501D67" w:rsidP="00501D67">
      <w:pPr>
        <w:tabs>
          <w:tab w:val="left" w:pos="420"/>
        </w:tabs>
        <w:ind w:left="420"/>
        <w:rPr>
          <w:rFonts w:ascii="Times New Roman" w:hAnsi="Times New Roman"/>
          <w:b/>
          <w:bCs/>
          <w:sz w:val="24"/>
          <w:szCs w:val="24"/>
        </w:rPr>
      </w:pP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>SUGGESTED READINGS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 xml:space="preserve">•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Amin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Shahid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 xml:space="preserve">Event, Metaphor, Memory: </w:t>
      </w:r>
      <w:proofErr w:type="spellStart"/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>Chauri</w:t>
      </w:r>
      <w:proofErr w:type="spellEnd"/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</w:t>
      </w:r>
      <w:proofErr w:type="spellStart"/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>Chaura</w:t>
      </w:r>
      <w:proofErr w:type="spellEnd"/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>, 1922 – 1992</w:t>
      </w:r>
      <w:r w:rsidRPr="00564F7D">
        <w:rPr>
          <w:rFonts w:ascii="Times New Roman" w:hAnsi="Times New Roman"/>
          <w:sz w:val="24"/>
          <w:szCs w:val="24"/>
          <w:lang w:eastAsia="en-US"/>
        </w:rPr>
        <w:t>. Delhi: Penguin,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>2006 reprint.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  <w:proofErr w:type="spellStart"/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>Amin</w:t>
      </w:r>
      <w:proofErr w:type="spellEnd"/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 xml:space="preserve">, </w:t>
      </w:r>
      <w:proofErr w:type="spellStart"/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>Shahid</w:t>
      </w:r>
      <w:proofErr w:type="spellEnd"/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and </w:t>
      </w:r>
      <w:proofErr w:type="spellStart"/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>Gyanendra</w:t>
      </w:r>
      <w:proofErr w:type="spellEnd"/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</w:t>
      </w:r>
      <w:proofErr w:type="spellStart"/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>Pandey</w:t>
      </w:r>
      <w:proofErr w:type="spellEnd"/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>, ed.</w:t>
      </w:r>
      <w:r w:rsidRPr="00564F7D">
        <w:rPr>
          <w:rFonts w:ascii="Times New Roman" w:eastAsia="ArialUnicodeMS" w:hAnsi="Mangal" w:cs="Mangal"/>
          <w:sz w:val="24"/>
          <w:szCs w:val="24"/>
          <w:cs/>
          <w:lang w:eastAsia="en-US" w:bidi="hi-IN"/>
        </w:rPr>
        <w:t>िन</w:t>
      </w:r>
      <w:r w:rsidRPr="00564F7D">
        <w:rPr>
          <w:rFonts w:ascii="Arial Unicode MS" w:eastAsia="Arial Unicode MS" w:hAnsi="Arial Unicode MS"/>
          <w:sz w:val="24"/>
          <w:szCs w:val="24"/>
          <w:lang w:eastAsia="en-US"/>
        </w:rPr>
        <w:t>􁳜</w:t>
      </w:r>
      <w:r w:rsidRPr="00564F7D">
        <w:rPr>
          <w:rFonts w:ascii="Times New Roman" w:eastAsia="ArialUnicodeMS" w:hAnsi="Mangal" w:cs="Mangal"/>
          <w:sz w:val="24"/>
          <w:szCs w:val="24"/>
          <w:cs/>
          <w:lang w:eastAsia="en-US" w:bidi="hi-IN"/>
        </w:rPr>
        <w:t>वग</w:t>
      </w:r>
      <w:r w:rsidRPr="00564F7D">
        <w:rPr>
          <w:rFonts w:ascii="Arial Unicode MS" w:eastAsia="Arial Unicode MS" w:hAnsi="Arial Unicode MS"/>
          <w:sz w:val="24"/>
          <w:szCs w:val="24"/>
          <w:lang w:eastAsia="en-US"/>
        </w:rPr>
        <w:t>􁱮</w:t>
      </w:r>
      <w:r w:rsidRPr="00564F7D">
        <w:rPr>
          <w:rFonts w:ascii="Times New Roman" w:eastAsia="ArialUnicodeMS" w:hAnsi="Mangal" w:cs="Mangal"/>
          <w:sz w:val="24"/>
          <w:szCs w:val="24"/>
          <w:cs/>
          <w:lang w:eastAsia="en-US" w:bidi="hi-IN"/>
        </w:rPr>
        <w:t>य</w:t>
      </w:r>
      <w:r w:rsidRPr="00564F7D">
        <w:rPr>
          <w:rFonts w:ascii="Arial Unicode MS" w:eastAsia="Arial Unicode MS" w:hAnsi="Arial Unicode MS"/>
          <w:sz w:val="24"/>
          <w:szCs w:val="24"/>
          <w:lang w:eastAsia="en-US"/>
        </w:rPr>
        <w:t>􁮧</w:t>
      </w:r>
      <w:r w:rsidRPr="00564F7D">
        <w:rPr>
          <w:rFonts w:ascii="Times New Roman" w:eastAsia="ArialUnicodeMS" w:hAnsi="Mangal" w:cs="Mangal"/>
          <w:sz w:val="24"/>
          <w:szCs w:val="24"/>
          <w:cs/>
          <w:lang w:eastAsia="en-US" w:bidi="hi-IN"/>
        </w:rPr>
        <w:t>सगं</w:t>
      </w:r>
      <w:r w:rsidRPr="00564F7D">
        <w:rPr>
          <w:rFonts w:ascii="Times New Roman" w:eastAsia="ArialUnicodeMS" w:hAnsi="Times New Roman"/>
          <w:sz w:val="24"/>
          <w:szCs w:val="24"/>
          <w:lang w:eastAsia="en-US"/>
        </w:rPr>
        <w:t xml:space="preserve"> </w:t>
      </w:r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 xml:space="preserve">Vol. I &amp; II, Delhi: </w:t>
      </w:r>
      <w:proofErr w:type="spellStart"/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>Rajkamal</w:t>
      </w:r>
      <w:proofErr w:type="spellEnd"/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  <w:proofErr w:type="spellStart"/>
      <w:proofErr w:type="gramStart"/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>Prakashan</w:t>
      </w:r>
      <w:proofErr w:type="spellEnd"/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>, 1995 and 2002.</w:t>
      </w:r>
      <w:proofErr w:type="gramEnd"/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 xml:space="preserve">•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Bandyopadhyay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Shekhar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 (</w:t>
      </w:r>
      <w:proofErr w:type="spellStart"/>
      <w:proofErr w:type="gramStart"/>
      <w:r w:rsidRPr="00564F7D">
        <w:rPr>
          <w:rFonts w:ascii="Times New Roman" w:hAnsi="Times New Roman"/>
          <w:sz w:val="24"/>
          <w:szCs w:val="24"/>
          <w:lang w:eastAsia="en-US"/>
        </w:rPr>
        <w:t>ed</w:t>
      </w:r>
      <w:proofErr w:type="spellEnd"/>
      <w:proofErr w:type="gram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). </w:t>
      </w:r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>National Movement in India: A Reader</w:t>
      </w:r>
      <w:r w:rsidRPr="00564F7D">
        <w:rPr>
          <w:rFonts w:ascii="Times New Roman" w:hAnsi="Times New Roman"/>
          <w:sz w:val="24"/>
          <w:szCs w:val="24"/>
          <w:lang w:eastAsia="en-US"/>
        </w:rPr>
        <w:t>. New Delhi: Oxford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564F7D">
        <w:rPr>
          <w:rFonts w:ascii="Times New Roman" w:hAnsi="Times New Roman"/>
          <w:sz w:val="24"/>
          <w:szCs w:val="24"/>
          <w:lang w:eastAsia="en-US"/>
        </w:rPr>
        <w:t>University Press, 2009.</w:t>
      </w:r>
      <w:proofErr w:type="gramEnd"/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 xml:space="preserve">•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Bhargava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, Rajeev, </w:t>
      </w:r>
      <w:proofErr w:type="gramStart"/>
      <w:r w:rsidRPr="00564F7D">
        <w:rPr>
          <w:rFonts w:ascii="Times New Roman" w:hAnsi="Times New Roman"/>
          <w:sz w:val="24"/>
          <w:szCs w:val="24"/>
          <w:lang w:eastAsia="en-US"/>
        </w:rPr>
        <w:t>ed</w:t>
      </w:r>
      <w:proofErr w:type="gramEnd"/>
      <w:r w:rsidRPr="00564F7D">
        <w:rPr>
          <w:rFonts w:ascii="Times New Roman" w:hAnsi="Times New Roman"/>
          <w:sz w:val="24"/>
          <w:szCs w:val="24"/>
          <w:lang w:eastAsia="en-US"/>
        </w:rPr>
        <w:t>.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 xml:space="preserve">•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Bipan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>, Chandra</w:t>
      </w:r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 xml:space="preserve">. </w:t>
      </w:r>
      <w:proofErr w:type="gramStart"/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>Nationalism and Colonialism in Modern India</w:t>
      </w:r>
      <w:r w:rsidRPr="00564F7D">
        <w:rPr>
          <w:rFonts w:ascii="Times New Roman" w:hAnsi="Times New Roman"/>
          <w:sz w:val="24"/>
          <w:szCs w:val="24"/>
          <w:lang w:eastAsia="en-US"/>
        </w:rPr>
        <w:t>.</w:t>
      </w:r>
      <w:proofErr w:type="gram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 Delhi: Orient Longman,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>1979.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  <w:proofErr w:type="gramStart"/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>Politics and Ethics of the Indian Constitution.</w:t>
      </w:r>
      <w:proofErr w:type="gramEnd"/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New Delhi: Oxford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  <w:proofErr w:type="gramStart"/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>University Press, 2008.</w:t>
      </w:r>
      <w:proofErr w:type="gramEnd"/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>• Brown, Judith</w:t>
      </w:r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>. Gandhi’s Rise to Power</w:t>
      </w:r>
      <w:r w:rsidRPr="00564F7D">
        <w:rPr>
          <w:rFonts w:ascii="Times New Roman" w:hAnsi="Times New Roman"/>
          <w:sz w:val="24"/>
          <w:szCs w:val="24"/>
          <w:lang w:eastAsia="en-US"/>
        </w:rPr>
        <w:t>. Cambridge: Cambridge University Press, 1972.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 xml:space="preserve">•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Chakravarti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Dipesh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. </w:t>
      </w:r>
      <w:proofErr w:type="gramStart"/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>Rethinking Working Class History: Bengal 1890-1940</w:t>
      </w:r>
      <w:r w:rsidRPr="00564F7D">
        <w:rPr>
          <w:rFonts w:ascii="Times New Roman" w:hAnsi="Times New Roman"/>
          <w:sz w:val="24"/>
          <w:szCs w:val="24"/>
          <w:lang w:eastAsia="en-US"/>
        </w:rPr>
        <w:t>.</w:t>
      </w:r>
      <w:proofErr w:type="gram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 Princeton, New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>Jersey: Princeton University Press, 1989.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 xml:space="preserve">•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Chatterji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Joya</w:t>
      </w:r>
      <w:proofErr w:type="spellEnd"/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 xml:space="preserve">. Bengal Divided. </w:t>
      </w:r>
      <w:r w:rsidRPr="00564F7D">
        <w:rPr>
          <w:rFonts w:ascii="Times New Roman" w:hAnsi="Times New Roman"/>
          <w:sz w:val="24"/>
          <w:szCs w:val="24"/>
          <w:lang w:eastAsia="en-US"/>
        </w:rPr>
        <w:t>Cambridge: Cambridge University Press, 1994.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 xml:space="preserve">•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Dalmia</w:t>
      </w:r>
      <w:proofErr w:type="gramStart"/>
      <w:r w:rsidRPr="00564F7D">
        <w:rPr>
          <w:rFonts w:ascii="Times New Roman" w:hAnsi="Times New Roman"/>
          <w:sz w:val="24"/>
          <w:szCs w:val="24"/>
          <w:lang w:eastAsia="en-US"/>
        </w:rPr>
        <w:t>,Vasudha</w:t>
      </w:r>
      <w:proofErr w:type="spellEnd"/>
      <w:proofErr w:type="gram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 and Stuart Blackburn, eds. </w:t>
      </w:r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>India's Literary History: Essays on the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>Nineteenth Century</w:t>
      </w:r>
      <w:r w:rsidRPr="00564F7D">
        <w:rPr>
          <w:rFonts w:ascii="Times New Roman" w:hAnsi="Times New Roman"/>
          <w:sz w:val="24"/>
          <w:szCs w:val="24"/>
          <w:lang w:eastAsia="en-US"/>
        </w:rPr>
        <w:t>. Delhi: Permanent Black, 2004.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 xml:space="preserve">•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Devji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>, Faisal</w:t>
      </w:r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>. The Impossible Indian: Gandhi and the Temptation of Violence</w:t>
      </w:r>
      <w:r w:rsidRPr="00564F7D">
        <w:rPr>
          <w:rFonts w:ascii="Times New Roman" w:hAnsi="Times New Roman"/>
          <w:sz w:val="24"/>
          <w:szCs w:val="24"/>
          <w:lang w:eastAsia="en-US"/>
        </w:rPr>
        <w:t>. Cambridge,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>Massachusetts: Harvard University Press, 2012.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Gilmartin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>, David</w:t>
      </w:r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>. Empire and Islam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>•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>: Punjab and the Making of Pakistan</w:t>
      </w:r>
      <w:r w:rsidRPr="00564F7D">
        <w:rPr>
          <w:rFonts w:ascii="Times New Roman" w:hAnsi="Times New Roman"/>
          <w:sz w:val="24"/>
          <w:szCs w:val="24"/>
          <w:lang w:eastAsia="en-US"/>
        </w:rPr>
        <w:t>. California: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564F7D">
        <w:rPr>
          <w:rFonts w:ascii="Times New Roman" w:hAnsi="Times New Roman"/>
          <w:sz w:val="24"/>
          <w:szCs w:val="24"/>
          <w:lang w:eastAsia="en-US"/>
        </w:rPr>
        <w:t>University of California Press, 1988.</w:t>
      </w:r>
      <w:proofErr w:type="gramEnd"/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  <w:proofErr w:type="spellStart"/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>Hasan</w:t>
      </w:r>
      <w:proofErr w:type="spellEnd"/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 xml:space="preserve">, </w:t>
      </w:r>
      <w:proofErr w:type="spellStart"/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>Mushirul</w:t>
      </w:r>
      <w:proofErr w:type="spellEnd"/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</w:t>
      </w:r>
      <w:r w:rsidRPr="00564F7D">
        <w:rPr>
          <w:rFonts w:ascii="Times New Roman" w:hAnsi="Times New Roman"/>
          <w:sz w:val="24"/>
          <w:szCs w:val="24"/>
          <w:lang w:eastAsia="en-US"/>
        </w:rPr>
        <w:t xml:space="preserve">and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Asim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>Roy, eds. Living Together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 xml:space="preserve">•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Hasan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Mushirul</w:t>
      </w:r>
      <w:proofErr w:type="spellEnd"/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 xml:space="preserve">. India’s Partition: Process, Strategy and </w:t>
      </w:r>
      <w:proofErr w:type="spellStart"/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>Mobilisation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>. New Delhi: Oxford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564F7D">
        <w:rPr>
          <w:rFonts w:ascii="Times New Roman" w:hAnsi="Times New Roman"/>
          <w:sz w:val="24"/>
          <w:szCs w:val="24"/>
          <w:lang w:eastAsia="en-US"/>
        </w:rPr>
        <w:t>University Press, 1993.</w:t>
      </w:r>
      <w:proofErr w:type="gramEnd"/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>Separately: Cultural India in History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>and</w:t>
      </w:r>
      <w:proofErr w:type="gramEnd"/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Politics</w:t>
      </w:r>
      <w:r w:rsidRPr="00564F7D">
        <w:rPr>
          <w:rFonts w:ascii="Times New Roman" w:hAnsi="Times New Roman"/>
          <w:sz w:val="24"/>
          <w:szCs w:val="24"/>
          <w:lang w:eastAsia="en-US"/>
        </w:rPr>
        <w:t>. New Delhi: Oxford University Press, 2005.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 xml:space="preserve">•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Jalal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>, Ayesha</w:t>
      </w:r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>. Self and Sovereignty: Individual and Community in South Asian Islam</w:t>
      </w:r>
      <w:r w:rsidRPr="00564F7D">
        <w:rPr>
          <w:rFonts w:ascii="Times New Roman" w:hAnsi="Times New Roman"/>
          <w:sz w:val="24"/>
          <w:szCs w:val="24"/>
          <w:lang w:eastAsia="en-US"/>
        </w:rPr>
        <w:t>. Delhi: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564F7D">
        <w:rPr>
          <w:rFonts w:ascii="Times New Roman" w:hAnsi="Times New Roman"/>
          <w:sz w:val="24"/>
          <w:szCs w:val="24"/>
          <w:lang w:eastAsia="en-US"/>
        </w:rPr>
        <w:t>Oxford University Press, 2000.</w:t>
      </w:r>
      <w:proofErr w:type="gramEnd"/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 xml:space="preserve">•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Jalal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>, Ayesha</w:t>
      </w:r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>. The Sole Spokesman: Jinnah, the Muslim League and the Demand for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 xml:space="preserve">Pakistan. </w:t>
      </w:r>
      <w:r w:rsidRPr="00564F7D">
        <w:rPr>
          <w:rFonts w:ascii="Times New Roman" w:hAnsi="Times New Roman"/>
          <w:sz w:val="24"/>
          <w:szCs w:val="24"/>
          <w:lang w:eastAsia="en-US"/>
        </w:rPr>
        <w:t>Cambridge: Cambridge University Press, 1985.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 xml:space="preserve">• Khan,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Yasmin</w:t>
      </w:r>
      <w:proofErr w:type="spellEnd"/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>. India at War: The Subcontinent and the Second World War</w:t>
      </w:r>
      <w:r w:rsidRPr="00564F7D">
        <w:rPr>
          <w:rFonts w:ascii="Times New Roman" w:hAnsi="Times New Roman"/>
          <w:sz w:val="24"/>
          <w:szCs w:val="24"/>
          <w:lang w:eastAsia="en-US"/>
        </w:rPr>
        <w:t>. New York: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564F7D">
        <w:rPr>
          <w:rFonts w:ascii="Times New Roman" w:hAnsi="Times New Roman"/>
          <w:sz w:val="24"/>
          <w:szCs w:val="24"/>
          <w:lang w:eastAsia="en-US"/>
        </w:rPr>
        <w:t>Oxford University Press, 2015.</w:t>
      </w:r>
      <w:proofErr w:type="gramEnd"/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 xml:space="preserve">• O Hanlon, Rosalind. </w:t>
      </w:r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>Caste</w:t>
      </w:r>
      <w:r w:rsidRPr="00564F7D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>Conflict and Ideology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 xml:space="preserve">•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Oberoi</w:t>
      </w:r>
      <w:proofErr w:type="spellEnd"/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 xml:space="preserve">,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Harjot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 Singh. </w:t>
      </w:r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>The Construction of Religious Boundaries: Culture, Identity,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lastRenderedPageBreak/>
        <w:t>and</w:t>
      </w:r>
      <w:proofErr w:type="gramEnd"/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Diversity in the Sikh Tradition</w:t>
      </w:r>
      <w:r w:rsidRPr="00564F7D">
        <w:rPr>
          <w:rFonts w:ascii="Times New Roman" w:hAnsi="Times New Roman"/>
          <w:sz w:val="24"/>
          <w:szCs w:val="24"/>
          <w:lang w:eastAsia="en-US"/>
        </w:rPr>
        <w:t>. Chicago: University Of Chicago Press,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>1994.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 xml:space="preserve">: Mahatma </w:t>
      </w:r>
      <w:proofErr w:type="spellStart"/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>Jotirao</w:t>
      </w:r>
      <w:proofErr w:type="spellEnd"/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</w:t>
      </w:r>
      <w:proofErr w:type="spellStart"/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>Phule</w:t>
      </w:r>
      <w:proofErr w:type="spellEnd"/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and Low Caste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 xml:space="preserve">Protest in Nineteenth-Century Western India. </w:t>
      </w:r>
      <w:r w:rsidRPr="00564F7D">
        <w:rPr>
          <w:rFonts w:ascii="Times New Roman" w:hAnsi="Times New Roman"/>
          <w:sz w:val="24"/>
          <w:szCs w:val="24"/>
          <w:lang w:eastAsia="en-US"/>
        </w:rPr>
        <w:t>Cambridge: Cambridge University Press,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>1985.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 xml:space="preserve">•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Pandey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Gyanendra.</w:t>
      </w:r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>The</w:t>
      </w:r>
      <w:proofErr w:type="spellEnd"/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Construction of Communalism in Colonial North India</w:t>
      </w:r>
      <w:r w:rsidRPr="00564F7D">
        <w:rPr>
          <w:rFonts w:ascii="Times New Roman" w:hAnsi="Times New Roman"/>
          <w:sz w:val="24"/>
          <w:szCs w:val="24"/>
          <w:lang w:eastAsia="en-US"/>
        </w:rPr>
        <w:t>. New Delhi: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564F7D">
        <w:rPr>
          <w:rFonts w:ascii="Times New Roman" w:hAnsi="Times New Roman"/>
          <w:sz w:val="24"/>
          <w:szCs w:val="24"/>
          <w:lang w:eastAsia="en-US"/>
        </w:rPr>
        <w:t>Oxford University Press, 1992.</w:t>
      </w:r>
      <w:proofErr w:type="gramEnd"/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 xml:space="preserve">•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Pandian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, M.S.S. </w:t>
      </w:r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>Brahmin and Non-Brahmin: Genealogies of the Tamil Political Present</w:t>
      </w:r>
      <w:r w:rsidRPr="00564F7D">
        <w:rPr>
          <w:rFonts w:ascii="Times New Roman" w:hAnsi="Times New Roman"/>
          <w:sz w:val="24"/>
          <w:szCs w:val="24"/>
          <w:lang w:eastAsia="en-US"/>
        </w:rPr>
        <w:t>.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>New Delhi: Permanent Black, 2007.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 xml:space="preserve">• Parekh,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Bhiku</w:t>
      </w:r>
      <w:proofErr w:type="spellEnd"/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 xml:space="preserve">. </w:t>
      </w:r>
      <w:proofErr w:type="gramStart"/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>Colonialism, Tradition and Reform.</w:t>
      </w:r>
      <w:proofErr w:type="gramEnd"/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An Analysis of Gandhi’s Political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>Discourse</w:t>
      </w:r>
      <w:r w:rsidRPr="00564F7D">
        <w:rPr>
          <w:rFonts w:ascii="Times New Roman" w:hAnsi="Times New Roman"/>
          <w:sz w:val="24"/>
          <w:szCs w:val="24"/>
          <w:lang w:eastAsia="en-US"/>
        </w:rPr>
        <w:t>.</w:t>
      </w:r>
      <w:proofErr w:type="gram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 Delhi: Sage, 1999 reprint.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 xml:space="preserve">• Ray,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Rajat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, K., ed. </w:t>
      </w:r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 xml:space="preserve">Entrepreneurship and Industry in India, 1800-1947. </w:t>
      </w:r>
      <w:r w:rsidRPr="00564F7D">
        <w:rPr>
          <w:rFonts w:ascii="Times New Roman" w:hAnsi="Times New Roman"/>
          <w:sz w:val="24"/>
          <w:szCs w:val="24"/>
          <w:lang w:eastAsia="en-US"/>
        </w:rPr>
        <w:t>Delhi: Oxford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  <w:proofErr w:type="gramStart"/>
      <w:r w:rsidRPr="00564F7D">
        <w:rPr>
          <w:rFonts w:ascii="Times New Roman" w:hAnsi="Times New Roman"/>
          <w:sz w:val="24"/>
          <w:szCs w:val="24"/>
          <w:lang w:eastAsia="en-US"/>
        </w:rPr>
        <w:t>University Press, 1994</w:t>
      </w:r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>.</w:t>
      </w:r>
      <w:proofErr w:type="gramEnd"/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 xml:space="preserve">• Roy,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Tirthankar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>The Economic History of India 1857-1947</w:t>
      </w:r>
      <w:r w:rsidRPr="00564F7D">
        <w:rPr>
          <w:rFonts w:ascii="Times New Roman" w:hAnsi="Times New Roman"/>
          <w:sz w:val="24"/>
          <w:szCs w:val="24"/>
          <w:lang w:eastAsia="en-US"/>
        </w:rPr>
        <w:t>. New Delhi: Oxford University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564F7D">
        <w:rPr>
          <w:rFonts w:ascii="Times New Roman" w:hAnsi="Times New Roman"/>
          <w:sz w:val="24"/>
          <w:szCs w:val="24"/>
          <w:lang w:eastAsia="en-US"/>
        </w:rPr>
        <w:t>Press, 2000.</w:t>
      </w:r>
      <w:proofErr w:type="gramEnd"/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 xml:space="preserve">•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Sarkar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Sumit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 and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Sarkar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Tanika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>. (</w:t>
      </w:r>
      <w:proofErr w:type="spellStart"/>
      <w:proofErr w:type="gramStart"/>
      <w:r w:rsidRPr="00564F7D">
        <w:rPr>
          <w:rFonts w:ascii="Times New Roman" w:hAnsi="Times New Roman"/>
          <w:sz w:val="24"/>
          <w:szCs w:val="24"/>
          <w:lang w:eastAsia="en-US"/>
        </w:rPr>
        <w:t>eds</w:t>
      </w:r>
      <w:proofErr w:type="spellEnd"/>
      <w:proofErr w:type="gram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) </w:t>
      </w:r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>Caste in Modern India: A Reader</w:t>
      </w:r>
      <w:r w:rsidRPr="00564F7D">
        <w:rPr>
          <w:rFonts w:ascii="Times New Roman" w:hAnsi="Times New Roman"/>
          <w:sz w:val="24"/>
          <w:szCs w:val="24"/>
          <w:lang w:eastAsia="en-US"/>
        </w:rPr>
        <w:t>, Volume I and II.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>Delhi: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 xml:space="preserve">•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Sarkar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Sumit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 xml:space="preserve">The </w:t>
      </w:r>
      <w:proofErr w:type="spellStart"/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>Swadeshi</w:t>
      </w:r>
      <w:proofErr w:type="spellEnd"/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Movement in Bengal</w:t>
      </w:r>
      <w:r w:rsidRPr="00564F7D">
        <w:rPr>
          <w:rFonts w:ascii="Times New Roman" w:hAnsi="Times New Roman"/>
          <w:sz w:val="24"/>
          <w:szCs w:val="24"/>
          <w:lang w:eastAsia="en-US"/>
        </w:rPr>
        <w:t>, Delhi: Permanent Black, 2010 reprint.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564F7D">
        <w:rPr>
          <w:rFonts w:ascii="Times New Roman" w:hAnsi="Times New Roman"/>
          <w:sz w:val="24"/>
          <w:szCs w:val="24"/>
          <w:lang w:eastAsia="en-US"/>
        </w:rPr>
        <w:t>Permanent Black, 2014.</w:t>
      </w:r>
      <w:proofErr w:type="gramEnd"/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 xml:space="preserve">• </w:t>
      </w:r>
      <w:proofErr w:type="spellStart"/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>Shukla</w:t>
      </w:r>
      <w:proofErr w:type="spellEnd"/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>, R.L.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>• Symposium on Nineteenth Century Indian Economic History, IESHR, Delhi: Indian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564F7D">
        <w:rPr>
          <w:rFonts w:ascii="Times New Roman" w:hAnsi="Times New Roman"/>
          <w:sz w:val="24"/>
          <w:szCs w:val="24"/>
          <w:lang w:eastAsia="en-US"/>
        </w:rPr>
        <w:t>Economic and Social History Association, 1969.</w:t>
      </w:r>
      <w:proofErr w:type="gramEnd"/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eastAsia="ArialUnicodeMS" w:hAnsi="Mangal" w:cs="Mangal"/>
          <w:sz w:val="24"/>
          <w:szCs w:val="24"/>
          <w:cs/>
          <w:lang w:eastAsia="en-US" w:bidi="hi-IN"/>
        </w:rPr>
        <w:t>आधुिनकभारतकाइितहास</w:t>
      </w:r>
      <w:r w:rsidRPr="00564F7D">
        <w:rPr>
          <w:rFonts w:ascii="Times New Roman" w:hAnsi="Times New Roman"/>
          <w:sz w:val="24"/>
          <w:szCs w:val="24"/>
          <w:lang w:eastAsia="en-US"/>
        </w:rPr>
        <w:t>, Hindi Language Implementation Bureau, Delhi: Delhi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>University, 1998 reprint.</w:t>
      </w:r>
    </w:p>
    <w:p w:rsidR="00996E3B" w:rsidRDefault="00996E3B"/>
    <w:sectPr w:rsidR="00996E3B" w:rsidSect="00996E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57227"/>
    <w:multiLevelType w:val="hybridMultilevel"/>
    <w:tmpl w:val="3348A2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6755FB"/>
    <w:multiLevelType w:val="singleLevel"/>
    <w:tmpl w:val="4E6755FB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1D67"/>
    <w:rsid w:val="00501D67"/>
    <w:rsid w:val="00533451"/>
    <w:rsid w:val="00996E3B"/>
    <w:rsid w:val="00CB1F01"/>
    <w:rsid w:val="00E01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D67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1023</Words>
  <Characters>5833</Characters>
  <Application>Microsoft Office Word</Application>
  <DocSecurity>0</DocSecurity>
  <Lines>48</Lines>
  <Paragraphs>13</Paragraphs>
  <ScaleCrop>false</ScaleCrop>
  <Company/>
  <LinksUpToDate>false</LinksUpToDate>
  <CharactersWithSpaces>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STUDENT`s</dc:creator>
  <cp:keywords/>
  <dc:description/>
  <cp:lastModifiedBy>STUDENT`s</cp:lastModifiedBy>
  <cp:revision>4</cp:revision>
  <dcterms:created xsi:type="dcterms:W3CDTF">2022-02-13T14:50:00Z</dcterms:created>
  <dcterms:modified xsi:type="dcterms:W3CDTF">2022-12-12T09:27:00Z</dcterms:modified>
</cp:coreProperties>
</file>