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FD6" w:rsidRPr="00EA6D1E" w:rsidRDefault="00270FD6" w:rsidP="00270FD6">
      <w:pPr>
        <w:tabs>
          <w:tab w:val="left" w:pos="1500"/>
        </w:tabs>
        <w:spacing w:line="240" w:lineRule="auto"/>
        <w:jc w:val="center"/>
        <w:rPr>
          <w:rFonts w:ascii="Times New Roman" w:hAnsi="Times New Roman" w:cs="Times New Roman"/>
          <w:b/>
          <w:sz w:val="28"/>
          <w:szCs w:val="28"/>
        </w:rPr>
      </w:pPr>
      <w:proofErr w:type="spellStart"/>
      <w:r w:rsidRPr="00EA6D1E">
        <w:rPr>
          <w:rFonts w:ascii="Times New Roman" w:hAnsi="Times New Roman" w:cs="Times New Roman"/>
          <w:b/>
          <w:sz w:val="28"/>
          <w:szCs w:val="28"/>
        </w:rPr>
        <w:t>Bharati</w:t>
      </w:r>
      <w:proofErr w:type="spellEnd"/>
      <w:r w:rsidRPr="00EA6D1E">
        <w:rPr>
          <w:rFonts w:ascii="Times New Roman" w:hAnsi="Times New Roman" w:cs="Times New Roman"/>
          <w:b/>
          <w:sz w:val="28"/>
          <w:szCs w:val="28"/>
        </w:rPr>
        <w:t xml:space="preserve"> College</w:t>
      </w:r>
    </w:p>
    <w:p w:rsidR="00270FD6" w:rsidRPr="00EA6D1E" w:rsidRDefault="00270FD6" w:rsidP="00270FD6">
      <w:pPr>
        <w:tabs>
          <w:tab w:val="left" w:pos="1500"/>
        </w:tabs>
        <w:spacing w:line="240" w:lineRule="auto"/>
        <w:jc w:val="center"/>
        <w:rPr>
          <w:rFonts w:ascii="Times New Roman" w:hAnsi="Times New Roman" w:cs="Times New Roman"/>
          <w:b/>
          <w:sz w:val="28"/>
          <w:szCs w:val="28"/>
        </w:rPr>
      </w:pPr>
      <w:r w:rsidRPr="00EA6D1E">
        <w:rPr>
          <w:rFonts w:ascii="Times New Roman" w:hAnsi="Times New Roman" w:cs="Times New Roman"/>
          <w:b/>
          <w:sz w:val="28"/>
          <w:szCs w:val="28"/>
        </w:rPr>
        <w:t>(University of Delhi)</w:t>
      </w:r>
    </w:p>
    <w:p w:rsidR="00270FD6" w:rsidRPr="00EA6D1E" w:rsidRDefault="00270FD6" w:rsidP="00270FD6">
      <w:pPr>
        <w:tabs>
          <w:tab w:val="left" w:pos="1500"/>
        </w:tabs>
        <w:spacing w:line="240" w:lineRule="auto"/>
        <w:jc w:val="center"/>
        <w:rPr>
          <w:rFonts w:ascii="Times New Roman" w:hAnsi="Times New Roman" w:cs="Times New Roman"/>
          <w:b/>
          <w:sz w:val="28"/>
          <w:szCs w:val="28"/>
        </w:rPr>
      </w:pPr>
      <w:r w:rsidRPr="00EA6D1E">
        <w:rPr>
          <w:rFonts w:ascii="Times New Roman" w:hAnsi="Times New Roman" w:cs="Times New Roman"/>
          <w:b/>
          <w:sz w:val="28"/>
          <w:szCs w:val="28"/>
        </w:rPr>
        <w:t>Lesson Plan</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For</w:t>
      </w:r>
      <w:proofErr w:type="gramEnd"/>
      <w:r>
        <w:rPr>
          <w:rFonts w:ascii="Times New Roman" w:hAnsi="Times New Roman" w:cs="Times New Roman"/>
          <w:b/>
          <w:sz w:val="28"/>
          <w:szCs w:val="28"/>
        </w:rPr>
        <w:t xml:space="preserve"> Odd Semesters</w:t>
      </w:r>
    </w:p>
    <w:tbl>
      <w:tblPr>
        <w:tblStyle w:val="TableGrid"/>
        <w:tblpPr w:leftFromText="180" w:rightFromText="180" w:horzAnchor="margin" w:tblpY="1940"/>
        <w:tblW w:w="9209" w:type="dxa"/>
        <w:tblLook w:val="04A0" w:firstRow="1" w:lastRow="0" w:firstColumn="1" w:lastColumn="0" w:noHBand="0" w:noVBand="1"/>
      </w:tblPr>
      <w:tblGrid>
        <w:gridCol w:w="2254"/>
        <w:gridCol w:w="2254"/>
        <w:gridCol w:w="2254"/>
        <w:gridCol w:w="2447"/>
      </w:tblGrid>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FACULTY</w:t>
            </w:r>
          </w:p>
          <w:p w:rsidR="00270FD6" w:rsidRPr="00EA6D1E" w:rsidRDefault="00270FD6" w:rsidP="00B70F7C">
            <w:pPr>
              <w:rPr>
                <w:rFonts w:ascii="Times New Roman" w:hAnsi="Times New Roman" w:cs="Times New Roman"/>
                <w:b/>
                <w:bCs/>
              </w:rPr>
            </w:pPr>
          </w:p>
        </w:tc>
        <w:tc>
          <w:tcPr>
            <w:tcW w:w="2254"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 xml:space="preserve">DR. </w:t>
            </w:r>
            <w:proofErr w:type="spellStart"/>
            <w:r w:rsidRPr="00EA6D1E">
              <w:rPr>
                <w:rFonts w:ascii="Times New Roman" w:hAnsi="Times New Roman" w:cs="Times New Roman"/>
              </w:rPr>
              <w:t>Kamini</w:t>
            </w:r>
            <w:proofErr w:type="spellEnd"/>
            <w:r w:rsidRPr="00EA6D1E">
              <w:rPr>
                <w:rFonts w:ascii="Times New Roman" w:hAnsi="Times New Roman" w:cs="Times New Roman"/>
              </w:rPr>
              <w:t xml:space="preserve"> </w:t>
            </w:r>
            <w:proofErr w:type="spellStart"/>
            <w:r w:rsidRPr="00EA6D1E">
              <w:rPr>
                <w:rFonts w:ascii="Times New Roman" w:hAnsi="Times New Roman" w:cs="Times New Roman"/>
              </w:rPr>
              <w:t>Bhutani</w:t>
            </w:r>
            <w:proofErr w:type="spellEnd"/>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Course</w:t>
            </w:r>
          </w:p>
        </w:tc>
        <w:tc>
          <w:tcPr>
            <w:tcW w:w="2447"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B. COM.(HONS)</w:t>
            </w:r>
          </w:p>
          <w:p w:rsidR="00270FD6" w:rsidRPr="00EA6D1E" w:rsidRDefault="00270FD6" w:rsidP="00B70F7C">
            <w:pPr>
              <w:rPr>
                <w:rFonts w:ascii="Times New Roman" w:hAnsi="Times New Roman" w:cs="Times New Roman"/>
              </w:rPr>
            </w:pPr>
          </w:p>
        </w:tc>
      </w:tr>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Year</w:t>
            </w:r>
          </w:p>
          <w:p w:rsidR="00270FD6" w:rsidRPr="00EA6D1E" w:rsidRDefault="00270FD6" w:rsidP="00B70F7C">
            <w:pPr>
              <w:rPr>
                <w:rFonts w:ascii="Times New Roman" w:hAnsi="Times New Roman" w:cs="Times New Roman"/>
                <w:b/>
                <w:bCs/>
              </w:rPr>
            </w:pPr>
          </w:p>
        </w:tc>
        <w:tc>
          <w:tcPr>
            <w:tcW w:w="2254"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20</w:t>
            </w:r>
            <w:r>
              <w:rPr>
                <w:rFonts w:ascii="Times New Roman" w:hAnsi="Times New Roman" w:cs="Times New Roman"/>
              </w:rPr>
              <w:t>21-22</w:t>
            </w:r>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Semester</w:t>
            </w:r>
          </w:p>
        </w:tc>
        <w:tc>
          <w:tcPr>
            <w:tcW w:w="2447"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V (JULY-NOV)</w:t>
            </w:r>
          </w:p>
        </w:tc>
      </w:tr>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Paper</w:t>
            </w:r>
          </w:p>
        </w:tc>
        <w:tc>
          <w:tcPr>
            <w:tcW w:w="2254" w:type="dxa"/>
          </w:tcPr>
          <w:p w:rsidR="00270FD6" w:rsidRPr="00EA6D1E" w:rsidRDefault="00270FD6" w:rsidP="00B70F7C">
            <w:pPr>
              <w:rPr>
                <w:rFonts w:ascii="Times New Roman" w:hAnsi="Times New Roman" w:cs="Times New Roman"/>
              </w:rPr>
            </w:pPr>
            <w:r>
              <w:rPr>
                <w:rFonts w:ascii="Times New Roman" w:hAnsi="Times New Roman" w:cs="Times New Roman"/>
              </w:rPr>
              <w:t xml:space="preserve">BCH 5.2: Fundamentals of </w:t>
            </w:r>
            <w:r w:rsidRPr="00EA6D1E">
              <w:rPr>
                <w:rFonts w:ascii="Times New Roman" w:hAnsi="Times New Roman" w:cs="Times New Roman"/>
              </w:rPr>
              <w:t>Financial Management</w:t>
            </w:r>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 xml:space="preserve">Number of Lectures per week+ </w:t>
            </w:r>
            <w:proofErr w:type="spellStart"/>
            <w:r>
              <w:rPr>
                <w:rFonts w:ascii="Times New Roman" w:hAnsi="Times New Roman" w:cs="Times New Roman"/>
                <w:b/>
                <w:bCs/>
              </w:rPr>
              <w:t>Lab+</w:t>
            </w:r>
            <w:r w:rsidRPr="00EA6D1E">
              <w:rPr>
                <w:rFonts w:ascii="Times New Roman" w:hAnsi="Times New Roman" w:cs="Times New Roman"/>
                <w:b/>
                <w:bCs/>
              </w:rPr>
              <w:t>Tutorials</w:t>
            </w:r>
            <w:proofErr w:type="spellEnd"/>
          </w:p>
        </w:tc>
        <w:tc>
          <w:tcPr>
            <w:tcW w:w="2447" w:type="dxa"/>
          </w:tcPr>
          <w:p w:rsidR="00270FD6" w:rsidRPr="009C2E1E" w:rsidRDefault="00270FD6" w:rsidP="00B70F7C">
            <w:pPr>
              <w:rPr>
                <w:rFonts w:ascii="Times New Roman" w:hAnsi="Times New Roman" w:cs="Times New Roman"/>
              </w:rPr>
            </w:pPr>
            <w:r w:rsidRPr="009C2E1E">
              <w:rPr>
                <w:rFonts w:ascii="Times New Roman" w:hAnsi="Times New Roman" w:cs="Times New Roman"/>
              </w:rPr>
              <w:t xml:space="preserve"> 4 Credit hrs. (Four Lectures) + 1 Credit hrs. (Two practical labs per week) + 1 Credit hrs. (One tutorial per group) </w:t>
            </w:r>
          </w:p>
          <w:p w:rsidR="00270FD6" w:rsidRPr="00EA6D1E" w:rsidRDefault="00270FD6" w:rsidP="00B70F7C">
            <w:pPr>
              <w:rPr>
                <w:rFonts w:ascii="Times New Roman" w:hAnsi="Times New Roman" w:cs="Times New Roman"/>
              </w:rPr>
            </w:pPr>
          </w:p>
        </w:tc>
      </w:tr>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PAPER</w:t>
            </w:r>
          </w:p>
        </w:tc>
        <w:tc>
          <w:tcPr>
            <w:tcW w:w="2254" w:type="dxa"/>
          </w:tcPr>
          <w:p w:rsidR="00270FD6" w:rsidRPr="00EA6D1E" w:rsidRDefault="00270FD6" w:rsidP="00B70F7C">
            <w:pPr>
              <w:rPr>
                <w:rFonts w:ascii="Times New Roman" w:hAnsi="Times New Roman" w:cs="Times New Roman"/>
              </w:rPr>
            </w:pPr>
            <w:r>
              <w:rPr>
                <w:rFonts w:ascii="Times New Roman" w:hAnsi="Times New Roman" w:cs="Times New Roman"/>
              </w:rPr>
              <w:t>Core Course</w:t>
            </w:r>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COURSE SCHEME</w:t>
            </w:r>
          </w:p>
        </w:tc>
        <w:tc>
          <w:tcPr>
            <w:tcW w:w="2447" w:type="dxa"/>
          </w:tcPr>
          <w:p w:rsidR="00270FD6" w:rsidRPr="00EA6D1E" w:rsidRDefault="00270FD6" w:rsidP="00B70F7C">
            <w:pPr>
              <w:rPr>
                <w:rFonts w:ascii="Times New Roman" w:hAnsi="Times New Roman" w:cs="Times New Roman"/>
              </w:rPr>
            </w:pPr>
            <w:r>
              <w:rPr>
                <w:rFonts w:ascii="Times New Roman" w:hAnsi="Times New Roman" w:cs="Times New Roman"/>
              </w:rPr>
              <w:t>CBCS</w:t>
            </w:r>
          </w:p>
        </w:tc>
      </w:tr>
    </w:tbl>
    <w:p w:rsidR="00270FD6" w:rsidRDefault="00270FD6" w:rsidP="00270FD6">
      <w:pPr>
        <w:tabs>
          <w:tab w:val="left" w:pos="1500"/>
        </w:tabs>
        <w:spacing w:line="240" w:lineRule="auto"/>
        <w:rPr>
          <w:rFonts w:ascii="Times New Roman" w:hAnsi="Times New Roman" w:cs="Times New Roman"/>
          <w:b/>
          <w:sz w:val="28"/>
          <w:szCs w:val="28"/>
        </w:rPr>
      </w:pPr>
    </w:p>
    <w:p w:rsidR="00270FD6" w:rsidRDefault="00270FD6" w:rsidP="00270FD6">
      <w:pPr>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To familiarize the students with the principles of financial management. To give</w:t>
      </w:r>
      <w:r w:rsidRPr="00C71760">
        <w:rPr>
          <w:rFonts w:ascii="Times New Roman" w:hAnsi="Times New Roman" w:cs="Times New Roman"/>
        </w:rPr>
        <w:t xml:space="preserve"> an insight into </w:t>
      </w:r>
      <w:r w:rsidR="00CB7AB2">
        <w:rPr>
          <w:rFonts w:ascii="Times New Roman" w:hAnsi="Times New Roman" w:cs="Times New Roman"/>
        </w:rPr>
        <w:t>capital b</w:t>
      </w:r>
      <w:r>
        <w:rPr>
          <w:rFonts w:ascii="Times New Roman" w:hAnsi="Times New Roman" w:cs="Times New Roman"/>
        </w:rPr>
        <w:t>udgeting, f</w:t>
      </w:r>
      <w:r w:rsidRPr="00C71760">
        <w:rPr>
          <w:rFonts w:ascii="Times New Roman" w:hAnsi="Times New Roman" w:cs="Times New Roman"/>
        </w:rPr>
        <w:t>inancing</w:t>
      </w:r>
      <w:r>
        <w:rPr>
          <w:rFonts w:ascii="Times New Roman" w:hAnsi="Times New Roman" w:cs="Times New Roman"/>
        </w:rPr>
        <w:t>, working capital management and dividend decision making.</w:t>
      </w:r>
    </w:p>
    <w:p w:rsidR="00270FD6" w:rsidRPr="00C71760" w:rsidRDefault="00270FD6" w:rsidP="00270FD6">
      <w:pPr>
        <w:rPr>
          <w:rFonts w:ascii="Times New Roman" w:hAnsi="Times New Roman" w:cs="Times New Roman"/>
        </w:rPr>
      </w:pPr>
    </w:p>
    <w:tbl>
      <w:tblPr>
        <w:tblStyle w:val="TableGrid"/>
        <w:tblW w:w="0" w:type="auto"/>
        <w:tblLook w:val="04A0" w:firstRow="1" w:lastRow="0" w:firstColumn="1" w:lastColumn="0" w:noHBand="0" w:noVBand="1"/>
      </w:tblPr>
      <w:tblGrid>
        <w:gridCol w:w="1915"/>
        <w:gridCol w:w="1915"/>
        <w:gridCol w:w="1915"/>
        <w:gridCol w:w="1915"/>
        <w:gridCol w:w="1916"/>
      </w:tblGrid>
      <w:tr w:rsidR="00270FD6" w:rsidRPr="00EA6D1E" w:rsidTr="00B70F7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 xml:space="preserve">UNIT/  </w:t>
            </w:r>
            <w:r>
              <w:rPr>
                <w:rFonts w:ascii="Times New Roman" w:hAnsi="Times New Roman" w:cs="Times New Roman"/>
                <w:b/>
              </w:rPr>
              <w:t>Time</w:t>
            </w:r>
            <w:r w:rsidRPr="00EA6D1E">
              <w:rPr>
                <w:rFonts w:ascii="Times New Roman" w:hAnsi="Times New Roman" w:cs="Times New Roman"/>
                <w:b/>
              </w:rPr>
              <w:t xml:space="preserve"> Required</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TOPICS FOR STUDENT PREPARATION (INPUT)</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PROCEDURE (Tools)</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LEARNING OUTCOME (OUTPUT)</w:t>
            </w:r>
          </w:p>
        </w:tc>
        <w:tc>
          <w:tcPr>
            <w:tcW w:w="1916"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ASSESSMENT</w:t>
            </w:r>
          </w:p>
        </w:tc>
      </w:tr>
      <w:tr w:rsidR="00270FD6" w:rsidRPr="00EA6D1E" w:rsidTr="00B70F7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UNIT 1 : Introduction of Financial Management (</w:t>
            </w:r>
            <w:r w:rsidR="006F2215">
              <w:rPr>
                <w:rFonts w:ascii="Times New Roman" w:hAnsi="Times New Roman" w:cs="Times New Roman"/>
              </w:rPr>
              <w:t>Week 1</w:t>
            </w:r>
            <w:r w:rsidRPr="00EA6D1E">
              <w:rPr>
                <w:rFonts w:ascii="Times New Roman" w:hAnsi="Times New Roman" w:cs="Times New Roman"/>
              </w:rPr>
              <w:t>)</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Time value of money, concept of risk &amp; return in finance</w:t>
            </w:r>
          </w:p>
        </w:tc>
        <w:tc>
          <w:tcPr>
            <w:tcW w:w="1915" w:type="dxa"/>
          </w:tcPr>
          <w:p w:rsidR="00270FD6" w:rsidRPr="00EA6D1E" w:rsidRDefault="00270FD6" w:rsidP="00B70F7C">
            <w:pPr>
              <w:jc w:val="both"/>
              <w:rPr>
                <w:rFonts w:ascii="Times New Roman" w:hAnsi="Times New Roman" w:cs="Times New Roman"/>
                <w:b/>
                <w:sz w:val="24"/>
                <w:szCs w:val="24"/>
              </w:rPr>
            </w:pPr>
            <w:r w:rsidRPr="00EA6D1E">
              <w:rPr>
                <w:rFonts w:ascii="Times New Roman" w:hAnsi="Times New Roman" w:cs="Times New Roman"/>
              </w:rPr>
              <w:t xml:space="preserve">*Lecture and discussion  </w:t>
            </w:r>
          </w:p>
          <w:p w:rsidR="00270FD6" w:rsidRPr="00EA6D1E" w:rsidRDefault="00270FD6" w:rsidP="00B70F7C">
            <w:pPr>
              <w:jc w:val="both"/>
              <w:rPr>
                <w:rFonts w:ascii="Times New Roman" w:hAnsi="Times New Roman" w:cs="Times New Roman"/>
              </w:rPr>
            </w:pPr>
            <w:r w:rsidRPr="00EA6D1E">
              <w:rPr>
                <w:rFonts w:ascii="Times New Roman" w:hAnsi="Times New Roman" w:cs="Times New Roman"/>
              </w:rPr>
              <w:t>*Problem solving with the help of black-board</w:t>
            </w:r>
          </w:p>
          <w:p w:rsidR="00270FD6" w:rsidRPr="00EA6D1E" w:rsidRDefault="00270FD6" w:rsidP="00B70F7C">
            <w:pPr>
              <w:jc w:val="both"/>
              <w:rPr>
                <w:rFonts w:ascii="Times New Roman" w:hAnsi="Times New Roman" w:cs="Times New Roman"/>
                <w:b/>
                <w:sz w:val="24"/>
                <w:szCs w:val="24"/>
              </w:rPr>
            </w:pPr>
            <w:r w:rsidRPr="00EA6D1E">
              <w:rPr>
                <w:rFonts w:ascii="Times New Roman" w:hAnsi="Times New Roman" w:cs="Times New Roman"/>
              </w:rPr>
              <w:t>*Use of statistical tables like Present/Future value of money and annuities</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*Understanding the concept of Time value of money and its applications</w:t>
            </w:r>
          </w:p>
        </w:tc>
        <w:tc>
          <w:tcPr>
            <w:tcW w:w="1916"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 xml:space="preserve">Evaluation through Assignment </w:t>
            </w:r>
          </w:p>
        </w:tc>
      </w:tr>
      <w:tr w:rsidR="00270FD6" w:rsidRPr="00EA6D1E" w:rsidTr="00B70F7C">
        <w:tc>
          <w:tcPr>
            <w:tcW w:w="1915" w:type="dxa"/>
          </w:tcPr>
          <w:p w:rsidR="00270FD6" w:rsidRPr="00EA6D1E" w:rsidRDefault="00270FD6" w:rsidP="00966947">
            <w:pPr>
              <w:rPr>
                <w:rFonts w:ascii="Times New Roman" w:hAnsi="Times New Roman" w:cs="Times New Roman"/>
                <w:b/>
                <w:sz w:val="24"/>
                <w:szCs w:val="24"/>
              </w:rPr>
            </w:pPr>
            <w:r w:rsidRPr="00EA6D1E">
              <w:rPr>
                <w:rFonts w:ascii="Times New Roman" w:hAnsi="Times New Roman" w:cs="Times New Roman"/>
              </w:rPr>
              <w:t>UNIT 2 : Capital Budgeting (</w:t>
            </w:r>
            <w:r>
              <w:rPr>
                <w:rFonts w:ascii="Times New Roman" w:hAnsi="Times New Roman" w:cs="Times New Roman"/>
              </w:rPr>
              <w:t>Week</w:t>
            </w:r>
            <w:r w:rsidR="008B4C3D">
              <w:rPr>
                <w:rFonts w:ascii="Times New Roman" w:hAnsi="Times New Roman" w:cs="Times New Roman"/>
              </w:rPr>
              <w:t>2,3, 4</w:t>
            </w:r>
            <w:r w:rsidR="00966947">
              <w:rPr>
                <w:rFonts w:ascii="Times New Roman" w:hAnsi="Times New Roman" w:cs="Times New Roman"/>
              </w:rPr>
              <w:t>)</w:t>
            </w:r>
            <w:r w:rsidRPr="00EA6D1E">
              <w:rPr>
                <w:rFonts w:ascii="Times New Roman" w:hAnsi="Times New Roman" w:cs="Times New Roman"/>
              </w:rPr>
              <w:t xml:space="preserve"> </w:t>
            </w:r>
          </w:p>
        </w:tc>
        <w:tc>
          <w:tcPr>
            <w:tcW w:w="1915" w:type="dxa"/>
          </w:tcPr>
          <w:p w:rsidR="00270FD6" w:rsidRPr="00EA6D1E" w:rsidRDefault="00963D12" w:rsidP="00963D12">
            <w:pPr>
              <w:rPr>
                <w:rFonts w:ascii="Times New Roman" w:hAnsi="Times New Roman" w:cs="Times New Roman"/>
                <w:b/>
                <w:sz w:val="24"/>
                <w:szCs w:val="24"/>
              </w:rPr>
            </w:pPr>
            <w:r w:rsidRPr="00EA6D1E">
              <w:rPr>
                <w:rFonts w:ascii="Times New Roman" w:hAnsi="Times New Roman" w:cs="Times New Roman"/>
                <w:sz w:val="24"/>
                <w:szCs w:val="24"/>
              </w:rPr>
              <w:t xml:space="preserve">Cash Flow </w:t>
            </w:r>
            <w:r w:rsidR="00966947" w:rsidRPr="00EA6D1E">
              <w:rPr>
                <w:rFonts w:ascii="Times New Roman" w:hAnsi="Times New Roman" w:cs="Times New Roman"/>
                <w:sz w:val="24"/>
                <w:szCs w:val="24"/>
              </w:rPr>
              <w:t>Estimation</w:t>
            </w:r>
            <w:r w:rsidR="00966947">
              <w:rPr>
                <w:rFonts w:ascii="Times New Roman" w:hAnsi="Times New Roman" w:cs="Times New Roman"/>
                <w:sz w:val="24"/>
                <w:szCs w:val="24"/>
              </w:rPr>
              <w:t>,</w:t>
            </w:r>
            <w:r w:rsidR="00966947" w:rsidRPr="00EA6D1E">
              <w:rPr>
                <w:rFonts w:ascii="Times New Roman" w:hAnsi="Times New Roman" w:cs="Times New Roman"/>
                <w:sz w:val="24"/>
                <w:szCs w:val="24"/>
              </w:rPr>
              <w:t xml:space="preserve"> The</w:t>
            </w:r>
            <w:r w:rsidR="00270FD6" w:rsidRPr="00EA6D1E">
              <w:rPr>
                <w:rFonts w:ascii="Times New Roman" w:hAnsi="Times New Roman" w:cs="Times New Roman"/>
                <w:sz w:val="24"/>
                <w:szCs w:val="24"/>
              </w:rPr>
              <w:t xml:space="preserve"> capital budgeting process, , Payback Period (PB) method, Discounted Payback Period method, Accounting Rate </w:t>
            </w:r>
            <w:r w:rsidR="00270FD6" w:rsidRPr="00EA6D1E">
              <w:rPr>
                <w:rFonts w:ascii="Times New Roman" w:hAnsi="Times New Roman" w:cs="Times New Roman"/>
                <w:sz w:val="24"/>
                <w:szCs w:val="24"/>
              </w:rPr>
              <w:lastRenderedPageBreak/>
              <w:t>of Return (ARR), Net Present Value (NPV), Net Terminal Value, Internal rate of return (IRR), Profitability</w:t>
            </w:r>
            <w:r w:rsidR="00270FD6" w:rsidRPr="00EA6D1E">
              <w:rPr>
                <w:rFonts w:ascii="Times New Roman" w:hAnsi="Times New Roman" w:cs="Times New Roman"/>
                <w:b/>
                <w:sz w:val="24"/>
                <w:szCs w:val="24"/>
              </w:rPr>
              <w:t xml:space="preserve"> </w:t>
            </w:r>
            <w:r w:rsidR="00270FD6" w:rsidRPr="00EA6D1E">
              <w:rPr>
                <w:rFonts w:ascii="Times New Roman" w:hAnsi="Times New Roman" w:cs="Times New Roman"/>
                <w:sz w:val="24"/>
                <w:szCs w:val="24"/>
              </w:rPr>
              <w:t>index, Capital budgeting under risk-Uncertainty</w:t>
            </w:r>
            <w:r w:rsidR="00270FD6" w:rsidRPr="00EA6D1E">
              <w:rPr>
                <w:rFonts w:ascii="Times New Roman" w:hAnsi="Times New Roman" w:cs="Times New Roman"/>
                <w:b/>
                <w:sz w:val="24"/>
                <w:szCs w:val="24"/>
              </w:rPr>
              <w:t xml:space="preserve"> </w:t>
            </w:r>
            <w:r w:rsidR="00270FD6" w:rsidRPr="00EA6D1E">
              <w:rPr>
                <w:rFonts w:ascii="Times New Roman" w:hAnsi="Times New Roman" w:cs="Times New Roman"/>
                <w:sz w:val="24"/>
                <w:szCs w:val="24"/>
              </w:rPr>
              <w:t>equivalent approach and Risk-Adjusted Discount Rate.</w:t>
            </w:r>
          </w:p>
        </w:tc>
        <w:tc>
          <w:tcPr>
            <w:tcW w:w="1915" w:type="dxa"/>
          </w:tcPr>
          <w:p w:rsidR="00270FD6" w:rsidRPr="00EA6D1E" w:rsidRDefault="00270FD6" w:rsidP="00B70F7C">
            <w:pPr>
              <w:jc w:val="both"/>
              <w:rPr>
                <w:rFonts w:ascii="Times New Roman" w:hAnsi="Times New Roman" w:cs="Times New Roman"/>
                <w:b/>
                <w:sz w:val="24"/>
                <w:szCs w:val="24"/>
              </w:rPr>
            </w:pPr>
            <w:r w:rsidRPr="00EA6D1E">
              <w:rPr>
                <w:rFonts w:ascii="Times New Roman" w:hAnsi="Times New Roman" w:cs="Times New Roman"/>
              </w:rPr>
              <w:lastRenderedPageBreak/>
              <w:t xml:space="preserve">*Lecture and discussion  </w:t>
            </w:r>
          </w:p>
          <w:p w:rsidR="00270FD6" w:rsidRPr="00EA6D1E" w:rsidRDefault="00270FD6" w:rsidP="00B70F7C">
            <w:pPr>
              <w:jc w:val="both"/>
              <w:rPr>
                <w:rFonts w:ascii="Times New Roman" w:hAnsi="Times New Roman" w:cs="Times New Roman"/>
              </w:rPr>
            </w:pPr>
            <w:r w:rsidRPr="00EA6D1E">
              <w:rPr>
                <w:rFonts w:ascii="Times New Roman" w:hAnsi="Times New Roman" w:cs="Times New Roman"/>
              </w:rPr>
              <w:t>*Problem solving with the help of black-board</w:t>
            </w:r>
          </w:p>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*Use of Spread –sheet for calculation of NPV &amp; IRR</w:t>
            </w:r>
          </w:p>
        </w:tc>
        <w:tc>
          <w:tcPr>
            <w:tcW w:w="1915"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*Understanding the importance of Capital Budgeting decision.</w:t>
            </w:r>
          </w:p>
          <w:p w:rsidR="00270FD6" w:rsidRPr="00EA6D1E" w:rsidRDefault="00270FD6" w:rsidP="00B70F7C">
            <w:pPr>
              <w:rPr>
                <w:rFonts w:ascii="Times New Roman" w:hAnsi="Times New Roman" w:cs="Times New Roman"/>
              </w:rPr>
            </w:pPr>
            <w:r w:rsidRPr="00EA6D1E">
              <w:rPr>
                <w:rFonts w:ascii="Times New Roman" w:hAnsi="Times New Roman" w:cs="Times New Roman"/>
              </w:rPr>
              <w:t xml:space="preserve"> *Learning the estimation of Cash-flows.</w:t>
            </w:r>
          </w:p>
          <w:p w:rsidR="00270FD6" w:rsidRPr="00EA6D1E" w:rsidRDefault="00270FD6" w:rsidP="00B70F7C">
            <w:pPr>
              <w:rPr>
                <w:rFonts w:ascii="Times New Roman" w:hAnsi="Times New Roman" w:cs="Times New Roman"/>
              </w:rPr>
            </w:pPr>
            <w:r w:rsidRPr="00EA6D1E">
              <w:rPr>
                <w:rFonts w:ascii="Times New Roman" w:hAnsi="Times New Roman" w:cs="Times New Roman"/>
              </w:rPr>
              <w:t xml:space="preserve"> *Learning to compute different techniques of Capital Budgeting </w:t>
            </w:r>
            <w:r w:rsidRPr="00EA6D1E">
              <w:rPr>
                <w:rFonts w:ascii="Times New Roman" w:hAnsi="Times New Roman" w:cs="Times New Roman"/>
              </w:rPr>
              <w:lastRenderedPageBreak/>
              <w:t>like PB,ARR,NPV,IRR</w:t>
            </w:r>
          </w:p>
          <w:p w:rsidR="00270FD6" w:rsidRPr="00EA6D1E" w:rsidRDefault="00270FD6" w:rsidP="00B70F7C">
            <w:pPr>
              <w:rPr>
                <w:rFonts w:ascii="Times New Roman" w:hAnsi="Times New Roman" w:cs="Times New Roman"/>
              </w:rPr>
            </w:pPr>
            <w:r w:rsidRPr="00EA6D1E">
              <w:rPr>
                <w:rFonts w:ascii="Times New Roman" w:hAnsi="Times New Roman" w:cs="Times New Roman"/>
              </w:rPr>
              <w:t>* Appreciating the difference between NPV &amp; IRR</w:t>
            </w:r>
          </w:p>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*Adjusting the Cash-flows and evaluation criteria under the situation of risk &amp; uncertainty</w:t>
            </w:r>
          </w:p>
        </w:tc>
        <w:tc>
          <w:tcPr>
            <w:tcW w:w="1916"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lastRenderedPageBreak/>
              <w:t>Evaluation through  test</w:t>
            </w:r>
            <w:r>
              <w:rPr>
                <w:rFonts w:ascii="Times New Roman" w:hAnsi="Times New Roman" w:cs="Times New Roman"/>
              </w:rPr>
              <w:t xml:space="preserve"> and assignment</w:t>
            </w:r>
          </w:p>
        </w:tc>
      </w:tr>
      <w:tr w:rsidR="00270FD6" w:rsidRPr="00EA6D1E" w:rsidTr="00B70F7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lastRenderedPageBreak/>
              <w:t>UNIT 3 : Cost of Capital and Financing Decision (</w:t>
            </w:r>
            <w:r w:rsidR="00966947">
              <w:rPr>
                <w:rFonts w:ascii="Times New Roman" w:hAnsi="Times New Roman" w:cs="Times New Roman"/>
              </w:rPr>
              <w:t>Week 5,6 ,7&amp;8</w:t>
            </w:r>
            <w:r w:rsidRPr="00EA6D1E">
              <w:rPr>
                <w:rFonts w:ascii="Times New Roman" w:hAnsi="Times New Roman" w:cs="Times New Roman"/>
              </w:rPr>
              <w:t>)</w:t>
            </w:r>
          </w:p>
        </w:tc>
        <w:tc>
          <w:tcPr>
            <w:tcW w:w="1915" w:type="dxa"/>
          </w:tcPr>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 xml:space="preserve">Sources of long-term financing, Estimation of components of Cost of Capital, Methods for calculating Cost of Equity, Cost of Retained Earnings, Cost of Debt and Cost of Preference Capital, Weighted Average Cost of Capital (WACC), and Marginal Cost of Capital, Capital structure-Theories of capital structure (Net income (NI), Net Operating Income (NOI), MM Hypothesis, Traditional approach). Operating and Financial leverage. </w:t>
            </w:r>
            <w:r w:rsidRPr="00EA6D1E">
              <w:rPr>
                <w:rFonts w:ascii="Times New Roman" w:hAnsi="Times New Roman" w:cs="Times New Roman"/>
                <w:sz w:val="24"/>
                <w:szCs w:val="24"/>
              </w:rPr>
              <w:lastRenderedPageBreak/>
              <w:t>Determinants of capital structure</w:t>
            </w:r>
          </w:p>
        </w:tc>
        <w:tc>
          <w:tcPr>
            <w:tcW w:w="1915" w:type="dxa"/>
          </w:tcPr>
          <w:p w:rsidR="00270FD6" w:rsidRPr="00EA6D1E" w:rsidRDefault="00270FD6" w:rsidP="00B70F7C">
            <w:pPr>
              <w:jc w:val="both"/>
              <w:rPr>
                <w:rFonts w:ascii="Times New Roman" w:hAnsi="Times New Roman" w:cs="Times New Roman"/>
                <w:b/>
                <w:sz w:val="24"/>
                <w:szCs w:val="24"/>
              </w:rPr>
            </w:pPr>
            <w:r w:rsidRPr="00EA6D1E">
              <w:rPr>
                <w:rFonts w:ascii="Times New Roman" w:hAnsi="Times New Roman" w:cs="Times New Roman"/>
              </w:rPr>
              <w:lastRenderedPageBreak/>
              <w:t xml:space="preserve">*Lecture and discussion  </w:t>
            </w:r>
          </w:p>
          <w:p w:rsidR="00270FD6" w:rsidRPr="00EA6D1E" w:rsidRDefault="00270FD6" w:rsidP="00B70F7C">
            <w:pPr>
              <w:jc w:val="both"/>
              <w:rPr>
                <w:rFonts w:ascii="Times New Roman" w:hAnsi="Times New Roman" w:cs="Times New Roman"/>
              </w:rPr>
            </w:pPr>
            <w:r w:rsidRPr="00EA6D1E">
              <w:rPr>
                <w:rFonts w:ascii="Times New Roman" w:hAnsi="Times New Roman" w:cs="Times New Roman"/>
              </w:rPr>
              <w:t>*Problem solving with the help of black-board</w:t>
            </w:r>
          </w:p>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*Use of Spread sheet for estimation of components of cost of capital</w:t>
            </w:r>
          </w:p>
        </w:tc>
        <w:tc>
          <w:tcPr>
            <w:tcW w:w="1915"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*Understanding the interdependence of Financing Decision &amp; Capital Budgeting decision.</w:t>
            </w:r>
          </w:p>
          <w:p w:rsidR="00270FD6" w:rsidRPr="00EA6D1E" w:rsidRDefault="00270FD6" w:rsidP="00B70F7C">
            <w:pPr>
              <w:rPr>
                <w:rFonts w:ascii="Times New Roman" w:hAnsi="Times New Roman" w:cs="Times New Roman"/>
              </w:rPr>
            </w:pPr>
            <w:r w:rsidRPr="00EA6D1E">
              <w:rPr>
                <w:rFonts w:ascii="Times New Roman" w:hAnsi="Times New Roman" w:cs="Times New Roman"/>
              </w:rPr>
              <w:t xml:space="preserve"> *Learning to compute different Components of Cost of Capital like Debt, Preference &amp;Equity</w:t>
            </w:r>
          </w:p>
          <w:p w:rsidR="00270FD6" w:rsidRPr="00EA6D1E" w:rsidRDefault="00270FD6" w:rsidP="00B70F7C">
            <w:pPr>
              <w:rPr>
                <w:rFonts w:ascii="Times New Roman" w:hAnsi="Times New Roman" w:cs="Times New Roman"/>
              </w:rPr>
            </w:pPr>
            <w:r w:rsidRPr="00EA6D1E">
              <w:rPr>
                <w:rFonts w:ascii="Times New Roman" w:hAnsi="Times New Roman" w:cs="Times New Roman"/>
              </w:rPr>
              <w:t>*Learning the estimation of WACC.</w:t>
            </w:r>
          </w:p>
          <w:p w:rsidR="00270FD6" w:rsidRPr="00EA6D1E" w:rsidRDefault="00270FD6" w:rsidP="00B70F7C">
            <w:pPr>
              <w:rPr>
                <w:rFonts w:ascii="Times New Roman" w:hAnsi="Times New Roman" w:cs="Times New Roman"/>
              </w:rPr>
            </w:pPr>
            <w:r w:rsidRPr="00EA6D1E">
              <w:rPr>
                <w:rFonts w:ascii="Times New Roman" w:hAnsi="Times New Roman" w:cs="Times New Roman"/>
              </w:rPr>
              <w:t>* Appreciating the difference between Book value weights &amp; Market value weights</w:t>
            </w:r>
          </w:p>
          <w:p w:rsidR="00270FD6" w:rsidRPr="00EA6D1E" w:rsidRDefault="00270FD6" w:rsidP="00B70F7C">
            <w:pPr>
              <w:rPr>
                <w:rFonts w:ascii="Times New Roman" w:hAnsi="Times New Roman" w:cs="Times New Roman"/>
              </w:rPr>
            </w:pPr>
            <w:r w:rsidRPr="00EA6D1E">
              <w:rPr>
                <w:rFonts w:ascii="Times New Roman" w:hAnsi="Times New Roman" w:cs="Times New Roman"/>
              </w:rPr>
              <w:t>*Understanding different theories of Capital Structure</w:t>
            </w:r>
          </w:p>
          <w:p w:rsidR="00270FD6" w:rsidRPr="00EA6D1E" w:rsidRDefault="00270FD6" w:rsidP="00B70F7C">
            <w:pPr>
              <w:rPr>
                <w:rFonts w:ascii="Times New Roman" w:hAnsi="Times New Roman" w:cs="Times New Roman"/>
              </w:rPr>
            </w:pPr>
            <w:r w:rsidRPr="00EA6D1E">
              <w:rPr>
                <w:rFonts w:ascii="Times New Roman" w:hAnsi="Times New Roman" w:cs="Times New Roman"/>
              </w:rPr>
              <w:t>*Learning to evaluate Operating and Financial Leverage</w:t>
            </w:r>
          </w:p>
          <w:p w:rsidR="00270FD6" w:rsidRPr="00EA6D1E" w:rsidRDefault="00270FD6" w:rsidP="00B70F7C">
            <w:pPr>
              <w:rPr>
                <w:rFonts w:ascii="Times New Roman" w:hAnsi="Times New Roman" w:cs="Times New Roman"/>
              </w:rPr>
            </w:pPr>
            <w:r w:rsidRPr="00EA6D1E">
              <w:rPr>
                <w:rFonts w:ascii="Times New Roman" w:hAnsi="Times New Roman" w:cs="Times New Roman"/>
              </w:rPr>
              <w:t>*Understanding the determinants of capital structure</w:t>
            </w:r>
          </w:p>
          <w:p w:rsidR="00270FD6" w:rsidRPr="00EA6D1E" w:rsidRDefault="00270FD6" w:rsidP="00B70F7C">
            <w:pPr>
              <w:rPr>
                <w:rFonts w:ascii="Times New Roman" w:hAnsi="Times New Roman" w:cs="Times New Roman"/>
                <w:b/>
                <w:sz w:val="24"/>
                <w:szCs w:val="24"/>
              </w:rPr>
            </w:pPr>
          </w:p>
        </w:tc>
        <w:tc>
          <w:tcPr>
            <w:tcW w:w="1916"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Evaluation through  test &amp; Assignment</w:t>
            </w:r>
            <w:r>
              <w:rPr>
                <w:rFonts w:ascii="Times New Roman" w:hAnsi="Times New Roman" w:cs="Times New Roman"/>
              </w:rPr>
              <w:t xml:space="preserve"> as well as class discussion</w:t>
            </w:r>
          </w:p>
        </w:tc>
      </w:tr>
      <w:tr w:rsidR="00270FD6" w:rsidRPr="00EA6D1E" w:rsidTr="00B70F7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lastRenderedPageBreak/>
              <w:t>UNIT 4 : Dividend Decision (</w:t>
            </w:r>
            <w:r w:rsidR="005E3C2C">
              <w:rPr>
                <w:rFonts w:ascii="Times New Roman" w:hAnsi="Times New Roman" w:cs="Times New Roman"/>
              </w:rPr>
              <w:t>Week9 &amp;10</w:t>
            </w:r>
            <w:r>
              <w:rPr>
                <w:rFonts w:ascii="Times New Roman" w:hAnsi="Times New Roman" w:cs="Times New Roman"/>
              </w:rPr>
              <w:t>)</w:t>
            </w:r>
          </w:p>
        </w:tc>
        <w:tc>
          <w:tcPr>
            <w:tcW w:w="1915" w:type="dxa"/>
          </w:tcPr>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Theories for relevance and irrelevance of dividend decision for corporate valuation- Walter’s model, Gordon’s model, MM theory, Cash and Stock dividend. Dividend policies in practice and determinants of dividend.</w:t>
            </w:r>
          </w:p>
        </w:tc>
        <w:tc>
          <w:tcPr>
            <w:tcW w:w="1915" w:type="dxa"/>
          </w:tcPr>
          <w:p w:rsidR="00270FD6" w:rsidRPr="00EA6D1E" w:rsidRDefault="00270FD6" w:rsidP="00B70F7C">
            <w:pPr>
              <w:jc w:val="both"/>
              <w:rPr>
                <w:rFonts w:ascii="Times New Roman" w:hAnsi="Times New Roman" w:cs="Times New Roman"/>
                <w:b/>
                <w:sz w:val="24"/>
                <w:szCs w:val="24"/>
              </w:rPr>
            </w:pPr>
            <w:r w:rsidRPr="00EA6D1E">
              <w:rPr>
                <w:rFonts w:ascii="Times New Roman" w:hAnsi="Times New Roman" w:cs="Times New Roman"/>
              </w:rPr>
              <w:t xml:space="preserve">*Lecture and discussion  </w:t>
            </w:r>
          </w:p>
          <w:p w:rsidR="00270FD6" w:rsidRPr="00EA6D1E" w:rsidRDefault="00270FD6" w:rsidP="00B70F7C">
            <w:pPr>
              <w:jc w:val="both"/>
              <w:rPr>
                <w:rFonts w:ascii="Times New Roman" w:hAnsi="Times New Roman" w:cs="Times New Roman"/>
              </w:rPr>
            </w:pPr>
            <w:r w:rsidRPr="00EA6D1E">
              <w:rPr>
                <w:rFonts w:ascii="Times New Roman" w:hAnsi="Times New Roman" w:cs="Times New Roman"/>
              </w:rPr>
              <w:t>*Problem solving with the help of black-board</w:t>
            </w:r>
          </w:p>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*Use of Case- study Method for explaining dividend policy in practice</w:t>
            </w:r>
          </w:p>
        </w:tc>
        <w:tc>
          <w:tcPr>
            <w:tcW w:w="1915" w:type="dxa"/>
          </w:tcPr>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*Understanding the dividend theories of relevance and irrelevance for corporate valuation- *Applying Walter’s model, Gordon’s model,  &amp;MM theory for valuation of firm</w:t>
            </w:r>
          </w:p>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sz w:val="24"/>
                <w:szCs w:val="24"/>
              </w:rPr>
              <w:t>*Appreciating the difference between Cash and Stock dividend. *Understanding Dividend policies in practice and determinants of dividend.</w:t>
            </w:r>
          </w:p>
        </w:tc>
        <w:tc>
          <w:tcPr>
            <w:tcW w:w="1916"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rPr>
              <w:t>Evaluation through   Assignment</w:t>
            </w:r>
            <w:r>
              <w:rPr>
                <w:rFonts w:ascii="Times New Roman" w:hAnsi="Times New Roman" w:cs="Times New Roman"/>
              </w:rPr>
              <w:t xml:space="preserve"> &amp; Class Presentation</w:t>
            </w:r>
          </w:p>
        </w:tc>
      </w:tr>
      <w:tr w:rsidR="00270FD6" w:rsidRPr="00EA6D1E" w:rsidTr="005E3C2C">
        <w:trPr>
          <w:trHeight w:val="1430"/>
        </w:trPr>
        <w:tc>
          <w:tcPr>
            <w:tcW w:w="1915" w:type="dxa"/>
          </w:tcPr>
          <w:p w:rsidR="00270FD6" w:rsidRDefault="00270FD6" w:rsidP="00B70F7C">
            <w:pPr>
              <w:rPr>
                <w:rFonts w:ascii="Times New Roman" w:hAnsi="Times New Roman" w:cs="Times New Roman"/>
              </w:rPr>
            </w:pPr>
            <w:r w:rsidRPr="00EA6D1E">
              <w:rPr>
                <w:rFonts w:ascii="Times New Roman" w:hAnsi="Times New Roman" w:cs="Times New Roman"/>
              </w:rPr>
              <w:t>UNIT  5 : Working Capital Dec</w:t>
            </w:r>
            <w:r>
              <w:rPr>
                <w:rFonts w:ascii="Times New Roman" w:hAnsi="Times New Roman" w:cs="Times New Roman"/>
              </w:rPr>
              <w:t>isions</w:t>
            </w:r>
          </w:p>
          <w:p w:rsidR="00270FD6" w:rsidRPr="00EA6D1E" w:rsidRDefault="005E3C2C" w:rsidP="005E3C2C">
            <w:pPr>
              <w:rPr>
                <w:rFonts w:ascii="Times New Roman" w:hAnsi="Times New Roman" w:cs="Times New Roman"/>
                <w:b/>
                <w:sz w:val="24"/>
                <w:szCs w:val="24"/>
              </w:rPr>
            </w:pPr>
            <w:r>
              <w:rPr>
                <w:rFonts w:ascii="Times New Roman" w:hAnsi="Times New Roman" w:cs="Times New Roman"/>
              </w:rPr>
              <w:t>(Week 11</w:t>
            </w:r>
            <w:r w:rsidR="00270FD6">
              <w:rPr>
                <w:rFonts w:ascii="Times New Roman" w:hAnsi="Times New Roman" w:cs="Times New Roman"/>
              </w:rPr>
              <w:t>&amp;1</w:t>
            </w:r>
            <w:r>
              <w:rPr>
                <w:rFonts w:ascii="Times New Roman" w:hAnsi="Times New Roman" w:cs="Times New Roman"/>
              </w:rPr>
              <w:t>2</w:t>
            </w:r>
            <w:r w:rsidR="00270FD6">
              <w:rPr>
                <w:rFonts w:ascii="Times New Roman" w:hAnsi="Times New Roman" w:cs="Times New Roman"/>
              </w:rPr>
              <w:t>)</w:t>
            </w:r>
          </w:p>
        </w:tc>
        <w:tc>
          <w:tcPr>
            <w:tcW w:w="1915" w:type="dxa"/>
          </w:tcPr>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Concept of working capital, Operating &amp; Cash cycles, Risk-Return trade-off, Sources of short-term finance, Working Capital Estimation, Cash Management, Receivables Management, Inventory management</w:t>
            </w:r>
          </w:p>
        </w:tc>
        <w:tc>
          <w:tcPr>
            <w:tcW w:w="1915" w:type="dxa"/>
          </w:tcPr>
          <w:p w:rsidR="00270FD6" w:rsidRPr="00EA6D1E" w:rsidRDefault="00270FD6" w:rsidP="00B70F7C">
            <w:pPr>
              <w:jc w:val="both"/>
              <w:rPr>
                <w:rFonts w:ascii="Times New Roman" w:hAnsi="Times New Roman" w:cs="Times New Roman"/>
                <w:b/>
                <w:sz w:val="24"/>
                <w:szCs w:val="24"/>
              </w:rPr>
            </w:pPr>
            <w:r w:rsidRPr="00EA6D1E">
              <w:rPr>
                <w:rFonts w:ascii="Times New Roman" w:hAnsi="Times New Roman" w:cs="Times New Roman"/>
              </w:rPr>
              <w:t xml:space="preserve">*Lecture and discussion  </w:t>
            </w:r>
          </w:p>
          <w:p w:rsidR="00270FD6" w:rsidRPr="00EA6D1E" w:rsidRDefault="00270FD6" w:rsidP="00B70F7C">
            <w:pPr>
              <w:jc w:val="both"/>
              <w:rPr>
                <w:rFonts w:ascii="Times New Roman" w:hAnsi="Times New Roman" w:cs="Times New Roman"/>
              </w:rPr>
            </w:pPr>
            <w:r w:rsidRPr="00EA6D1E">
              <w:rPr>
                <w:rFonts w:ascii="Times New Roman" w:hAnsi="Times New Roman" w:cs="Times New Roman"/>
              </w:rPr>
              <w:t>*Problem solving with the help of black-board</w:t>
            </w:r>
          </w:p>
          <w:p w:rsidR="00270FD6" w:rsidRPr="00EA6D1E" w:rsidRDefault="00270FD6" w:rsidP="00B70F7C">
            <w:pPr>
              <w:rPr>
                <w:rFonts w:ascii="Times New Roman" w:hAnsi="Times New Roman" w:cs="Times New Roman"/>
                <w:b/>
                <w:sz w:val="24"/>
                <w:szCs w:val="24"/>
              </w:rPr>
            </w:pPr>
          </w:p>
        </w:tc>
        <w:tc>
          <w:tcPr>
            <w:tcW w:w="1915" w:type="dxa"/>
          </w:tcPr>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*Understanding the concept of working capital</w:t>
            </w:r>
          </w:p>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*Measuring Operating &amp; Cash cycles *Determining the role of Risk-Return trade-off in Working capital management *Learning to calculate Gross &amp;Net Working Capital</w:t>
            </w:r>
          </w:p>
          <w:p w:rsidR="00270FD6" w:rsidRPr="00EA6D1E" w:rsidRDefault="00270FD6" w:rsidP="00B70F7C">
            <w:pPr>
              <w:rPr>
                <w:rFonts w:ascii="Times New Roman" w:hAnsi="Times New Roman" w:cs="Times New Roman"/>
                <w:sz w:val="24"/>
                <w:szCs w:val="24"/>
              </w:rPr>
            </w:pPr>
            <w:r w:rsidRPr="00EA6D1E">
              <w:rPr>
                <w:rFonts w:ascii="Times New Roman" w:hAnsi="Times New Roman" w:cs="Times New Roman"/>
                <w:sz w:val="24"/>
                <w:szCs w:val="24"/>
              </w:rPr>
              <w:t xml:space="preserve">*Understanding the managements of different components of WC like Cash </w:t>
            </w:r>
            <w:r w:rsidRPr="00EA6D1E">
              <w:rPr>
                <w:rFonts w:ascii="Times New Roman" w:hAnsi="Times New Roman" w:cs="Times New Roman"/>
                <w:sz w:val="24"/>
                <w:szCs w:val="24"/>
              </w:rPr>
              <w:lastRenderedPageBreak/>
              <w:t>Management, Receivables Management &amp;Inventory management</w:t>
            </w:r>
          </w:p>
        </w:tc>
        <w:tc>
          <w:tcPr>
            <w:tcW w:w="1916" w:type="dxa"/>
          </w:tcPr>
          <w:p w:rsidR="00270FD6" w:rsidRDefault="00270FD6" w:rsidP="00B70F7C">
            <w:pPr>
              <w:jc w:val="center"/>
              <w:rPr>
                <w:rFonts w:ascii="Times New Roman" w:hAnsi="Times New Roman" w:cs="Times New Roman"/>
              </w:rPr>
            </w:pPr>
            <w:r>
              <w:rPr>
                <w:rFonts w:ascii="Times New Roman" w:hAnsi="Times New Roman" w:cs="Times New Roman"/>
              </w:rPr>
              <w:lastRenderedPageBreak/>
              <w:t>Evaluation through test</w:t>
            </w: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Default="006C45B1" w:rsidP="00B70F7C">
            <w:pPr>
              <w:jc w:val="center"/>
              <w:rPr>
                <w:rFonts w:ascii="Times New Roman" w:hAnsi="Times New Roman" w:cs="Times New Roman"/>
              </w:rPr>
            </w:pPr>
          </w:p>
          <w:p w:rsidR="006C45B1" w:rsidRPr="00EA6D1E" w:rsidRDefault="006C45B1" w:rsidP="006C45B1">
            <w:pPr>
              <w:rPr>
                <w:rFonts w:ascii="Times New Roman" w:hAnsi="Times New Roman" w:cs="Times New Roman"/>
              </w:rPr>
            </w:pPr>
          </w:p>
        </w:tc>
      </w:tr>
      <w:tr w:rsidR="00FE1407" w:rsidRPr="00EA6D1E" w:rsidTr="006F2215">
        <w:trPr>
          <w:trHeight w:val="3950"/>
        </w:trPr>
        <w:tc>
          <w:tcPr>
            <w:tcW w:w="1915" w:type="dxa"/>
          </w:tcPr>
          <w:p w:rsidR="00FE1407" w:rsidRPr="00EA6D1E" w:rsidRDefault="00FE1407" w:rsidP="00B70F7C">
            <w:pPr>
              <w:rPr>
                <w:rFonts w:ascii="Times New Roman" w:hAnsi="Times New Roman" w:cs="Times New Roman"/>
                <w:b/>
                <w:sz w:val="24"/>
                <w:szCs w:val="24"/>
              </w:rPr>
            </w:pPr>
            <w:r w:rsidRPr="00EA6D1E">
              <w:rPr>
                <w:rFonts w:ascii="Times New Roman" w:hAnsi="Times New Roman" w:cs="Times New Roman"/>
              </w:rPr>
              <w:lastRenderedPageBreak/>
              <w:t>UNIT 1 : Introduction of Financial Management (</w:t>
            </w:r>
            <w:r>
              <w:rPr>
                <w:rFonts w:ascii="Times New Roman" w:hAnsi="Times New Roman" w:cs="Times New Roman"/>
              </w:rPr>
              <w:t>Week 1</w:t>
            </w:r>
            <w:r w:rsidR="0048163D">
              <w:rPr>
                <w:rFonts w:ascii="Times New Roman" w:hAnsi="Times New Roman" w:cs="Times New Roman"/>
              </w:rPr>
              <w:t>3</w:t>
            </w:r>
            <w:r w:rsidRPr="00EA6D1E">
              <w:rPr>
                <w:rFonts w:ascii="Times New Roman" w:hAnsi="Times New Roman" w:cs="Times New Roman"/>
              </w:rPr>
              <w:t>)</w:t>
            </w:r>
          </w:p>
        </w:tc>
        <w:tc>
          <w:tcPr>
            <w:tcW w:w="1915" w:type="dxa"/>
          </w:tcPr>
          <w:p w:rsidR="00FE1407" w:rsidRPr="00EA6D1E" w:rsidRDefault="00FE1407" w:rsidP="00B70F7C">
            <w:pPr>
              <w:rPr>
                <w:rFonts w:ascii="Times New Roman" w:hAnsi="Times New Roman" w:cs="Times New Roman"/>
              </w:rPr>
            </w:pPr>
            <w:r w:rsidRPr="00EA6D1E">
              <w:rPr>
                <w:rFonts w:ascii="Times New Roman" w:hAnsi="Times New Roman" w:cs="Times New Roman"/>
              </w:rPr>
              <w:t xml:space="preserve">Finance function- Nature, scope and objectives of Financial Management (profit maximization </w:t>
            </w:r>
            <w:proofErr w:type="spellStart"/>
            <w:r w:rsidRPr="00EA6D1E">
              <w:rPr>
                <w:rFonts w:ascii="Times New Roman" w:hAnsi="Times New Roman" w:cs="Times New Roman"/>
              </w:rPr>
              <w:t>Vs</w:t>
            </w:r>
            <w:proofErr w:type="spellEnd"/>
            <w:r w:rsidRPr="00EA6D1E">
              <w:rPr>
                <w:rFonts w:ascii="Times New Roman" w:hAnsi="Times New Roman" w:cs="Times New Roman"/>
              </w:rPr>
              <w:t xml:space="preserve"> Wealth maximization),</w:t>
            </w:r>
          </w:p>
          <w:p w:rsidR="00FE1407" w:rsidRPr="00EA6D1E" w:rsidRDefault="00FE1407" w:rsidP="0048163D">
            <w:pPr>
              <w:rPr>
                <w:rFonts w:ascii="Times New Roman" w:hAnsi="Times New Roman" w:cs="Times New Roman"/>
                <w:b/>
                <w:sz w:val="24"/>
                <w:szCs w:val="24"/>
              </w:rPr>
            </w:pPr>
            <w:r w:rsidRPr="00EA6D1E">
              <w:rPr>
                <w:rFonts w:ascii="Times New Roman" w:hAnsi="Times New Roman" w:cs="Times New Roman"/>
              </w:rPr>
              <w:t xml:space="preserve">Agency problem, </w:t>
            </w:r>
          </w:p>
        </w:tc>
        <w:tc>
          <w:tcPr>
            <w:tcW w:w="1915" w:type="dxa"/>
          </w:tcPr>
          <w:p w:rsidR="00FE1407" w:rsidRPr="00EA6D1E" w:rsidRDefault="00FE1407" w:rsidP="00B70F7C">
            <w:pPr>
              <w:jc w:val="both"/>
              <w:rPr>
                <w:rFonts w:ascii="Times New Roman" w:hAnsi="Times New Roman" w:cs="Times New Roman"/>
                <w:b/>
                <w:sz w:val="24"/>
                <w:szCs w:val="24"/>
              </w:rPr>
            </w:pPr>
            <w:r w:rsidRPr="00EA6D1E">
              <w:rPr>
                <w:rFonts w:ascii="Times New Roman" w:hAnsi="Times New Roman" w:cs="Times New Roman"/>
              </w:rPr>
              <w:t xml:space="preserve">*Lecture and discussion  </w:t>
            </w:r>
          </w:p>
          <w:p w:rsidR="00FE1407" w:rsidRPr="00EA6D1E" w:rsidRDefault="00FE1407" w:rsidP="00B70F7C">
            <w:pPr>
              <w:jc w:val="both"/>
              <w:rPr>
                <w:rFonts w:ascii="Times New Roman" w:hAnsi="Times New Roman" w:cs="Times New Roman"/>
                <w:b/>
                <w:sz w:val="24"/>
                <w:szCs w:val="24"/>
              </w:rPr>
            </w:pPr>
          </w:p>
        </w:tc>
        <w:tc>
          <w:tcPr>
            <w:tcW w:w="1915" w:type="dxa"/>
          </w:tcPr>
          <w:p w:rsidR="00FE1407" w:rsidRPr="00EA6D1E" w:rsidRDefault="00FE1407" w:rsidP="00B70F7C">
            <w:pPr>
              <w:rPr>
                <w:rFonts w:ascii="Times New Roman" w:hAnsi="Times New Roman" w:cs="Times New Roman"/>
              </w:rPr>
            </w:pPr>
            <w:r w:rsidRPr="00EA6D1E">
              <w:rPr>
                <w:rFonts w:ascii="Times New Roman" w:hAnsi="Times New Roman" w:cs="Times New Roman"/>
              </w:rPr>
              <w:t>*Understanding the importance of Financial management and its functions.</w:t>
            </w:r>
          </w:p>
          <w:p w:rsidR="00FE1407" w:rsidRPr="00EA6D1E" w:rsidRDefault="00FE1407" w:rsidP="00B70F7C">
            <w:pPr>
              <w:rPr>
                <w:rFonts w:ascii="Times New Roman" w:hAnsi="Times New Roman" w:cs="Times New Roman"/>
              </w:rPr>
            </w:pPr>
            <w:r w:rsidRPr="00EA6D1E">
              <w:rPr>
                <w:rFonts w:ascii="Times New Roman" w:hAnsi="Times New Roman" w:cs="Times New Roman"/>
              </w:rPr>
              <w:t xml:space="preserve"> *Getting familiarized with the  goals of Financial Management</w:t>
            </w:r>
          </w:p>
          <w:p w:rsidR="00FE1407" w:rsidRPr="00287F9C" w:rsidRDefault="00FE1407" w:rsidP="00287F9C">
            <w:pPr>
              <w:rPr>
                <w:rFonts w:ascii="Times New Roman" w:hAnsi="Times New Roman" w:cs="Times New Roman"/>
              </w:rPr>
            </w:pPr>
            <w:r w:rsidRPr="00EA6D1E">
              <w:rPr>
                <w:rFonts w:ascii="Times New Roman" w:hAnsi="Times New Roman" w:cs="Times New Roman"/>
              </w:rPr>
              <w:t xml:space="preserve"> *Appreciating the interdependence of different areas of Financial Decisions</w:t>
            </w:r>
          </w:p>
        </w:tc>
        <w:tc>
          <w:tcPr>
            <w:tcW w:w="1916" w:type="dxa"/>
          </w:tcPr>
          <w:p w:rsidR="00FE1407" w:rsidRPr="00EA6D1E" w:rsidRDefault="00FE1407" w:rsidP="00B70F7C">
            <w:pPr>
              <w:rPr>
                <w:rFonts w:ascii="Times New Roman" w:hAnsi="Times New Roman" w:cs="Times New Roman"/>
                <w:b/>
                <w:sz w:val="24"/>
                <w:szCs w:val="24"/>
              </w:rPr>
            </w:pPr>
            <w:r w:rsidRPr="00EA6D1E">
              <w:rPr>
                <w:rFonts w:ascii="Times New Roman" w:hAnsi="Times New Roman" w:cs="Times New Roman"/>
              </w:rPr>
              <w:t xml:space="preserve">Evaluation through Assignment </w:t>
            </w:r>
          </w:p>
        </w:tc>
      </w:tr>
    </w:tbl>
    <w:p w:rsidR="00270FD6" w:rsidRPr="00EA6D1E" w:rsidRDefault="00270FD6" w:rsidP="00270FD6">
      <w:pPr>
        <w:tabs>
          <w:tab w:val="left" w:pos="1500"/>
        </w:tabs>
        <w:spacing w:line="240" w:lineRule="auto"/>
        <w:rPr>
          <w:rFonts w:ascii="Times New Roman" w:hAnsi="Times New Roman" w:cs="Times New Roman"/>
          <w:b/>
          <w:sz w:val="28"/>
          <w:szCs w:val="28"/>
        </w:rPr>
      </w:pPr>
    </w:p>
    <w:p w:rsidR="00270FD6" w:rsidRPr="00EA6D1E" w:rsidRDefault="00270FD6" w:rsidP="00270FD6">
      <w:pPr>
        <w:rPr>
          <w:rFonts w:ascii="Times New Roman" w:hAnsi="Times New Roman" w:cs="Times New Roman"/>
          <w:b/>
          <w:sz w:val="24"/>
          <w:szCs w:val="24"/>
        </w:rPr>
      </w:pPr>
      <w:r w:rsidRPr="00EA6D1E">
        <w:rPr>
          <w:rFonts w:ascii="Times New Roman" w:hAnsi="Times New Roman" w:cs="Times New Roman"/>
          <w:b/>
          <w:sz w:val="24"/>
          <w:szCs w:val="24"/>
        </w:rPr>
        <w:t>Suggested Readings:</w:t>
      </w:r>
    </w:p>
    <w:p w:rsidR="00270FD6" w:rsidRPr="00EA6D1E" w:rsidRDefault="00270FD6" w:rsidP="00270FD6">
      <w:pPr>
        <w:pStyle w:val="ListParagraph"/>
        <w:numPr>
          <w:ilvl w:val="0"/>
          <w:numId w:val="1"/>
        </w:numPr>
        <w:rPr>
          <w:rFonts w:ascii="Times New Roman" w:hAnsi="Times New Roman" w:cs="Times New Roman"/>
          <w:sz w:val="24"/>
          <w:szCs w:val="24"/>
        </w:rPr>
      </w:pPr>
      <w:r w:rsidRPr="00EA6D1E">
        <w:rPr>
          <w:rFonts w:ascii="Times New Roman" w:hAnsi="Times New Roman" w:cs="Times New Roman"/>
          <w:sz w:val="24"/>
          <w:szCs w:val="24"/>
        </w:rPr>
        <w:t xml:space="preserve">Khan, M.Y. and Jain, P.K. </w:t>
      </w:r>
      <w:r w:rsidRPr="00EA6D1E">
        <w:rPr>
          <w:rFonts w:ascii="Times New Roman" w:hAnsi="Times New Roman" w:cs="Times New Roman"/>
          <w:i/>
          <w:sz w:val="24"/>
          <w:szCs w:val="24"/>
        </w:rPr>
        <w:t>Financial Management: Text and Problems</w:t>
      </w:r>
      <w:r w:rsidRPr="00EA6D1E">
        <w:rPr>
          <w:rFonts w:ascii="Times New Roman" w:hAnsi="Times New Roman" w:cs="Times New Roman"/>
          <w:sz w:val="24"/>
          <w:szCs w:val="24"/>
        </w:rPr>
        <w:t>. Tata McGraw Hill.</w:t>
      </w:r>
    </w:p>
    <w:p w:rsidR="00270FD6" w:rsidRPr="00EA6D1E" w:rsidRDefault="00270FD6" w:rsidP="00270FD6">
      <w:pPr>
        <w:pStyle w:val="ListParagraph"/>
        <w:numPr>
          <w:ilvl w:val="0"/>
          <w:numId w:val="1"/>
        </w:numPr>
        <w:rPr>
          <w:rFonts w:ascii="Times New Roman" w:hAnsi="Times New Roman" w:cs="Times New Roman"/>
          <w:sz w:val="24"/>
          <w:szCs w:val="24"/>
        </w:rPr>
      </w:pPr>
      <w:r w:rsidRPr="00EA6D1E">
        <w:rPr>
          <w:rFonts w:ascii="Times New Roman" w:hAnsi="Times New Roman" w:cs="Times New Roman"/>
          <w:sz w:val="24"/>
          <w:szCs w:val="24"/>
        </w:rPr>
        <w:t xml:space="preserve">Horne, Van, James, C., and John, </w:t>
      </w:r>
      <w:proofErr w:type="spellStart"/>
      <w:r w:rsidRPr="00EA6D1E">
        <w:rPr>
          <w:rFonts w:ascii="Times New Roman" w:hAnsi="Times New Roman" w:cs="Times New Roman"/>
          <w:sz w:val="24"/>
          <w:szCs w:val="24"/>
        </w:rPr>
        <w:t>Wachowicz</w:t>
      </w:r>
      <w:proofErr w:type="spellEnd"/>
      <w:r w:rsidRPr="00EA6D1E">
        <w:rPr>
          <w:rFonts w:ascii="Times New Roman" w:hAnsi="Times New Roman" w:cs="Times New Roman"/>
          <w:sz w:val="24"/>
          <w:szCs w:val="24"/>
        </w:rPr>
        <w:t xml:space="preserve">. </w:t>
      </w:r>
      <w:r w:rsidRPr="00EA6D1E">
        <w:rPr>
          <w:rFonts w:ascii="Times New Roman" w:hAnsi="Times New Roman" w:cs="Times New Roman"/>
          <w:i/>
          <w:sz w:val="24"/>
          <w:szCs w:val="24"/>
        </w:rPr>
        <w:t>Fundamentals of Financial Management</w:t>
      </w:r>
      <w:r w:rsidRPr="00EA6D1E">
        <w:rPr>
          <w:rFonts w:ascii="Times New Roman" w:hAnsi="Times New Roman" w:cs="Times New Roman"/>
          <w:sz w:val="24"/>
          <w:szCs w:val="24"/>
        </w:rPr>
        <w:t>. Pearson Education.</w:t>
      </w:r>
    </w:p>
    <w:p w:rsidR="00270FD6" w:rsidRPr="00EA6D1E" w:rsidRDefault="00270FD6" w:rsidP="00270FD6">
      <w:pPr>
        <w:pStyle w:val="ListParagraph"/>
        <w:numPr>
          <w:ilvl w:val="0"/>
          <w:numId w:val="1"/>
        </w:numPr>
        <w:rPr>
          <w:rFonts w:ascii="Times New Roman" w:hAnsi="Times New Roman" w:cs="Times New Roman"/>
          <w:sz w:val="24"/>
          <w:szCs w:val="24"/>
        </w:rPr>
      </w:pPr>
      <w:r w:rsidRPr="00EA6D1E">
        <w:rPr>
          <w:rFonts w:ascii="Times New Roman" w:hAnsi="Times New Roman" w:cs="Times New Roman"/>
          <w:sz w:val="24"/>
          <w:szCs w:val="24"/>
        </w:rPr>
        <w:t xml:space="preserve">Ross, Stephen A., </w:t>
      </w:r>
      <w:proofErr w:type="spellStart"/>
      <w:r w:rsidRPr="00EA6D1E">
        <w:rPr>
          <w:rFonts w:ascii="Times New Roman" w:hAnsi="Times New Roman" w:cs="Times New Roman"/>
          <w:sz w:val="24"/>
          <w:szCs w:val="24"/>
        </w:rPr>
        <w:t>Westerfield</w:t>
      </w:r>
      <w:proofErr w:type="spellEnd"/>
      <w:r w:rsidRPr="00EA6D1E">
        <w:rPr>
          <w:rFonts w:ascii="Times New Roman" w:hAnsi="Times New Roman" w:cs="Times New Roman"/>
          <w:sz w:val="24"/>
          <w:szCs w:val="24"/>
        </w:rPr>
        <w:t xml:space="preserve">, Randolph, and Jaffrey, Jaffe. </w:t>
      </w:r>
      <w:r w:rsidRPr="00EA6D1E">
        <w:rPr>
          <w:rFonts w:ascii="Times New Roman" w:hAnsi="Times New Roman" w:cs="Times New Roman"/>
          <w:i/>
          <w:sz w:val="24"/>
          <w:szCs w:val="24"/>
        </w:rPr>
        <w:t>Corporate Finance</w:t>
      </w:r>
      <w:r w:rsidRPr="00EA6D1E">
        <w:rPr>
          <w:rFonts w:ascii="Times New Roman" w:hAnsi="Times New Roman" w:cs="Times New Roman"/>
          <w:sz w:val="24"/>
          <w:szCs w:val="24"/>
        </w:rPr>
        <w:t>. Tata McGraw Hill.</w:t>
      </w:r>
    </w:p>
    <w:p w:rsidR="00270FD6" w:rsidRPr="00EA6D1E" w:rsidRDefault="00270FD6" w:rsidP="00270FD6">
      <w:pPr>
        <w:pStyle w:val="ListParagraph"/>
        <w:numPr>
          <w:ilvl w:val="0"/>
          <w:numId w:val="1"/>
        </w:numPr>
        <w:rPr>
          <w:rFonts w:ascii="Times New Roman" w:hAnsi="Times New Roman" w:cs="Times New Roman"/>
          <w:sz w:val="24"/>
          <w:szCs w:val="24"/>
        </w:rPr>
      </w:pPr>
      <w:r w:rsidRPr="00EA6D1E">
        <w:rPr>
          <w:rFonts w:ascii="Times New Roman" w:hAnsi="Times New Roman" w:cs="Times New Roman"/>
          <w:sz w:val="24"/>
          <w:szCs w:val="24"/>
        </w:rPr>
        <w:t xml:space="preserve">Singh, J.K. </w:t>
      </w:r>
      <w:r w:rsidRPr="00EA6D1E">
        <w:rPr>
          <w:rFonts w:ascii="Times New Roman" w:hAnsi="Times New Roman" w:cs="Times New Roman"/>
          <w:i/>
          <w:sz w:val="24"/>
          <w:szCs w:val="24"/>
        </w:rPr>
        <w:t>Financial Management-text and problems</w:t>
      </w:r>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Dhanpat</w:t>
      </w:r>
      <w:proofErr w:type="spellEnd"/>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Rai</w:t>
      </w:r>
      <w:proofErr w:type="spellEnd"/>
      <w:r w:rsidRPr="00EA6D1E">
        <w:rPr>
          <w:rFonts w:ascii="Times New Roman" w:hAnsi="Times New Roman" w:cs="Times New Roman"/>
          <w:sz w:val="24"/>
          <w:szCs w:val="24"/>
        </w:rPr>
        <w:t xml:space="preserve"> and Company, Delhi</w:t>
      </w:r>
    </w:p>
    <w:p w:rsidR="00270FD6" w:rsidRPr="00EA6D1E" w:rsidRDefault="00270FD6" w:rsidP="00270FD6">
      <w:pPr>
        <w:pStyle w:val="ListParagraph"/>
        <w:numPr>
          <w:ilvl w:val="0"/>
          <w:numId w:val="1"/>
        </w:numPr>
        <w:rPr>
          <w:rFonts w:ascii="Times New Roman" w:hAnsi="Times New Roman" w:cs="Times New Roman"/>
          <w:sz w:val="24"/>
          <w:szCs w:val="24"/>
        </w:rPr>
      </w:pPr>
      <w:r w:rsidRPr="00EA6D1E">
        <w:rPr>
          <w:rFonts w:ascii="Times New Roman" w:hAnsi="Times New Roman" w:cs="Times New Roman"/>
          <w:sz w:val="24"/>
          <w:szCs w:val="24"/>
        </w:rPr>
        <w:t xml:space="preserve">Singh, </w:t>
      </w:r>
      <w:proofErr w:type="spellStart"/>
      <w:r w:rsidRPr="00EA6D1E">
        <w:rPr>
          <w:rFonts w:ascii="Times New Roman" w:hAnsi="Times New Roman" w:cs="Times New Roman"/>
          <w:sz w:val="24"/>
          <w:szCs w:val="24"/>
        </w:rPr>
        <w:t>Surender</w:t>
      </w:r>
      <w:proofErr w:type="spellEnd"/>
      <w:r w:rsidRPr="00EA6D1E">
        <w:rPr>
          <w:rFonts w:ascii="Times New Roman" w:hAnsi="Times New Roman" w:cs="Times New Roman"/>
          <w:sz w:val="24"/>
          <w:szCs w:val="24"/>
        </w:rPr>
        <w:t xml:space="preserve"> and </w:t>
      </w:r>
      <w:proofErr w:type="spellStart"/>
      <w:r w:rsidRPr="00EA6D1E">
        <w:rPr>
          <w:rFonts w:ascii="Times New Roman" w:hAnsi="Times New Roman" w:cs="Times New Roman"/>
          <w:sz w:val="24"/>
          <w:szCs w:val="24"/>
        </w:rPr>
        <w:t>Kaur</w:t>
      </w:r>
      <w:proofErr w:type="spellEnd"/>
      <w:r w:rsidRPr="00EA6D1E">
        <w:rPr>
          <w:rFonts w:ascii="Times New Roman" w:hAnsi="Times New Roman" w:cs="Times New Roman"/>
          <w:sz w:val="24"/>
          <w:szCs w:val="24"/>
        </w:rPr>
        <w:t xml:space="preserve">, Rajeev. </w:t>
      </w:r>
      <w:r w:rsidRPr="00EA6D1E">
        <w:rPr>
          <w:rFonts w:ascii="Times New Roman" w:hAnsi="Times New Roman" w:cs="Times New Roman"/>
          <w:i/>
          <w:sz w:val="24"/>
          <w:szCs w:val="24"/>
        </w:rPr>
        <w:t>Fundamentals of Financial Management</w:t>
      </w:r>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Mayur</w:t>
      </w:r>
      <w:proofErr w:type="spellEnd"/>
      <w:r w:rsidRPr="00EA6D1E">
        <w:rPr>
          <w:rFonts w:ascii="Times New Roman" w:hAnsi="Times New Roman" w:cs="Times New Roman"/>
          <w:sz w:val="24"/>
          <w:szCs w:val="24"/>
        </w:rPr>
        <w:t xml:space="preserve"> Paperback, Delhi.</w:t>
      </w:r>
    </w:p>
    <w:p w:rsidR="00270FD6" w:rsidRPr="00EA6D1E" w:rsidRDefault="00270FD6" w:rsidP="00270FD6">
      <w:pPr>
        <w:pStyle w:val="ListParagraph"/>
        <w:numPr>
          <w:ilvl w:val="0"/>
          <w:numId w:val="1"/>
        </w:numPr>
        <w:rPr>
          <w:rFonts w:ascii="Times New Roman" w:hAnsi="Times New Roman" w:cs="Times New Roman"/>
          <w:sz w:val="24"/>
          <w:szCs w:val="24"/>
        </w:rPr>
      </w:pPr>
      <w:proofErr w:type="spellStart"/>
      <w:r w:rsidRPr="00EA6D1E">
        <w:rPr>
          <w:rFonts w:ascii="Times New Roman" w:hAnsi="Times New Roman" w:cs="Times New Roman"/>
          <w:sz w:val="24"/>
          <w:szCs w:val="24"/>
        </w:rPr>
        <w:t>Rustagi</w:t>
      </w:r>
      <w:proofErr w:type="spellEnd"/>
      <w:r w:rsidRPr="00EA6D1E">
        <w:rPr>
          <w:rFonts w:ascii="Times New Roman" w:hAnsi="Times New Roman" w:cs="Times New Roman"/>
          <w:sz w:val="24"/>
          <w:szCs w:val="24"/>
        </w:rPr>
        <w:t xml:space="preserve">, R.P., </w:t>
      </w:r>
      <w:r w:rsidRPr="00EA6D1E">
        <w:rPr>
          <w:rFonts w:ascii="Times New Roman" w:hAnsi="Times New Roman" w:cs="Times New Roman"/>
          <w:i/>
          <w:sz w:val="24"/>
          <w:szCs w:val="24"/>
        </w:rPr>
        <w:t>Financial Management</w:t>
      </w:r>
      <w:r w:rsidRPr="00EA6D1E">
        <w:rPr>
          <w:rFonts w:ascii="Times New Roman" w:hAnsi="Times New Roman" w:cs="Times New Roman"/>
          <w:sz w:val="24"/>
          <w:szCs w:val="24"/>
        </w:rPr>
        <w:t xml:space="preserve">. </w:t>
      </w:r>
      <w:proofErr w:type="spellStart"/>
      <w:r w:rsidRPr="00EA6D1E">
        <w:rPr>
          <w:rFonts w:ascii="Times New Roman" w:hAnsi="Times New Roman" w:cs="Times New Roman"/>
          <w:sz w:val="24"/>
          <w:szCs w:val="24"/>
        </w:rPr>
        <w:t>Galgotia</w:t>
      </w:r>
      <w:proofErr w:type="spellEnd"/>
      <w:r w:rsidRPr="00EA6D1E">
        <w:rPr>
          <w:rFonts w:ascii="Times New Roman" w:hAnsi="Times New Roman" w:cs="Times New Roman"/>
          <w:sz w:val="24"/>
          <w:szCs w:val="24"/>
        </w:rPr>
        <w:t xml:space="preserve"> Publishing Company, Delhi.</w:t>
      </w:r>
    </w:p>
    <w:p w:rsidR="00270FD6" w:rsidRPr="00EA6D1E" w:rsidRDefault="00270FD6" w:rsidP="00270FD6">
      <w:pPr>
        <w:pStyle w:val="ListParagraph"/>
        <w:numPr>
          <w:ilvl w:val="0"/>
          <w:numId w:val="1"/>
        </w:numPr>
        <w:rPr>
          <w:rFonts w:ascii="Times New Roman" w:hAnsi="Times New Roman" w:cs="Times New Roman"/>
          <w:sz w:val="24"/>
          <w:szCs w:val="24"/>
        </w:rPr>
      </w:pPr>
      <w:proofErr w:type="spellStart"/>
      <w:r w:rsidRPr="00EA6D1E">
        <w:rPr>
          <w:rFonts w:ascii="Times New Roman" w:hAnsi="Times New Roman" w:cs="Times New Roman"/>
          <w:sz w:val="24"/>
          <w:szCs w:val="24"/>
        </w:rPr>
        <w:t>Pandey</w:t>
      </w:r>
      <w:proofErr w:type="spellEnd"/>
      <w:r w:rsidRPr="00EA6D1E">
        <w:rPr>
          <w:rFonts w:ascii="Times New Roman" w:hAnsi="Times New Roman" w:cs="Times New Roman"/>
          <w:sz w:val="24"/>
          <w:szCs w:val="24"/>
        </w:rPr>
        <w:t xml:space="preserve">, I. M., </w:t>
      </w:r>
      <w:r w:rsidRPr="00EA6D1E">
        <w:rPr>
          <w:rFonts w:ascii="Times New Roman" w:hAnsi="Times New Roman" w:cs="Times New Roman"/>
          <w:i/>
          <w:sz w:val="24"/>
          <w:szCs w:val="24"/>
        </w:rPr>
        <w:t xml:space="preserve">Financial Management. </w:t>
      </w:r>
      <w:proofErr w:type="spellStart"/>
      <w:r w:rsidRPr="00EA6D1E">
        <w:rPr>
          <w:rFonts w:ascii="Times New Roman" w:hAnsi="Times New Roman" w:cs="Times New Roman"/>
          <w:sz w:val="24"/>
          <w:szCs w:val="24"/>
        </w:rPr>
        <w:t>Vikas</w:t>
      </w:r>
      <w:proofErr w:type="spellEnd"/>
      <w:r w:rsidRPr="00EA6D1E">
        <w:rPr>
          <w:rFonts w:ascii="Times New Roman" w:hAnsi="Times New Roman" w:cs="Times New Roman"/>
          <w:sz w:val="24"/>
          <w:szCs w:val="24"/>
        </w:rPr>
        <w:t xml:space="preserve"> Publications.</w:t>
      </w:r>
    </w:p>
    <w:p w:rsidR="00270FD6" w:rsidRDefault="00270FD6" w:rsidP="00270FD6">
      <w:pPr>
        <w:pStyle w:val="ListParagraph"/>
        <w:numPr>
          <w:ilvl w:val="0"/>
          <w:numId w:val="1"/>
        </w:numPr>
        <w:rPr>
          <w:rFonts w:ascii="Times New Roman" w:hAnsi="Times New Roman" w:cs="Times New Roman"/>
          <w:sz w:val="24"/>
          <w:szCs w:val="24"/>
        </w:rPr>
      </w:pPr>
      <w:r w:rsidRPr="00EA6D1E">
        <w:rPr>
          <w:rFonts w:ascii="Times New Roman" w:hAnsi="Times New Roman" w:cs="Times New Roman"/>
          <w:sz w:val="24"/>
          <w:szCs w:val="24"/>
        </w:rPr>
        <w:t xml:space="preserve">Chandra, P., </w:t>
      </w:r>
      <w:r w:rsidRPr="00EA6D1E">
        <w:rPr>
          <w:rFonts w:ascii="Times New Roman" w:hAnsi="Times New Roman" w:cs="Times New Roman"/>
          <w:i/>
          <w:sz w:val="24"/>
          <w:szCs w:val="24"/>
        </w:rPr>
        <w:t>Financial Management-Theory and Practice.</w:t>
      </w:r>
      <w:r w:rsidRPr="00EA6D1E">
        <w:rPr>
          <w:rFonts w:ascii="Times New Roman" w:hAnsi="Times New Roman" w:cs="Times New Roman"/>
          <w:sz w:val="24"/>
          <w:szCs w:val="24"/>
        </w:rPr>
        <w:t xml:space="preserve"> Tata McGraw Hill.</w:t>
      </w:r>
    </w:p>
    <w:p w:rsidR="00270FD6" w:rsidRDefault="00270FD6" w:rsidP="00270FD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Gupta</w:t>
      </w:r>
      <w:proofErr w:type="gramStart"/>
      <w:r>
        <w:rPr>
          <w:rFonts w:ascii="Times New Roman" w:hAnsi="Times New Roman" w:cs="Times New Roman"/>
          <w:sz w:val="24"/>
          <w:szCs w:val="24"/>
        </w:rPr>
        <w:t>,Poonam</w:t>
      </w:r>
      <w:proofErr w:type="spellEnd"/>
      <w:proofErr w:type="gramEnd"/>
      <w:r>
        <w:rPr>
          <w:rFonts w:ascii="Times New Roman" w:hAnsi="Times New Roman" w:cs="Times New Roman"/>
          <w:sz w:val="24"/>
          <w:szCs w:val="24"/>
        </w:rPr>
        <w:t xml:space="preserve">; </w:t>
      </w:r>
      <w:r w:rsidRPr="00EA6D1E">
        <w:rPr>
          <w:rFonts w:ascii="Times New Roman" w:hAnsi="Times New Roman" w:cs="Times New Roman"/>
          <w:i/>
          <w:sz w:val="24"/>
          <w:szCs w:val="24"/>
        </w:rPr>
        <w:t>Fundamentals of Financial Management</w:t>
      </w:r>
      <w:r w:rsidRPr="00EA6D1E">
        <w:rPr>
          <w:rFonts w:ascii="Times New Roman" w:hAnsi="Times New Roman" w:cs="Times New Roman"/>
          <w:sz w:val="24"/>
          <w:szCs w:val="24"/>
        </w:rPr>
        <w:t>.</w:t>
      </w:r>
      <w:r>
        <w:rPr>
          <w:rFonts w:ascii="Times New Roman" w:hAnsi="Times New Roman" w:cs="Times New Roman"/>
          <w:sz w:val="24"/>
          <w:szCs w:val="24"/>
        </w:rPr>
        <w:t xml:space="preserve"> JSR Publishing </w:t>
      </w:r>
      <w:proofErr w:type="spellStart"/>
      <w:r>
        <w:rPr>
          <w:rFonts w:ascii="Times New Roman" w:hAnsi="Times New Roman" w:cs="Times New Roman"/>
          <w:sz w:val="24"/>
          <w:szCs w:val="24"/>
        </w:rPr>
        <w:t>House</w:t>
      </w:r>
      <w:proofErr w:type="gramStart"/>
      <w:r>
        <w:rPr>
          <w:rFonts w:ascii="Times New Roman" w:hAnsi="Times New Roman" w:cs="Times New Roman"/>
          <w:sz w:val="24"/>
          <w:szCs w:val="24"/>
        </w:rPr>
        <w:t>,Delhi</w:t>
      </w:r>
      <w:proofErr w:type="spellEnd"/>
      <w:proofErr w:type="gramEnd"/>
      <w:r>
        <w:rPr>
          <w:rFonts w:ascii="Times New Roman" w:hAnsi="Times New Roman" w:cs="Times New Roman"/>
          <w:sz w:val="24"/>
          <w:szCs w:val="24"/>
        </w:rPr>
        <w:t>.</w:t>
      </w:r>
    </w:p>
    <w:p w:rsidR="00270FD6" w:rsidRDefault="00270FD6" w:rsidP="00270FD6">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Srivastava,Rajiv</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Mishra,Anil</w:t>
      </w:r>
      <w:proofErr w:type="spellEnd"/>
      <w:r>
        <w:rPr>
          <w:rFonts w:ascii="Times New Roman" w:hAnsi="Times New Roman" w:cs="Times New Roman"/>
          <w:sz w:val="24"/>
          <w:szCs w:val="24"/>
        </w:rPr>
        <w:t xml:space="preserve">, </w:t>
      </w:r>
      <w:r w:rsidRPr="00EA6D1E">
        <w:rPr>
          <w:rFonts w:ascii="Times New Roman" w:hAnsi="Times New Roman" w:cs="Times New Roman"/>
          <w:i/>
          <w:sz w:val="24"/>
          <w:szCs w:val="24"/>
        </w:rPr>
        <w:t>Financial Management</w:t>
      </w:r>
      <w:r>
        <w:rPr>
          <w:rFonts w:ascii="Times New Roman" w:hAnsi="Times New Roman" w:cs="Times New Roman"/>
          <w:i/>
          <w:sz w:val="24"/>
          <w:szCs w:val="24"/>
        </w:rPr>
        <w:t>,</w:t>
      </w:r>
      <w:r>
        <w:rPr>
          <w:rFonts w:ascii="Times New Roman" w:hAnsi="Times New Roman" w:cs="Times New Roman"/>
          <w:sz w:val="24"/>
          <w:szCs w:val="24"/>
        </w:rPr>
        <w:t xml:space="preserve"> Oxford University Press, UK</w:t>
      </w:r>
    </w:p>
    <w:p w:rsidR="00270FD6" w:rsidRDefault="00270FD6" w:rsidP="00270FD6">
      <w:pPr>
        <w:pStyle w:val="ListParagraph"/>
        <w:rPr>
          <w:rFonts w:ascii="Times New Roman" w:hAnsi="Times New Roman" w:cs="Times New Roman"/>
          <w:sz w:val="24"/>
          <w:szCs w:val="24"/>
        </w:rPr>
      </w:pPr>
    </w:p>
    <w:p w:rsidR="00270FD6" w:rsidRDefault="00270FD6" w:rsidP="00270FD6">
      <w:pPr>
        <w:pStyle w:val="ListParagraph"/>
        <w:rPr>
          <w:rFonts w:ascii="Times New Roman" w:hAnsi="Times New Roman" w:cs="Times New Roman"/>
          <w:sz w:val="24"/>
          <w:szCs w:val="24"/>
        </w:rPr>
      </w:pPr>
    </w:p>
    <w:p w:rsidR="00270FD6" w:rsidRDefault="00270FD6" w:rsidP="00270FD6">
      <w:pPr>
        <w:pStyle w:val="ListParagraph"/>
        <w:rPr>
          <w:rFonts w:ascii="Times New Roman" w:hAnsi="Times New Roman" w:cs="Times New Roman"/>
          <w:sz w:val="24"/>
          <w:szCs w:val="24"/>
        </w:rPr>
      </w:pPr>
    </w:p>
    <w:p w:rsidR="00270FD6" w:rsidRDefault="00270FD6" w:rsidP="00270FD6">
      <w:pPr>
        <w:pStyle w:val="ListParagraph"/>
        <w:rPr>
          <w:rFonts w:ascii="Times New Roman" w:hAnsi="Times New Roman" w:cs="Times New Roman"/>
          <w:sz w:val="24"/>
          <w:szCs w:val="24"/>
        </w:rPr>
      </w:pPr>
    </w:p>
    <w:p w:rsidR="00270FD6" w:rsidRDefault="00270FD6" w:rsidP="00270FD6">
      <w:pPr>
        <w:pStyle w:val="ListParagraph"/>
        <w:rPr>
          <w:rFonts w:ascii="Times New Roman" w:hAnsi="Times New Roman" w:cs="Times New Roman"/>
          <w:sz w:val="24"/>
          <w:szCs w:val="24"/>
        </w:rPr>
      </w:pPr>
    </w:p>
    <w:p w:rsidR="00270FD6" w:rsidRDefault="00270FD6" w:rsidP="00270FD6">
      <w:pPr>
        <w:pStyle w:val="ListParagraph"/>
        <w:rPr>
          <w:rFonts w:ascii="Times New Roman" w:hAnsi="Times New Roman" w:cs="Times New Roman"/>
          <w:sz w:val="24"/>
          <w:szCs w:val="24"/>
        </w:rPr>
      </w:pPr>
    </w:p>
    <w:p w:rsidR="00270FD6" w:rsidRPr="00EA6D1E" w:rsidRDefault="00270FD6" w:rsidP="00270FD6">
      <w:pPr>
        <w:tabs>
          <w:tab w:val="left" w:pos="1500"/>
        </w:tabs>
        <w:spacing w:line="240" w:lineRule="auto"/>
        <w:rPr>
          <w:rFonts w:ascii="Times New Roman" w:hAnsi="Times New Roman" w:cs="Times New Roman"/>
          <w:b/>
          <w:sz w:val="28"/>
          <w:szCs w:val="28"/>
        </w:rPr>
      </w:pPr>
    </w:p>
    <w:tbl>
      <w:tblPr>
        <w:tblStyle w:val="TableGrid"/>
        <w:tblpPr w:leftFromText="180" w:rightFromText="180" w:horzAnchor="margin" w:tblpY="1940"/>
        <w:tblW w:w="9209" w:type="dxa"/>
        <w:tblLook w:val="04A0" w:firstRow="1" w:lastRow="0" w:firstColumn="1" w:lastColumn="0" w:noHBand="0" w:noVBand="1"/>
      </w:tblPr>
      <w:tblGrid>
        <w:gridCol w:w="2254"/>
        <w:gridCol w:w="2254"/>
        <w:gridCol w:w="2254"/>
        <w:gridCol w:w="2447"/>
      </w:tblGrid>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FACULTY</w:t>
            </w:r>
          </w:p>
          <w:p w:rsidR="00270FD6" w:rsidRPr="00EA6D1E" w:rsidRDefault="00270FD6" w:rsidP="00B70F7C">
            <w:pPr>
              <w:rPr>
                <w:rFonts w:ascii="Times New Roman" w:hAnsi="Times New Roman" w:cs="Times New Roman"/>
                <w:b/>
                <w:bCs/>
              </w:rPr>
            </w:pPr>
          </w:p>
        </w:tc>
        <w:tc>
          <w:tcPr>
            <w:tcW w:w="2254" w:type="dxa"/>
          </w:tcPr>
          <w:p w:rsidR="00270FD6" w:rsidRPr="00EA6D1E" w:rsidRDefault="006643DE" w:rsidP="00B70F7C">
            <w:pPr>
              <w:rPr>
                <w:rFonts w:ascii="Times New Roman" w:hAnsi="Times New Roman" w:cs="Times New Roman"/>
              </w:rPr>
            </w:pPr>
            <w:r>
              <w:rPr>
                <w:rFonts w:ascii="Times New Roman" w:hAnsi="Times New Roman" w:cs="Times New Roman"/>
              </w:rPr>
              <w:t>Dr</w:t>
            </w:r>
            <w:r w:rsidR="00270FD6" w:rsidRPr="00EA6D1E">
              <w:rPr>
                <w:rFonts w:ascii="Times New Roman" w:hAnsi="Times New Roman" w:cs="Times New Roman"/>
              </w:rPr>
              <w:t xml:space="preserve">. </w:t>
            </w:r>
            <w:proofErr w:type="spellStart"/>
            <w:r w:rsidR="00270FD6" w:rsidRPr="00EA6D1E">
              <w:rPr>
                <w:rFonts w:ascii="Times New Roman" w:hAnsi="Times New Roman" w:cs="Times New Roman"/>
              </w:rPr>
              <w:t>Kamini</w:t>
            </w:r>
            <w:proofErr w:type="spellEnd"/>
            <w:r w:rsidR="00270FD6" w:rsidRPr="00EA6D1E">
              <w:rPr>
                <w:rFonts w:ascii="Times New Roman" w:hAnsi="Times New Roman" w:cs="Times New Roman"/>
              </w:rPr>
              <w:t xml:space="preserve"> </w:t>
            </w:r>
            <w:proofErr w:type="spellStart"/>
            <w:r w:rsidR="00270FD6" w:rsidRPr="00EA6D1E">
              <w:rPr>
                <w:rFonts w:ascii="Times New Roman" w:hAnsi="Times New Roman" w:cs="Times New Roman"/>
              </w:rPr>
              <w:t>Bhutani</w:t>
            </w:r>
            <w:proofErr w:type="spellEnd"/>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Course</w:t>
            </w:r>
          </w:p>
        </w:tc>
        <w:tc>
          <w:tcPr>
            <w:tcW w:w="2447" w:type="dxa"/>
          </w:tcPr>
          <w:p w:rsidR="00270FD6" w:rsidRPr="00EA6D1E" w:rsidRDefault="00270FD6" w:rsidP="00B70F7C">
            <w:pPr>
              <w:rPr>
                <w:rFonts w:ascii="Times New Roman" w:hAnsi="Times New Roman" w:cs="Times New Roman"/>
              </w:rPr>
            </w:pPr>
            <w:r>
              <w:rPr>
                <w:rFonts w:ascii="Times New Roman" w:hAnsi="Times New Roman" w:cs="Times New Roman"/>
              </w:rPr>
              <w:t>B. COM</w:t>
            </w:r>
          </w:p>
          <w:p w:rsidR="00270FD6" w:rsidRPr="00EA6D1E" w:rsidRDefault="00270FD6" w:rsidP="00B70F7C">
            <w:pPr>
              <w:rPr>
                <w:rFonts w:ascii="Times New Roman" w:hAnsi="Times New Roman" w:cs="Times New Roman"/>
              </w:rPr>
            </w:pPr>
          </w:p>
        </w:tc>
      </w:tr>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Year</w:t>
            </w:r>
          </w:p>
          <w:p w:rsidR="00270FD6" w:rsidRPr="00EA6D1E" w:rsidRDefault="00270FD6" w:rsidP="00B70F7C">
            <w:pPr>
              <w:rPr>
                <w:rFonts w:ascii="Times New Roman" w:hAnsi="Times New Roman" w:cs="Times New Roman"/>
                <w:b/>
                <w:bCs/>
              </w:rPr>
            </w:pPr>
          </w:p>
        </w:tc>
        <w:tc>
          <w:tcPr>
            <w:tcW w:w="2254" w:type="dxa"/>
          </w:tcPr>
          <w:p w:rsidR="00270FD6" w:rsidRPr="00EA6D1E" w:rsidRDefault="00270FD6" w:rsidP="00B70F7C">
            <w:pPr>
              <w:rPr>
                <w:rFonts w:ascii="Times New Roman" w:hAnsi="Times New Roman" w:cs="Times New Roman"/>
              </w:rPr>
            </w:pPr>
            <w:r w:rsidRPr="00EA6D1E">
              <w:rPr>
                <w:rFonts w:ascii="Times New Roman" w:hAnsi="Times New Roman" w:cs="Times New Roman"/>
              </w:rPr>
              <w:t>20</w:t>
            </w:r>
            <w:r w:rsidR="006D3B7E">
              <w:rPr>
                <w:rFonts w:ascii="Times New Roman" w:hAnsi="Times New Roman" w:cs="Times New Roman"/>
              </w:rPr>
              <w:t>21-22</w:t>
            </w:r>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Semester</w:t>
            </w:r>
          </w:p>
        </w:tc>
        <w:tc>
          <w:tcPr>
            <w:tcW w:w="2447" w:type="dxa"/>
          </w:tcPr>
          <w:p w:rsidR="00270FD6" w:rsidRPr="00EA6D1E" w:rsidRDefault="00270FD6" w:rsidP="00B70F7C">
            <w:pPr>
              <w:rPr>
                <w:rFonts w:ascii="Times New Roman" w:hAnsi="Times New Roman" w:cs="Times New Roman"/>
              </w:rPr>
            </w:pPr>
            <w:r>
              <w:rPr>
                <w:rFonts w:ascii="Times New Roman" w:hAnsi="Times New Roman" w:cs="Times New Roman"/>
              </w:rPr>
              <w:t>III</w:t>
            </w:r>
            <w:r w:rsidRPr="00EA6D1E">
              <w:rPr>
                <w:rFonts w:ascii="Times New Roman" w:hAnsi="Times New Roman" w:cs="Times New Roman"/>
              </w:rPr>
              <w:t xml:space="preserve"> (JULY-NOV)</w:t>
            </w:r>
          </w:p>
        </w:tc>
      </w:tr>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Paper</w:t>
            </w:r>
          </w:p>
        </w:tc>
        <w:tc>
          <w:tcPr>
            <w:tcW w:w="2254" w:type="dxa"/>
          </w:tcPr>
          <w:p w:rsidR="00270FD6" w:rsidRPr="00EA6D1E" w:rsidRDefault="00270FD6" w:rsidP="00B70F7C">
            <w:pPr>
              <w:rPr>
                <w:rFonts w:ascii="Times New Roman" w:hAnsi="Times New Roman" w:cs="Times New Roman"/>
              </w:rPr>
            </w:pPr>
            <w:r>
              <w:rPr>
                <w:rFonts w:ascii="Times New Roman" w:hAnsi="Times New Roman" w:cs="Times New Roman"/>
              </w:rPr>
              <w:t>BC3.4(a): Computer Applications in Business</w:t>
            </w:r>
          </w:p>
        </w:tc>
        <w:tc>
          <w:tcPr>
            <w:tcW w:w="2254" w:type="dxa"/>
          </w:tcPr>
          <w:p w:rsidR="00270FD6" w:rsidRPr="00EA6D1E" w:rsidRDefault="00270FD6" w:rsidP="00B70F7C">
            <w:pPr>
              <w:rPr>
                <w:rFonts w:ascii="Times New Roman" w:hAnsi="Times New Roman" w:cs="Times New Roman"/>
                <w:b/>
                <w:bCs/>
              </w:rPr>
            </w:pPr>
            <w:r>
              <w:rPr>
                <w:rFonts w:ascii="Times New Roman" w:hAnsi="Times New Roman" w:cs="Times New Roman"/>
                <w:b/>
                <w:bCs/>
              </w:rPr>
              <w:t>Number of Labs Per Week</w:t>
            </w:r>
          </w:p>
        </w:tc>
        <w:tc>
          <w:tcPr>
            <w:tcW w:w="2447" w:type="dxa"/>
          </w:tcPr>
          <w:p w:rsidR="00270FD6" w:rsidRPr="009C2E1E" w:rsidRDefault="00270FD6" w:rsidP="00B70F7C">
            <w:pPr>
              <w:rPr>
                <w:rFonts w:ascii="Times New Roman" w:hAnsi="Times New Roman" w:cs="Times New Roman"/>
              </w:rPr>
            </w:pPr>
            <w:r>
              <w:rPr>
                <w:rFonts w:ascii="Times New Roman" w:hAnsi="Times New Roman" w:cs="Times New Roman"/>
              </w:rPr>
              <w:t xml:space="preserve">  </w:t>
            </w:r>
            <w:r w:rsidRPr="009C2E1E">
              <w:rPr>
                <w:rFonts w:ascii="Times New Roman" w:hAnsi="Times New Roman" w:cs="Times New Roman"/>
              </w:rPr>
              <w:t>Two practical labs per week</w:t>
            </w:r>
            <w:r>
              <w:rPr>
                <w:rFonts w:ascii="Times New Roman" w:hAnsi="Times New Roman" w:cs="Times New Roman"/>
              </w:rPr>
              <w:t xml:space="preserve"> for one batch</w:t>
            </w:r>
            <w:r w:rsidRPr="009C2E1E">
              <w:rPr>
                <w:rFonts w:ascii="Times New Roman" w:hAnsi="Times New Roman" w:cs="Times New Roman"/>
              </w:rPr>
              <w:t xml:space="preserve"> </w:t>
            </w:r>
          </w:p>
          <w:p w:rsidR="00270FD6" w:rsidRPr="00EA6D1E" w:rsidRDefault="00270FD6" w:rsidP="00B70F7C">
            <w:pPr>
              <w:rPr>
                <w:rFonts w:ascii="Times New Roman" w:hAnsi="Times New Roman" w:cs="Times New Roman"/>
              </w:rPr>
            </w:pPr>
          </w:p>
        </w:tc>
      </w:tr>
      <w:tr w:rsidR="00270FD6" w:rsidRPr="00EA6D1E" w:rsidTr="00B70F7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PAPER</w:t>
            </w:r>
          </w:p>
        </w:tc>
        <w:tc>
          <w:tcPr>
            <w:tcW w:w="2254" w:type="dxa"/>
          </w:tcPr>
          <w:p w:rsidR="00270FD6" w:rsidRPr="00EA6D1E" w:rsidRDefault="00270FD6" w:rsidP="00B70F7C">
            <w:pPr>
              <w:rPr>
                <w:rFonts w:ascii="Times New Roman" w:hAnsi="Times New Roman" w:cs="Times New Roman"/>
              </w:rPr>
            </w:pPr>
            <w:r>
              <w:rPr>
                <w:rFonts w:ascii="Times New Roman" w:hAnsi="Times New Roman" w:cs="Times New Roman"/>
              </w:rPr>
              <w:t>Ability Enhancement Elective Course (Skill Based- AECC 1)</w:t>
            </w:r>
          </w:p>
        </w:tc>
        <w:tc>
          <w:tcPr>
            <w:tcW w:w="2254" w:type="dxa"/>
          </w:tcPr>
          <w:p w:rsidR="00270FD6" w:rsidRPr="00EA6D1E" w:rsidRDefault="00270FD6" w:rsidP="00B70F7C">
            <w:pPr>
              <w:rPr>
                <w:rFonts w:ascii="Times New Roman" w:hAnsi="Times New Roman" w:cs="Times New Roman"/>
                <w:b/>
                <w:bCs/>
              </w:rPr>
            </w:pPr>
            <w:r w:rsidRPr="00EA6D1E">
              <w:rPr>
                <w:rFonts w:ascii="Times New Roman" w:hAnsi="Times New Roman" w:cs="Times New Roman"/>
                <w:b/>
                <w:bCs/>
              </w:rPr>
              <w:t>COURSE SCHEME</w:t>
            </w:r>
          </w:p>
        </w:tc>
        <w:tc>
          <w:tcPr>
            <w:tcW w:w="2447" w:type="dxa"/>
          </w:tcPr>
          <w:p w:rsidR="00270FD6" w:rsidRPr="00EA6D1E" w:rsidRDefault="00270FD6" w:rsidP="00B70F7C">
            <w:pPr>
              <w:rPr>
                <w:rFonts w:ascii="Times New Roman" w:hAnsi="Times New Roman" w:cs="Times New Roman"/>
              </w:rPr>
            </w:pPr>
            <w:r>
              <w:rPr>
                <w:rFonts w:ascii="Times New Roman" w:hAnsi="Times New Roman" w:cs="Times New Roman"/>
              </w:rPr>
              <w:t>CBCS</w:t>
            </w:r>
          </w:p>
        </w:tc>
      </w:tr>
      <w:tr w:rsidR="00270FD6" w:rsidRPr="00EA6D1E" w:rsidTr="00B70F7C">
        <w:tc>
          <w:tcPr>
            <w:tcW w:w="9209" w:type="dxa"/>
            <w:gridSpan w:val="4"/>
          </w:tcPr>
          <w:p w:rsidR="00270FD6" w:rsidRDefault="00270FD6" w:rsidP="00B70F7C">
            <w:pPr>
              <w:rPr>
                <w:rFonts w:ascii="Times New Roman" w:hAnsi="Times New Roman" w:cs="Times New Roman"/>
                <w:b/>
                <w:bCs/>
              </w:rPr>
            </w:pPr>
          </w:p>
          <w:p w:rsidR="00270FD6" w:rsidRDefault="00270FD6" w:rsidP="00B70F7C">
            <w:pPr>
              <w:autoSpaceDE w:val="0"/>
              <w:autoSpaceDN w:val="0"/>
              <w:adjustRightInd w:val="0"/>
              <w:rPr>
                <w:rFonts w:ascii="Times New Roman" w:hAnsi="Times New Roman" w:cs="Times New Roman"/>
              </w:rPr>
            </w:pPr>
            <w:r>
              <w:rPr>
                <w:rFonts w:ascii="Times New Roman" w:hAnsi="Times New Roman" w:cs="Times New Roman"/>
                <w:b/>
              </w:rPr>
              <w:t>Subject Objectives</w:t>
            </w:r>
            <w:r>
              <w:rPr>
                <w:rFonts w:ascii="Times New Roman" w:hAnsi="Times New Roman" w:cs="Times New Roman"/>
              </w:rPr>
              <w:t xml:space="preserve">: </w:t>
            </w:r>
            <w:r>
              <w:rPr>
                <w:rFonts w:ascii="Times New Roman" w:hAnsi="Times New Roman" w:cs="Times New Roman"/>
                <w:sz w:val="24"/>
                <w:szCs w:val="24"/>
              </w:rPr>
              <w:t>To provide basic computer skills for commerce students and to enhance their understanding of usefulness of information technology tools for business operations.</w:t>
            </w:r>
          </w:p>
          <w:p w:rsidR="00270FD6" w:rsidRDefault="00270FD6" w:rsidP="00B70F7C">
            <w:pPr>
              <w:rPr>
                <w:rFonts w:ascii="Times New Roman" w:hAnsi="Times New Roman" w:cs="Times New Roman"/>
                <w:b/>
                <w:bCs/>
              </w:rPr>
            </w:pPr>
          </w:p>
          <w:p w:rsidR="00270FD6" w:rsidRDefault="00270FD6" w:rsidP="00B70F7C">
            <w:pPr>
              <w:rPr>
                <w:rFonts w:ascii="Times New Roman" w:hAnsi="Times New Roman" w:cs="Times New Roman"/>
              </w:rPr>
            </w:pPr>
          </w:p>
        </w:tc>
      </w:tr>
    </w:tbl>
    <w:p w:rsidR="00270FD6" w:rsidRDefault="00270FD6" w:rsidP="00270FD6">
      <w:pPr>
        <w:tabs>
          <w:tab w:val="left" w:pos="1500"/>
        </w:tabs>
        <w:spacing w:line="240" w:lineRule="auto"/>
        <w:rPr>
          <w:rFonts w:ascii="Times New Roman" w:hAnsi="Times New Roman" w:cs="Times New Roman"/>
          <w:b/>
          <w:sz w:val="28"/>
          <w:szCs w:val="28"/>
        </w:rPr>
      </w:pPr>
    </w:p>
    <w:p w:rsidR="00270FD6" w:rsidRPr="00C71760" w:rsidRDefault="00270FD6" w:rsidP="00270FD6">
      <w:pPr>
        <w:rPr>
          <w:rFonts w:ascii="Times New Roman" w:hAnsi="Times New Roman" w:cs="Times New Roman"/>
        </w:rPr>
      </w:pPr>
    </w:p>
    <w:tbl>
      <w:tblPr>
        <w:tblStyle w:val="TableGrid"/>
        <w:tblW w:w="0" w:type="auto"/>
        <w:tblLook w:val="04A0" w:firstRow="1" w:lastRow="0" w:firstColumn="1" w:lastColumn="0" w:noHBand="0" w:noVBand="1"/>
      </w:tblPr>
      <w:tblGrid>
        <w:gridCol w:w="1915"/>
        <w:gridCol w:w="1915"/>
        <w:gridCol w:w="1915"/>
        <w:gridCol w:w="1915"/>
        <w:gridCol w:w="1916"/>
      </w:tblGrid>
      <w:tr w:rsidR="00270FD6" w:rsidRPr="00EA6D1E" w:rsidTr="00B70F7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 xml:space="preserve">UNIT/  </w:t>
            </w:r>
            <w:r>
              <w:rPr>
                <w:rFonts w:ascii="Times New Roman" w:hAnsi="Times New Roman" w:cs="Times New Roman"/>
                <w:b/>
              </w:rPr>
              <w:t>Time</w:t>
            </w:r>
            <w:r w:rsidRPr="00EA6D1E">
              <w:rPr>
                <w:rFonts w:ascii="Times New Roman" w:hAnsi="Times New Roman" w:cs="Times New Roman"/>
                <w:b/>
              </w:rPr>
              <w:t xml:space="preserve"> Required</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TOPICS FOR STUDENT PREPARATION (INPUT)</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PROCEDURE (Tools)</w:t>
            </w:r>
          </w:p>
        </w:tc>
        <w:tc>
          <w:tcPr>
            <w:tcW w:w="1915"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LEARNING OUTCOME (OUTPUT)</w:t>
            </w:r>
          </w:p>
        </w:tc>
        <w:tc>
          <w:tcPr>
            <w:tcW w:w="1916" w:type="dxa"/>
          </w:tcPr>
          <w:p w:rsidR="00270FD6" w:rsidRPr="00EA6D1E" w:rsidRDefault="00270FD6" w:rsidP="00B70F7C">
            <w:pPr>
              <w:rPr>
                <w:rFonts w:ascii="Times New Roman" w:hAnsi="Times New Roman" w:cs="Times New Roman"/>
                <w:b/>
                <w:sz w:val="24"/>
                <w:szCs w:val="24"/>
              </w:rPr>
            </w:pPr>
            <w:r w:rsidRPr="00EA6D1E">
              <w:rPr>
                <w:rFonts w:ascii="Times New Roman" w:hAnsi="Times New Roman" w:cs="Times New Roman"/>
                <w:b/>
              </w:rPr>
              <w:t>ASSESSMENT</w:t>
            </w:r>
          </w:p>
        </w:tc>
      </w:tr>
      <w:tr w:rsidR="00270FD6" w:rsidRPr="00EA6D1E" w:rsidTr="00B70F7C">
        <w:tc>
          <w:tcPr>
            <w:tcW w:w="1915" w:type="dxa"/>
          </w:tcPr>
          <w:p w:rsidR="00270FD6" w:rsidRDefault="00270FD6" w:rsidP="00B70F7C">
            <w:pPr>
              <w:rPr>
                <w:rFonts w:ascii="Times New Roman" w:hAnsi="Times New Roman" w:cs="Times New Roman"/>
              </w:rPr>
            </w:pPr>
            <w:r w:rsidRPr="00EA6D1E">
              <w:rPr>
                <w:rFonts w:ascii="Times New Roman" w:hAnsi="Times New Roman" w:cs="Times New Roman"/>
              </w:rPr>
              <w:t xml:space="preserve">UNIT </w:t>
            </w:r>
            <w:r>
              <w:rPr>
                <w:rFonts w:ascii="Times New Roman" w:hAnsi="Times New Roman" w:cs="Times New Roman"/>
              </w:rPr>
              <w:t>III:</w:t>
            </w:r>
          </w:p>
          <w:p w:rsidR="00270FD6" w:rsidRPr="00EA6D1E" w:rsidRDefault="00270FD6" w:rsidP="00B70F7C">
            <w:pPr>
              <w:rPr>
                <w:rFonts w:ascii="Times New Roman" w:hAnsi="Times New Roman" w:cs="Times New Roman"/>
                <w:b/>
                <w:sz w:val="24"/>
                <w:szCs w:val="24"/>
              </w:rPr>
            </w:pPr>
            <w:r>
              <w:rPr>
                <w:rFonts w:ascii="Times New Roman" w:hAnsi="Times New Roman" w:cs="Times New Roman"/>
              </w:rPr>
              <w:t>Using Spread Sheet for Data Analysis and Reporting Features</w:t>
            </w:r>
          </w:p>
        </w:tc>
        <w:tc>
          <w:tcPr>
            <w:tcW w:w="1915" w:type="dxa"/>
          </w:tcPr>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 1&amp;2)</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Pay Roll Statements</w:t>
            </w:r>
          </w:p>
          <w:p w:rsidR="00270FD6" w:rsidRDefault="00270FD6" w:rsidP="00B70F7C">
            <w:pPr>
              <w:rPr>
                <w:rFonts w:ascii="Times New Roman" w:hAnsi="Times New Roman" w:cs="Times New Roman"/>
                <w:sz w:val="24"/>
                <w:szCs w:val="24"/>
              </w:rPr>
            </w:pP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 3,4 &amp;5)</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Loan &amp; Lease Statement</w:t>
            </w:r>
          </w:p>
          <w:p w:rsidR="00270FD6" w:rsidRDefault="00270FD6" w:rsidP="00B70F7C">
            <w:pPr>
              <w:rPr>
                <w:rFonts w:ascii="Times New Roman" w:hAnsi="Times New Roman" w:cs="Times New Roman"/>
                <w:sz w:val="24"/>
                <w:szCs w:val="24"/>
              </w:rPr>
            </w:pP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 6&amp;7)</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Frequency Distribution and its statistical parameters, Graphical Representation of Data</w:t>
            </w:r>
          </w:p>
          <w:p w:rsidR="00270FD6" w:rsidRDefault="00270FD6" w:rsidP="00B70F7C">
            <w:pPr>
              <w:rPr>
                <w:rFonts w:ascii="Times New Roman" w:hAnsi="Times New Roman" w:cs="Times New Roman"/>
                <w:sz w:val="24"/>
                <w:szCs w:val="24"/>
              </w:rPr>
            </w:pP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 8,9 &amp;10)</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Depreciation Accounting</w:t>
            </w:r>
          </w:p>
          <w:p w:rsidR="00270FD6" w:rsidRDefault="00270FD6" w:rsidP="00B70F7C">
            <w:pPr>
              <w:rPr>
                <w:rFonts w:ascii="Times New Roman" w:hAnsi="Times New Roman" w:cs="Times New Roman"/>
                <w:sz w:val="24"/>
                <w:szCs w:val="24"/>
              </w:rPr>
            </w:pP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(Week11)</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lastRenderedPageBreak/>
              <w:t>Ratio Analysis</w:t>
            </w:r>
          </w:p>
          <w:p w:rsidR="00270FD6" w:rsidRDefault="00270FD6" w:rsidP="00B70F7C">
            <w:pPr>
              <w:rPr>
                <w:rFonts w:ascii="Times New Roman" w:hAnsi="Times New Roman" w:cs="Times New Roman"/>
                <w:sz w:val="24"/>
                <w:szCs w:val="24"/>
              </w:rPr>
            </w:pP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(Week12)</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Correlation &amp; Regression</w:t>
            </w:r>
          </w:p>
          <w:p w:rsidR="00270FD6" w:rsidRDefault="00270FD6" w:rsidP="00B70F7C">
            <w:pPr>
              <w:rPr>
                <w:rFonts w:ascii="Times New Roman" w:hAnsi="Times New Roman" w:cs="Times New Roman"/>
                <w:sz w:val="24"/>
                <w:szCs w:val="24"/>
              </w:rPr>
            </w:pP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(Week 13)</w:t>
            </w:r>
          </w:p>
          <w:p w:rsidR="00270FD6" w:rsidRDefault="00270FD6" w:rsidP="00B70F7C">
            <w:pPr>
              <w:rPr>
                <w:rFonts w:ascii="Times New Roman" w:hAnsi="Times New Roman" w:cs="Times New Roman"/>
                <w:sz w:val="24"/>
                <w:szCs w:val="24"/>
              </w:rPr>
            </w:pPr>
            <w:r>
              <w:rPr>
                <w:rFonts w:ascii="Times New Roman" w:hAnsi="Times New Roman" w:cs="Times New Roman"/>
                <w:sz w:val="24"/>
                <w:szCs w:val="24"/>
              </w:rPr>
              <w:t>Capital Budgeting</w:t>
            </w:r>
          </w:p>
          <w:p w:rsidR="00270FD6" w:rsidRPr="00B9261B" w:rsidRDefault="00270FD6" w:rsidP="00B70F7C">
            <w:pPr>
              <w:rPr>
                <w:rFonts w:ascii="Times New Roman" w:hAnsi="Times New Roman" w:cs="Times New Roman"/>
                <w:sz w:val="24"/>
                <w:szCs w:val="24"/>
              </w:rPr>
            </w:pPr>
          </w:p>
        </w:tc>
        <w:tc>
          <w:tcPr>
            <w:tcW w:w="1915" w:type="dxa"/>
          </w:tcPr>
          <w:p w:rsidR="00270FD6" w:rsidRDefault="00270FD6" w:rsidP="00B70F7C">
            <w:pPr>
              <w:jc w:val="both"/>
              <w:rPr>
                <w:rFonts w:ascii="Times New Roman" w:hAnsi="Times New Roman" w:cs="Times New Roman"/>
                <w:sz w:val="24"/>
                <w:szCs w:val="24"/>
              </w:rPr>
            </w:pPr>
            <w:r>
              <w:rPr>
                <w:rFonts w:ascii="Times New Roman" w:hAnsi="Times New Roman" w:cs="Times New Roman"/>
                <w:b/>
                <w:sz w:val="24"/>
                <w:szCs w:val="24"/>
              </w:rPr>
              <w:lastRenderedPageBreak/>
              <w:t>*</w:t>
            </w:r>
            <w:r>
              <w:rPr>
                <w:rFonts w:ascii="Times New Roman" w:hAnsi="Times New Roman" w:cs="Times New Roman"/>
                <w:sz w:val="24"/>
                <w:szCs w:val="24"/>
              </w:rPr>
              <w:t>Presenting to student by using Projector in the Computer Lab</w:t>
            </w:r>
          </w:p>
          <w:p w:rsidR="00270FD6" w:rsidRPr="000464A7" w:rsidRDefault="00270FD6" w:rsidP="00B70F7C">
            <w:pPr>
              <w:jc w:val="both"/>
              <w:rPr>
                <w:rFonts w:ascii="Times New Roman" w:hAnsi="Times New Roman" w:cs="Times New Roman"/>
                <w:sz w:val="24"/>
                <w:szCs w:val="24"/>
              </w:rPr>
            </w:pPr>
            <w:r>
              <w:rPr>
                <w:rFonts w:ascii="Times New Roman" w:hAnsi="Times New Roman" w:cs="Times New Roman"/>
                <w:sz w:val="24"/>
                <w:szCs w:val="24"/>
              </w:rPr>
              <w:t xml:space="preserve">*Encouraging them for practicing themselves at their systems  </w:t>
            </w:r>
          </w:p>
        </w:tc>
        <w:tc>
          <w:tcPr>
            <w:tcW w:w="1915" w:type="dxa"/>
          </w:tcPr>
          <w:p w:rsidR="00270FD6" w:rsidRDefault="00270FD6" w:rsidP="00B70F7C">
            <w:pPr>
              <w:rPr>
                <w:rFonts w:ascii="Times New Roman" w:hAnsi="Times New Roman" w:cs="Times New Roman"/>
              </w:rPr>
            </w:pPr>
            <w:r w:rsidRPr="00EA6D1E">
              <w:rPr>
                <w:rFonts w:ascii="Times New Roman" w:hAnsi="Times New Roman" w:cs="Times New Roman"/>
              </w:rPr>
              <w:t>*</w:t>
            </w:r>
            <w:r>
              <w:rPr>
                <w:rFonts w:ascii="Times New Roman" w:hAnsi="Times New Roman" w:cs="Times New Roman"/>
              </w:rPr>
              <w:t>Learning the preparation of spread sheet for Pay Roll, Loan Sheet, Depreciation Sheet</w:t>
            </w:r>
          </w:p>
          <w:p w:rsidR="00270FD6" w:rsidRDefault="00270FD6" w:rsidP="00B70F7C">
            <w:pPr>
              <w:rPr>
                <w:rFonts w:ascii="Times New Roman" w:hAnsi="Times New Roman" w:cs="Times New Roman"/>
              </w:rPr>
            </w:pPr>
            <w:r>
              <w:rPr>
                <w:rFonts w:ascii="Times New Roman" w:hAnsi="Times New Roman" w:cs="Times New Roman"/>
              </w:rPr>
              <w:t>*Appreciating the use of Excel for calculation of statistical parameters as well as their graphical representation</w:t>
            </w:r>
          </w:p>
          <w:p w:rsidR="00270FD6" w:rsidRDefault="00270FD6" w:rsidP="00B70F7C">
            <w:pPr>
              <w:rPr>
                <w:rFonts w:ascii="Times New Roman" w:hAnsi="Times New Roman" w:cs="Times New Roman"/>
              </w:rPr>
            </w:pPr>
            <w:r>
              <w:rPr>
                <w:rFonts w:ascii="Times New Roman" w:hAnsi="Times New Roman" w:cs="Times New Roman"/>
              </w:rPr>
              <w:t>*Appreciating the fastest calculation of NPV &amp; IRR for Capital  Budgeting Decision</w:t>
            </w:r>
          </w:p>
          <w:p w:rsidR="00270FD6" w:rsidRDefault="00270FD6" w:rsidP="00B70F7C">
            <w:pPr>
              <w:rPr>
                <w:rFonts w:ascii="Times New Roman" w:hAnsi="Times New Roman" w:cs="Times New Roman"/>
              </w:rPr>
            </w:pPr>
            <w:r>
              <w:rPr>
                <w:rFonts w:ascii="Times New Roman" w:hAnsi="Times New Roman" w:cs="Times New Roman"/>
              </w:rPr>
              <w:t>*Learning of various Excel functions</w:t>
            </w:r>
          </w:p>
          <w:p w:rsidR="00270FD6" w:rsidRPr="00735931" w:rsidRDefault="00270FD6" w:rsidP="00B70F7C">
            <w:pPr>
              <w:rPr>
                <w:rFonts w:ascii="Times New Roman" w:hAnsi="Times New Roman" w:cs="Times New Roman"/>
                <w:b/>
                <w:sz w:val="24"/>
                <w:szCs w:val="24"/>
              </w:rPr>
            </w:pPr>
            <w:r>
              <w:rPr>
                <w:rFonts w:ascii="Times New Roman" w:hAnsi="Times New Roman" w:cs="Times New Roman"/>
              </w:rPr>
              <w:t xml:space="preserve">*Understanding the importance of Spread Sheet in </w:t>
            </w:r>
            <w:r>
              <w:rPr>
                <w:rFonts w:ascii="Times New Roman" w:hAnsi="Times New Roman" w:cs="Times New Roman"/>
              </w:rPr>
              <w:lastRenderedPageBreak/>
              <w:t>the data analysis and reporting</w:t>
            </w:r>
            <w:r w:rsidRPr="00735931">
              <w:rPr>
                <w:rFonts w:ascii="Times New Roman" w:hAnsi="Times New Roman" w:cs="Times New Roman"/>
              </w:rPr>
              <w:t xml:space="preserve"> </w:t>
            </w:r>
          </w:p>
        </w:tc>
        <w:tc>
          <w:tcPr>
            <w:tcW w:w="1916" w:type="dxa"/>
          </w:tcPr>
          <w:p w:rsidR="00270FD6" w:rsidRDefault="00270FD6" w:rsidP="00B70F7C">
            <w:pPr>
              <w:rPr>
                <w:rFonts w:ascii="Times New Roman" w:hAnsi="Times New Roman" w:cs="Times New Roman"/>
              </w:rPr>
            </w:pPr>
            <w:r>
              <w:rPr>
                <w:rFonts w:ascii="Times New Roman" w:hAnsi="Times New Roman" w:cs="Times New Roman"/>
              </w:rPr>
              <w:lastRenderedPageBreak/>
              <w:t>Evaluation through class presentation of different topics and soft co</w:t>
            </w:r>
            <w:r w:rsidR="00B84C17">
              <w:rPr>
                <w:rFonts w:ascii="Times New Roman" w:hAnsi="Times New Roman" w:cs="Times New Roman"/>
              </w:rPr>
              <w:t>py of work book prepared by students</w:t>
            </w:r>
          </w:p>
          <w:p w:rsidR="00270FD6" w:rsidRPr="00EA6D1E" w:rsidRDefault="00270FD6" w:rsidP="00B70F7C">
            <w:pPr>
              <w:rPr>
                <w:rFonts w:ascii="Times New Roman" w:hAnsi="Times New Roman" w:cs="Times New Roman"/>
                <w:b/>
                <w:sz w:val="24"/>
                <w:szCs w:val="24"/>
              </w:rPr>
            </w:pPr>
          </w:p>
        </w:tc>
      </w:tr>
    </w:tbl>
    <w:p w:rsidR="00270FD6" w:rsidRDefault="00270FD6" w:rsidP="00270FD6">
      <w:pPr>
        <w:rPr>
          <w:rFonts w:ascii="Times New Roman" w:hAnsi="Times New Roman" w:cs="Times New Roman"/>
        </w:rPr>
      </w:pPr>
    </w:p>
    <w:p w:rsidR="00270FD6" w:rsidRDefault="00270FD6" w:rsidP="00270FD6">
      <w:pPr>
        <w:rPr>
          <w:rFonts w:ascii="Times New Roman" w:hAnsi="Times New Roman" w:cs="Times New Roman"/>
          <w:sz w:val="24"/>
          <w:szCs w:val="24"/>
        </w:rPr>
      </w:pPr>
      <w:bookmarkStart w:id="0" w:name="_GoBack"/>
      <w:r w:rsidRPr="00137C5A">
        <w:rPr>
          <w:rFonts w:ascii="Times New Roman" w:hAnsi="Times New Roman" w:cs="Times New Roman"/>
          <w:sz w:val="24"/>
          <w:szCs w:val="24"/>
        </w:rPr>
        <w:t xml:space="preserve">Suggested Readings: </w:t>
      </w:r>
    </w:p>
    <w:p w:rsidR="00270FD6" w:rsidRDefault="00270FD6" w:rsidP="00270FD6">
      <w:pPr>
        <w:spacing w:line="240" w:lineRule="auto"/>
        <w:rPr>
          <w:rFonts w:ascii="Times New Roman" w:hAnsi="Times New Roman" w:cs="Times New Roman"/>
          <w:sz w:val="24"/>
          <w:szCs w:val="24"/>
        </w:rPr>
      </w:pPr>
      <w:r w:rsidRPr="00137C5A">
        <w:rPr>
          <w:rFonts w:ascii="Times New Roman" w:hAnsi="Times New Roman" w:cs="Times New Roman"/>
          <w:sz w:val="24"/>
          <w:szCs w:val="24"/>
        </w:rPr>
        <w:t xml:space="preserve">1. </w:t>
      </w:r>
      <w:proofErr w:type="spellStart"/>
      <w:r w:rsidRPr="00137C5A">
        <w:rPr>
          <w:rFonts w:ascii="Times New Roman" w:hAnsi="Times New Roman" w:cs="Times New Roman"/>
          <w:sz w:val="24"/>
          <w:szCs w:val="24"/>
        </w:rPr>
        <w:t>Rajaraman</w:t>
      </w:r>
      <w:proofErr w:type="gramStart"/>
      <w:r w:rsidRPr="00137C5A">
        <w:rPr>
          <w:rFonts w:ascii="Times New Roman" w:hAnsi="Times New Roman" w:cs="Times New Roman"/>
          <w:sz w:val="24"/>
          <w:szCs w:val="24"/>
        </w:rPr>
        <w:t>,V</w:t>
      </w:r>
      <w:proofErr w:type="spellEnd"/>
      <w:proofErr w:type="gramEnd"/>
      <w:r w:rsidRPr="00137C5A">
        <w:rPr>
          <w:rFonts w:ascii="Times New Roman" w:hAnsi="Times New Roman" w:cs="Times New Roman"/>
          <w:sz w:val="24"/>
          <w:szCs w:val="24"/>
        </w:rPr>
        <w:t xml:space="preserve">. Introduction to Information Technology. </w:t>
      </w:r>
      <w:proofErr w:type="gramStart"/>
      <w:r w:rsidRPr="00137C5A">
        <w:rPr>
          <w:rFonts w:ascii="Times New Roman" w:hAnsi="Times New Roman" w:cs="Times New Roman"/>
          <w:sz w:val="24"/>
          <w:szCs w:val="24"/>
        </w:rPr>
        <w:t>PHI.</w:t>
      </w:r>
      <w:proofErr w:type="gramEnd"/>
      <w:r w:rsidRPr="00137C5A">
        <w:rPr>
          <w:rFonts w:ascii="Times New Roman" w:hAnsi="Times New Roman" w:cs="Times New Roman"/>
          <w:sz w:val="24"/>
          <w:szCs w:val="24"/>
        </w:rPr>
        <w:t xml:space="preserve"> </w:t>
      </w:r>
    </w:p>
    <w:p w:rsidR="00270FD6" w:rsidRDefault="00270FD6" w:rsidP="00270FD6">
      <w:pPr>
        <w:spacing w:line="240" w:lineRule="auto"/>
        <w:rPr>
          <w:rFonts w:ascii="Times New Roman" w:hAnsi="Times New Roman" w:cs="Times New Roman"/>
          <w:sz w:val="24"/>
          <w:szCs w:val="24"/>
        </w:rPr>
      </w:pPr>
      <w:r w:rsidRPr="00137C5A">
        <w:rPr>
          <w:rFonts w:ascii="Times New Roman" w:hAnsi="Times New Roman" w:cs="Times New Roman"/>
          <w:sz w:val="24"/>
          <w:szCs w:val="24"/>
        </w:rPr>
        <w:t xml:space="preserve">2. </w:t>
      </w:r>
      <w:proofErr w:type="spellStart"/>
      <w:r w:rsidRPr="00137C5A">
        <w:rPr>
          <w:rFonts w:ascii="Times New Roman" w:hAnsi="Times New Roman" w:cs="Times New Roman"/>
          <w:sz w:val="24"/>
          <w:szCs w:val="24"/>
        </w:rPr>
        <w:t>Eliason</w:t>
      </w:r>
      <w:proofErr w:type="spellEnd"/>
      <w:r w:rsidRPr="00137C5A">
        <w:rPr>
          <w:rFonts w:ascii="Times New Roman" w:hAnsi="Times New Roman" w:cs="Times New Roman"/>
          <w:sz w:val="24"/>
          <w:szCs w:val="24"/>
        </w:rPr>
        <w:t>, A.L., On-line Business Computer-Application Science Research Associates Chi</w:t>
      </w:r>
      <w:r>
        <w:rPr>
          <w:rFonts w:ascii="Times New Roman" w:hAnsi="Times New Roman" w:cs="Times New Roman"/>
          <w:sz w:val="24"/>
          <w:szCs w:val="24"/>
        </w:rPr>
        <w:t xml:space="preserve">cago. </w:t>
      </w:r>
    </w:p>
    <w:p w:rsidR="00270FD6" w:rsidRDefault="00270FD6" w:rsidP="00270FD6">
      <w:pPr>
        <w:spacing w:line="240" w:lineRule="auto"/>
        <w:rPr>
          <w:rFonts w:ascii="Times New Roman" w:hAnsi="Times New Roman" w:cs="Times New Roman"/>
          <w:sz w:val="24"/>
          <w:szCs w:val="24"/>
        </w:rPr>
      </w:pPr>
      <w:r>
        <w:rPr>
          <w:rFonts w:ascii="Times New Roman" w:hAnsi="Times New Roman" w:cs="Times New Roman"/>
          <w:sz w:val="24"/>
          <w:szCs w:val="24"/>
        </w:rPr>
        <w:t xml:space="preserve">3. </w:t>
      </w:r>
      <w:r w:rsidRPr="00137C5A">
        <w:rPr>
          <w:rFonts w:ascii="Times New Roman" w:hAnsi="Times New Roman" w:cs="Times New Roman"/>
          <w:sz w:val="24"/>
          <w:szCs w:val="24"/>
        </w:rPr>
        <w:t xml:space="preserve"> Leon A. and Leon M. Fundamentals of Information Technology. </w:t>
      </w:r>
      <w:proofErr w:type="gramStart"/>
      <w:r w:rsidRPr="00137C5A">
        <w:rPr>
          <w:rFonts w:ascii="Times New Roman" w:hAnsi="Times New Roman" w:cs="Times New Roman"/>
          <w:sz w:val="24"/>
          <w:szCs w:val="24"/>
        </w:rPr>
        <w:t xml:space="preserve">Leon, </w:t>
      </w:r>
      <w:proofErr w:type="spellStart"/>
      <w:r w:rsidRPr="00137C5A">
        <w:rPr>
          <w:rFonts w:ascii="Times New Roman" w:hAnsi="Times New Roman" w:cs="Times New Roman"/>
          <w:sz w:val="24"/>
          <w:szCs w:val="24"/>
        </w:rPr>
        <w:t>Vikas</w:t>
      </w:r>
      <w:proofErr w:type="spellEnd"/>
      <w:r w:rsidRPr="00137C5A">
        <w:rPr>
          <w:rFonts w:ascii="Times New Roman" w:hAnsi="Times New Roman" w:cs="Times New Roman"/>
          <w:sz w:val="24"/>
          <w:szCs w:val="24"/>
        </w:rPr>
        <w:t xml:space="preserve"> (4) Software manuals.</w:t>
      </w:r>
      <w:proofErr w:type="gramEnd"/>
      <w:r w:rsidRPr="00137C5A">
        <w:rPr>
          <w:rFonts w:ascii="Times New Roman" w:hAnsi="Times New Roman" w:cs="Times New Roman"/>
          <w:sz w:val="24"/>
          <w:szCs w:val="24"/>
        </w:rPr>
        <w:t xml:space="preserve"> </w:t>
      </w:r>
    </w:p>
    <w:p w:rsidR="00270FD6" w:rsidRDefault="00270FD6" w:rsidP="00270FD6">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4</w:t>
      </w:r>
      <w:r w:rsidRPr="00137C5A">
        <w:rPr>
          <w:rFonts w:ascii="Times New Roman" w:hAnsi="Times New Roman" w:cs="Times New Roman"/>
          <w:sz w:val="24"/>
          <w:szCs w:val="24"/>
        </w:rPr>
        <w:t>.Sinha</w:t>
      </w:r>
      <w:proofErr w:type="gramEnd"/>
      <w:r w:rsidRPr="00137C5A">
        <w:rPr>
          <w:rFonts w:ascii="Times New Roman" w:hAnsi="Times New Roman" w:cs="Times New Roman"/>
          <w:sz w:val="24"/>
          <w:szCs w:val="24"/>
        </w:rPr>
        <w:t xml:space="preserve">, </w:t>
      </w:r>
      <w:proofErr w:type="spellStart"/>
      <w:r w:rsidRPr="00137C5A">
        <w:rPr>
          <w:rFonts w:ascii="Times New Roman" w:hAnsi="Times New Roman" w:cs="Times New Roman"/>
          <w:sz w:val="24"/>
          <w:szCs w:val="24"/>
        </w:rPr>
        <w:t>Pradeep</w:t>
      </w:r>
      <w:proofErr w:type="spellEnd"/>
      <w:r w:rsidRPr="00137C5A">
        <w:rPr>
          <w:rFonts w:ascii="Times New Roman" w:hAnsi="Times New Roman" w:cs="Times New Roman"/>
          <w:sz w:val="24"/>
          <w:szCs w:val="24"/>
        </w:rPr>
        <w:t xml:space="preserve"> K. and </w:t>
      </w:r>
      <w:proofErr w:type="spellStart"/>
      <w:r w:rsidRPr="00137C5A">
        <w:rPr>
          <w:rFonts w:ascii="Times New Roman" w:hAnsi="Times New Roman" w:cs="Times New Roman"/>
          <w:sz w:val="24"/>
          <w:szCs w:val="24"/>
        </w:rPr>
        <w:t>Preeti</w:t>
      </w:r>
      <w:proofErr w:type="spellEnd"/>
      <w:r w:rsidRPr="00137C5A">
        <w:rPr>
          <w:rFonts w:ascii="Times New Roman" w:hAnsi="Times New Roman" w:cs="Times New Roman"/>
          <w:sz w:val="24"/>
          <w:szCs w:val="24"/>
        </w:rPr>
        <w:t xml:space="preserve"> </w:t>
      </w:r>
      <w:proofErr w:type="spellStart"/>
      <w:r w:rsidRPr="00137C5A">
        <w:rPr>
          <w:rFonts w:ascii="Times New Roman" w:hAnsi="Times New Roman" w:cs="Times New Roman"/>
          <w:sz w:val="24"/>
          <w:szCs w:val="24"/>
        </w:rPr>
        <w:t>Sinha</w:t>
      </w:r>
      <w:proofErr w:type="spellEnd"/>
      <w:r w:rsidRPr="00137C5A">
        <w:rPr>
          <w:rFonts w:ascii="Times New Roman" w:hAnsi="Times New Roman" w:cs="Times New Roman"/>
          <w:sz w:val="24"/>
          <w:szCs w:val="24"/>
        </w:rPr>
        <w:t xml:space="preserve">. </w:t>
      </w:r>
      <w:proofErr w:type="gramStart"/>
      <w:r w:rsidRPr="00137C5A">
        <w:rPr>
          <w:rFonts w:ascii="Times New Roman" w:hAnsi="Times New Roman" w:cs="Times New Roman"/>
          <w:sz w:val="24"/>
          <w:szCs w:val="24"/>
        </w:rPr>
        <w:t>Foundation of Computing.</w:t>
      </w:r>
      <w:proofErr w:type="gramEnd"/>
      <w:r w:rsidRPr="00137C5A">
        <w:rPr>
          <w:rFonts w:ascii="Times New Roman" w:hAnsi="Times New Roman" w:cs="Times New Roman"/>
          <w:sz w:val="24"/>
          <w:szCs w:val="24"/>
        </w:rPr>
        <w:t xml:space="preserve"> </w:t>
      </w:r>
      <w:proofErr w:type="gramStart"/>
      <w:r w:rsidRPr="00137C5A">
        <w:rPr>
          <w:rFonts w:ascii="Times New Roman" w:hAnsi="Times New Roman" w:cs="Times New Roman"/>
          <w:sz w:val="24"/>
          <w:szCs w:val="24"/>
        </w:rPr>
        <w:t>BPB Publication.</w:t>
      </w:r>
      <w:proofErr w:type="gramEnd"/>
      <w:r w:rsidRPr="00137C5A">
        <w:rPr>
          <w:rFonts w:ascii="Times New Roman" w:hAnsi="Times New Roman" w:cs="Times New Roman"/>
          <w:sz w:val="24"/>
          <w:szCs w:val="24"/>
        </w:rPr>
        <w:t xml:space="preserve"> </w:t>
      </w:r>
    </w:p>
    <w:p w:rsidR="00270FD6" w:rsidRPr="00137C5A" w:rsidRDefault="00270FD6" w:rsidP="00270FD6">
      <w:pPr>
        <w:spacing w:line="240" w:lineRule="auto"/>
        <w:rPr>
          <w:rFonts w:ascii="Times New Roman" w:hAnsi="Times New Roman" w:cs="Times New Roman"/>
          <w:sz w:val="24"/>
          <w:szCs w:val="24"/>
        </w:rPr>
      </w:pPr>
      <w:r>
        <w:rPr>
          <w:rFonts w:ascii="Times New Roman" w:hAnsi="Times New Roman" w:cs="Times New Roman"/>
          <w:sz w:val="24"/>
          <w:szCs w:val="24"/>
        </w:rPr>
        <w:t>5</w:t>
      </w:r>
      <w:r w:rsidRPr="00137C5A">
        <w:rPr>
          <w:rFonts w:ascii="Times New Roman" w:hAnsi="Times New Roman" w:cs="Times New Roman"/>
          <w:sz w:val="24"/>
          <w:szCs w:val="24"/>
        </w:rPr>
        <w:t xml:space="preserve">. Kumar, </w:t>
      </w:r>
      <w:proofErr w:type="spellStart"/>
      <w:r w:rsidRPr="00137C5A">
        <w:rPr>
          <w:rFonts w:ascii="Times New Roman" w:hAnsi="Times New Roman" w:cs="Times New Roman"/>
          <w:sz w:val="24"/>
          <w:szCs w:val="24"/>
        </w:rPr>
        <w:t>Muneesh</w:t>
      </w:r>
      <w:proofErr w:type="spellEnd"/>
      <w:r w:rsidRPr="00137C5A">
        <w:rPr>
          <w:rFonts w:ascii="Times New Roman" w:hAnsi="Times New Roman" w:cs="Times New Roman"/>
          <w:sz w:val="24"/>
          <w:szCs w:val="24"/>
        </w:rPr>
        <w:t xml:space="preserve">. </w:t>
      </w:r>
      <w:proofErr w:type="gramStart"/>
      <w:r w:rsidRPr="00137C5A">
        <w:rPr>
          <w:rFonts w:ascii="Times New Roman" w:hAnsi="Times New Roman" w:cs="Times New Roman"/>
          <w:sz w:val="24"/>
          <w:szCs w:val="24"/>
        </w:rPr>
        <w:t>Business Information System.</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Vikas</w:t>
      </w:r>
      <w:proofErr w:type="spellEnd"/>
      <w:r>
        <w:rPr>
          <w:rFonts w:ascii="Times New Roman" w:hAnsi="Times New Roman" w:cs="Times New Roman"/>
          <w:sz w:val="24"/>
          <w:szCs w:val="24"/>
        </w:rPr>
        <w:t xml:space="preserve"> Publishing House.</w:t>
      </w:r>
      <w:proofErr w:type="gramEnd"/>
      <w:r>
        <w:rPr>
          <w:rFonts w:ascii="Times New Roman" w:hAnsi="Times New Roman" w:cs="Times New Roman"/>
          <w:sz w:val="24"/>
          <w:szCs w:val="24"/>
        </w:rPr>
        <w:t xml:space="preserve"> </w:t>
      </w:r>
      <w:r w:rsidRPr="00137C5A">
        <w:rPr>
          <w:rFonts w:ascii="Times New Roman" w:hAnsi="Times New Roman" w:cs="Times New Roman"/>
          <w:sz w:val="24"/>
          <w:szCs w:val="24"/>
        </w:rPr>
        <w:t xml:space="preserve"> </w:t>
      </w:r>
    </w:p>
    <w:bookmarkEnd w:id="0"/>
    <w:p w:rsidR="0001221F" w:rsidRDefault="0001221F"/>
    <w:sectPr w:rsidR="000122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3398B"/>
    <w:multiLevelType w:val="hybridMultilevel"/>
    <w:tmpl w:val="3CB45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C3"/>
    <w:rsid w:val="0001221F"/>
    <w:rsid w:val="00270FD6"/>
    <w:rsid w:val="00287F9C"/>
    <w:rsid w:val="00345B14"/>
    <w:rsid w:val="0048163D"/>
    <w:rsid w:val="005D49B4"/>
    <w:rsid w:val="005E3C2C"/>
    <w:rsid w:val="006643DE"/>
    <w:rsid w:val="00667A6F"/>
    <w:rsid w:val="006C45B1"/>
    <w:rsid w:val="006D3B7E"/>
    <w:rsid w:val="006F2215"/>
    <w:rsid w:val="008B4C3D"/>
    <w:rsid w:val="008E7E0D"/>
    <w:rsid w:val="00963D12"/>
    <w:rsid w:val="00966947"/>
    <w:rsid w:val="009B233F"/>
    <w:rsid w:val="00B84C17"/>
    <w:rsid w:val="00CB7AB2"/>
    <w:rsid w:val="00EE0EF6"/>
    <w:rsid w:val="00EF00C3"/>
    <w:rsid w:val="00FE1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0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10</cp:revision>
  <dcterms:created xsi:type="dcterms:W3CDTF">2021-08-17T09:48:00Z</dcterms:created>
  <dcterms:modified xsi:type="dcterms:W3CDTF">2021-08-29T17:17:00Z</dcterms:modified>
</cp:coreProperties>
</file>