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940"/>
        <w:tblW w:w="9209" w:type="dxa"/>
        <w:tblLook w:val="04A0" w:firstRow="1" w:lastRow="0" w:firstColumn="1" w:lastColumn="0" w:noHBand="0" w:noVBand="1"/>
      </w:tblPr>
      <w:tblGrid>
        <w:gridCol w:w="2254"/>
        <w:gridCol w:w="2254"/>
        <w:gridCol w:w="2254"/>
        <w:gridCol w:w="2447"/>
      </w:tblGrid>
      <w:tr w:rsidR="009B3CDA" w:rsidRPr="00D465C5" w14:paraId="5F194C67" w14:textId="77777777" w:rsidTr="0027782C">
        <w:tc>
          <w:tcPr>
            <w:tcW w:w="2254" w:type="dxa"/>
          </w:tcPr>
          <w:p w14:paraId="14CDCD52"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FACULTY</w:t>
            </w:r>
          </w:p>
          <w:p w14:paraId="364A73DE" w14:textId="77777777" w:rsidR="009B3CDA" w:rsidRPr="00D465C5" w:rsidRDefault="009B3CDA" w:rsidP="0027782C">
            <w:pPr>
              <w:rPr>
                <w:rFonts w:ascii="Times New Roman" w:hAnsi="Times New Roman" w:cs="Times New Roman"/>
                <w:b/>
                <w:bCs/>
                <w:sz w:val="24"/>
                <w:szCs w:val="24"/>
              </w:rPr>
            </w:pPr>
          </w:p>
        </w:tc>
        <w:tc>
          <w:tcPr>
            <w:tcW w:w="2254" w:type="dxa"/>
          </w:tcPr>
          <w:p w14:paraId="614BE483"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Dr. Mala Rani</w:t>
            </w:r>
          </w:p>
        </w:tc>
        <w:tc>
          <w:tcPr>
            <w:tcW w:w="2254" w:type="dxa"/>
          </w:tcPr>
          <w:p w14:paraId="378A5FC4"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Course</w:t>
            </w:r>
          </w:p>
        </w:tc>
        <w:tc>
          <w:tcPr>
            <w:tcW w:w="2447" w:type="dxa"/>
          </w:tcPr>
          <w:p w14:paraId="5288A470"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B. COM.(H)</w:t>
            </w:r>
          </w:p>
        </w:tc>
      </w:tr>
      <w:tr w:rsidR="009B3CDA" w:rsidRPr="00D465C5" w14:paraId="3D681867" w14:textId="77777777" w:rsidTr="0027782C">
        <w:tc>
          <w:tcPr>
            <w:tcW w:w="2254" w:type="dxa"/>
          </w:tcPr>
          <w:p w14:paraId="689504F3"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Year</w:t>
            </w:r>
          </w:p>
          <w:p w14:paraId="37EBCFF2" w14:textId="77777777" w:rsidR="009B3CDA" w:rsidRPr="00D465C5" w:rsidRDefault="009B3CDA" w:rsidP="0027782C">
            <w:pPr>
              <w:rPr>
                <w:rFonts w:ascii="Times New Roman" w:hAnsi="Times New Roman" w:cs="Times New Roman"/>
                <w:b/>
                <w:bCs/>
                <w:sz w:val="24"/>
                <w:szCs w:val="24"/>
              </w:rPr>
            </w:pPr>
          </w:p>
        </w:tc>
        <w:tc>
          <w:tcPr>
            <w:tcW w:w="2254" w:type="dxa"/>
          </w:tcPr>
          <w:p w14:paraId="6C953F71" w14:textId="3CF55156" w:rsidR="009B3CDA" w:rsidRPr="00D465C5" w:rsidRDefault="009B3CDA" w:rsidP="0027782C">
            <w:pPr>
              <w:rPr>
                <w:rFonts w:ascii="Times New Roman" w:hAnsi="Times New Roman" w:cs="Times New Roman"/>
                <w:sz w:val="24"/>
                <w:szCs w:val="24"/>
              </w:rPr>
            </w:pPr>
            <w:r>
              <w:rPr>
                <w:rFonts w:ascii="Times New Roman" w:hAnsi="Times New Roman" w:cs="Times New Roman"/>
                <w:sz w:val="24"/>
                <w:szCs w:val="24"/>
              </w:rPr>
              <w:t>202</w:t>
            </w:r>
            <w:r w:rsidR="00BB62E0">
              <w:rPr>
                <w:rFonts w:ascii="Times New Roman" w:hAnsi="Times New Roman" w:cs="Times New Roman"/>
                <w:sz w:val="24"/>
                <w:szCs w:val="24"/>
              </w:rPr>
              <w:t>1</w:t>
            </w:r>
            <w:r>
              <w:rPr>
                <w:rFonts w:ascii="Times New Roman" w:hAnsi="Times New Roman" w:cs="Times New Roman"/>
                <w:sz w:val="24"/>
                <w:szCs w:val="24"/>
              </w:rPr>
              <w:t>-2</w:t>
            </w:r>
            <w:r w:rsidR="00BB62E0">
              <w:rPr>
                <w:rFonts w:ascii="Times New Roman" w:hAnsi="Times New Roman" w:cs="Times New Roman"/>
                <w:sz w:val="24"/>
                <w:szCs w:val="24"/>
              </w:rPr>
              <w:t>2</w:t>
            </w:r>
          </w:p>
        </w:tc>
        <w:tc>
          <w:tcPr>
            <w:tcW w:w="2254" w:type="dxa"/>
          </w:tcPr>
          <w:p w14:paraId="34AFCBA9"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Semester</w:t>
            </w:r>
          </w:p>
        </w:tc>
        <w:tc>
          <w:tcPr>
            <w:tcW w:w="2447" w:type="dxa"/>
          </w:tcPr>
          <w:p w14:paraId="5724E4BD"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 xml:space="preserve">VI </w:t>
            </w:r>
          </w:p>
        </w:tc>
      </w:tr>
      <w:tr w:rsidR="009B3CDA" w:rsidRPr="00D465C5" w14:paraId="4CBE8604" w14:textId="77777777" w:rsidTr="0027782C">
        <w:tc>
          <w:tcPr>
            <w:tcW w:w="2254" w:type="dxa"/>
          </w:tcPr>
          <w:p w14:paraId="5D7CF6EA"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Paper</w:t>
            </w:r>
          </w:p>
        </w:tc>
        <w:tc>
          <w:tcPr>
            <w:tcW w:w="2254" w:type="dxa"/>
          </w:tcPr>
          <w:p w14:paraId="1E19647F"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INTERNATIONAL BUSINESS</w:t>
            </w:r>
          </w:p>
        </w:tc>
        <w:tc>
          <w:tcPr>
            <w:tcW w:w="2254" w:type="dxa"/>
          </w:tcPr>
          <w:p w14:paraId="4F312EC8"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Number of Lectures per week+ Tutorials</w:t>
            </w:r>
          </w:p>
        </w:tc>
        <w:tc>
          <w:tcPr>
            <w:tcW w:w="2447" w:type="dxa"/>
          </w:tcPr>
          <w:p w14:paraId="2CDC95E9"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 xml:space="preserve">5+1 </w:t>
            </w:r>
          </w:p>
          <w:p w14:paraId="256FCAA9" w14:textId="77777777" w:rsidR="009B3CDA" w:rsidRPr="00D465C5" w:rsidRDefault="009B3CDA" w:rsidP="0027782C">
            <w:pPr>
              <w:rPr>
                <w:rFonts w:ascii="Times New Roman" w:hAnsi="Times New Roman" w:cs="Times New Roman"/>
                <w:sz w:val="24"/>
                <w:szCs w:val="24"/>
              </w:rPr>
            </w:pPr>
          </w:p>
        </w:tc>
      </w:tr>
      <w:tr w:rsidR="009B3CDA" w:rsidRPr="00D465C5" w14:paraId="289C7A10" w14:textId="77777777" w:rsidTr="0027782C">
        <w:tc>
          <w:tcPr>
            <w:tcW w:w="2254" w:type="dxa"/>
          </w:tcPr>
          <w:p w14:paraId="44283260"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PAPER</w:t>
            </w:r>
          </w:p>
        </w:tc>
        <w:tc>
          <w:tcPr>
            <w:tcW w:w="2254" w:type="dxa"/>
          </w:tcPr>
          <w:p w14:paraId="55216E6E"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 xml:space="preserve">BCH 6.4 (d) </w:t>
            </w:r>
          </w:p>
        </w:tc>
        <w:tc>
          <w:tcPr>
            <w:tcW w:w="2254" w:type="dxa"/>
          </w:tcPr>
          <w:p w14:paraId="7E965ED4" w14:textId="77777777" w:rsidR="009B3CDA" w:rsidRPr="00D465C5" w:rsidRDefault="009B3CDA" w:rsidP="0027782C">
            <w:pPr>
              <w:rPr>
                <w:rFonts w:ascii="Times New Roman" w:hAnsi="Times New Roman" w:cs="Times New Roman"/>
                <w:b/>
                <w:bCs/>
                <w:sz w:val="24"/>
                <w:szCs w:val="24"/>
              </w:rPr>
            </w:pPr>
            <w:r w:rsidRPr="00D465C5">
              <w:rPr>
                <w:rFonts w:ascii="Times New Roman" w:hAnsi="Times New Roman" w:cs="Times New Roman"/>
                <w:b/>
                <w:bCs/>
                <w:sz w:val="24"/>
                <w:szCs w:val="24"/>
              </w:rPr>
              <w:t>COURSE SCHEME</w:t>
            </w:r>
          </w:p>
        </w:tc>
        <w:tc>
          <w:tcPr>
            <w:tcW w:w="2447" w:type="dxa"/>
          </w:tcPr>
          <w:p w14:paraId="69C0E84B"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CBCS</w:t>
            </w:r>
          </w:p>
        </w:tc>
      </w:tr>
    </w:tbl>
    <w:p w14:paraId="1603721C" w14:textId="77777777" w:rsidR="009B3CDA" w:rsidRPr="000422C0" w:rsidRDefault="009B3CDA" w:rsidP="009B3CDA">
      <w:pPr>
        <w:jc w:val="center"/>
        <w:rPr>
          <w:rFonts w:ascii="Times New Roman" w:hAnsi="Times New Roman" w:cs="Times New Roman"/>
          <w:b/>
          <w:bCs/>
          <w:sz w:val="28"/>
          <w:szCs w:val="28"/>
        </w:rPr>
      </w:pPr>
      <w:r w:rsidRPr="000422C0">
        <w:rPr>
          <w:rFonts w:ascii="Times New Roman" w:hAnsi="Times New Roman" w:cs="Times New Roman"/>
          <w:b/>
          <w:bCs/>
          <w:sz w:val="28"/>
          <w:szCs w:val="28"/>
        </w:rPr>
        <w:t>BHARATI COLLEGE</w:t>
      </w:r>
    </w:p>
    <w:p w14:paraId="1D3D5BCA" w14:textId="77777777" w:rsidR="009B3CDA" w:rsidRPr="00CA2F48" w:rsidRDefault="009B3CDA" w:rsidP="009B3CDA">
      <w:pPr>
        <w:jc w:val="center"/>
        <w:rPr>
          <w:rFonts w:ascii="Times New Roman" w:hAnsi="Times New Roman" w:cs="Times New Roman"/>
          <w:b/>
          <w:bCs/>
          <w:sz w:val="24"/>
          <w:szCs w:val="24"/>
        </w:rPr>
      </w:pPr>
      <w:r w:rsidRPr="00CA2F48">
        <w:rPr>
          <w:rFonts w:ascii="Times New Roman" w:hAnsi="Times New Roman" w:cs="Times New Roman"/>
          <w:b/>
          <w:bCs/>
          <w:sz w:val="24"/>
          <w:szCs w:val="24"/>
        </w:rPr>
        <w:t>(UNIVERSITY OF DELHI)</w:t>
      </w:r>
    </w:p>
    <w:p w14:paraId="55F71006" w14:textId="77777777" w:rsidR="009B3CDA" w:rsidRPr="000422C0" w:rsidRDefault="009B3CDA" w:rsidP="009B3CDA">
      <w:pPr>
        <w:jc w:val="center"/>
        <w:rPr>
          <w:rFonts w:ascii="Times New Roman" w:hAnsi="Times New Roman" w:cs="Times New Roman"/>
          <w:sz w:val="28"/>
          <w:szCs w:val="28"/>
        </w:rPr>
      </w:pPr>
      <w:r w:rsidRPr="000422C0">
        <w:rPr>
          <w:rFonts w:ascii="Times New Roman" w:hAnsi="Times New Roman" w:cs="Times New Roman"/>
          <w:b/>
          <w:bCs/>
          <w:sz w:val="28"/>
          <w:szCs w:val="28"/>
        </w:rPr>
        <w:t xml:space="preserve">TEACHING PLAN </w:t>
      </w:r>
    </w:p>
    <w:p w14:paraId="022EA680" w14:textId="77777777" w:rsidR="009B3CDA" w:rsidRPr="00D465C5" w:rsidRDefault="009B3CDA" w:rsidP="009B3CDA">
      <w:pPr>
        <w:rPr>
          <w:rFonts w:ascii="Times New Roman" w:hAnsi="Times New Roman" w:cs="Times New Roman"/>
          <w:b/>
          <w:sz w:val="24"/>
          <w:szCs w:val="24"/>
        </w:rPr>
      </w:pPr>
    </w:p>
    <w:p w14:paraId="52B63AB1" w14:textId="77777777" w:rsidR="009B3CDA" w:rsidRPr="00D465C5" w:rsidRDefault="009B3CDA" w:rsidP="009B3CDA">
      <w:pPr>
        <w:rPr>
          <w:rFonts w:ascii="Times New Roman" w:hAnsi="Times New Roman" w:cs="Times New Roman"/>
          <w:b/>
          <w:sz w:val="24"/>
          <w:szCs w:val="24"/>
        </w:rPr>
      </w:pPr>
    </w:p>
    <w:p w14:paraId="33F66901" w14:textId="77777777" w:rsidR="009B3CDA" w:rsidRPr="00D465C5" w:rsidRDefault="009B3CDA" w:rsidP="009B3CDA">
      <w:pPr>
        <w:autoSpaceDE w:val="0"/>
        <w:autoSpaceDN w:val="0"/>
        <w:adjustRightInd w:val="0"/>
        <w:spacing w:after="0" w:line="240" w:lineRule="auto"/>
        <w:jc w:val="both"/>
        <w:rPr>
          <w:rFonts w:ascii="Times New Roman" w:hAnsi="Times New Roman" w:cs="Times New Roman"/>
          <w:sz w:val="24"/>
          <w:szCs w:val="24"/>
          <w:lang w:bidi="hi-IN"/>
        </w:rPr>
      </w:pPr>
      <w:r w:rsidRPr="00D465C5">
        <w:rPr>
          <w:rFonts w:ascii="Times New Roman" w:hAnsi="Times New Roman" w:cs="Times New Roman"/>
          <w:b/>
          <w:sz w:val="24"/>
          <w:szCs w:val="24"/>
        </w:rPr>
        <w:t>COURSE OBJECTIVES</w:t>
      </w:r>
      <w:r w:rsidRPr="00D465C5">
        <w:rPr>
          <w:rFonts w:ascii="Times New Roman" w:hAnsi="Times New Roman" w:cs="Times New Roman"/>
          <w:sz w:val="24"/>
          <w:szCs w:val="24"/>
        </w:rPr>
        <w:t xml:space="preserve">: </w:t>
      </w:r>
      <w:r w:rsidRPr="00D465C5">
        <w:rPr>
          <w:rFonts w:ascii="Times New Roman" w:hAnsi="Times New Roman" w:cs="Times New Roman"/>
          <w:sz w:val="24"/>
          <w:szCs w:val="24"/>
          <w:lang w:bidi="hi-IN"/>
        </w:rPr>
        <w:t>This course aims to introduce students to the international business, trading and financial environment. Students are also expected to understand the basic features of the foreign exchange market and types of exchange rates. The course also creates awareness about emerging issues such as outsourcing and environmental sustainability in the context of international business.</w:t>
      </w:r>
    </w:p>
    <w:p w14:paraId="0F270789" w14:textId="77777777" w:rsidR="009B3CDA" w:rsidRPr="00D465C5" w:rsidRDefault="009B3CDA" w:rsidP="009B3CDA">
      <w:pPr>
        <w:autoSpaceDE w:val="0"/>
        <w:autoSpaceDN w:val="0"/>
        <w:adjustRightInd w:val="0"/>
        <w:spacing w:after="0" w:line="240" w:lineRule="auto"/>
        <w:jc w:val="both"/>
        <w:rPr>
          <w:rFonts w:ascii="Times New Roman" w:hAnsi="Times New Roman" w:cs="Times New Roman"/>
          <w:sz w:val="24"/>
          <w:szCs w:val="24"/>
          <w:lang w:bidi="hi-IN"/>
        </w:rPr>
      </w:pPr>
    </w:p>
    <w:p w14:paraId="6758C0C6" w14:textId="77777777" w:rsidR="009B3CDA" w:rsidRPr="00D465C5" w:rsidRDefault="009B3CDA" w:rsidP="009B3CDA">
      <w:pPr>
        <w:autoSpaceDE w:val="0"/>
        <w:autoSpaceDN w:val="0"/>
        <w:adjustRightInd w:val="0"/>
        <w:spacing w:after="0" w:line="240" w:lineRule="auto"/>
        <w:jc w:val="both"/>
        <w:rPr>
          <w:rFonts w:ascii="Times New Roman" w:hAnsi="Times New Roman" w:cs="Times New Roman"/>
          <w:sz w:val="24"/>
          <w:szCs w:val="24"/>
          <w:lang w:bidi="hi-IN"/>
        </w:rPr>
      </w:pPr>
    </w:p>
    <w:p w14:paraId="52E85A00" w14:textId="77777777" w:rsidR="009B3CDA" w:rsidRPr="00D465C5" w:rsidRDefault="009B3CDA" w:rsidP="009B3CDA">
      <w:pPr>
        <w:autoSpaceDE w:val="0"/>
        <w:autoSpaceDN w:val="0"/>
        <w:adjustRightInd w:val="0"/>
        <w:spacing w:after="0" w:line="240" w:lineRule="auto"/>
        <w:jc w:val="both"/>
        <w:rPr>
          <w:rFonts w:ascii="Times New Roman" w:hAnsi="Times New Roman" w:cs="Times New Roman"/>
          <w:sz w:val="24"/>
          <w:szCs w:val="24"/>
          <w:lang w:bidi="hi-IN"/>
        </w:rPr>
      </w:pPr>
    </w:p>
    <w:p w14:paraId="36D18552" w14:textId="77777777" w:rsidR="009B3CDA" w:rsidRPr="00D465C5" w:rsidRDefault="009B3CDA" w:rsidP="009B3CDA">
      <w:pPr>
        <w:autoSpaceDE w:val="0"/>
        <w:autoSpaceDN w:val="0"/>
        <w:adjustRightInd w:val="0"/>
        <w:spacing w:after="0" w:line="240" w:lineRule="auto"/>
        <w:jc w:val="both"/>
        <w:rPr>
          <w:rFonts w:ascii="Times New Roman" w:hAnsi="Times New Roman" w:cs="Times New Roman"/>
          <w:sz w:val="24"/>
          <w:szCs w:val="24"/>
          <w:lang w:bidi="hi-IN"/>
        </w:rPr>
      </w:pPr>
    </w:p>
    <w:p w14:paraId="1EF47408" w14:textId="77777777" w:rsidR="009B3CDA" w:rsidRPr="00D465C5" w:rsidRDefault="009B3CDA" w:rsidP="009B3CDA">
      <w:pPr>
        <w:rPr>
          <w:rFonts w:ascii="Times New Roman" w:hAnsi="Times New Roman" w:cs="Times New Roman"/>
          <w:sz w:val="24"/>
          <w:szCs w:val="24"/>
          <w:lang w:bidi="hi-IN"/>
        </w:rPr>
      </w:pPr>
      <w:r w:rsidRPr="00D465C5">
        <w:rPr>
          <w:rFonts w:ascii="Times New Roman" w:hAnsi="Times New Roman" w:cs="Times New Roman"/>
          <w:sz w:val="24"/>
          <w:szCs w:val="24"/>
          <w:lang w:bidi="hi-IN"/>
        </w:rPr>
        <w:br w:type="page"/>
      </w:r>
    </w:p>
    <w:p w14:paraId="23141732" w14:textId="77777777" w:rsidR="009B3CDA" w:rsidRPr="00D465C5" w:rsidRDefault="009B3CDA" w:rsidP="009B3CDA">
      <w:pPr>
        <w:autoSpaceDE w:val="0"/>
        <w:autoSpaceDN w:val="0"/>
        <w:adjustRightInd w:val="0"/>
        <w:spacing w:after="0" w:line="240" w:lineRule="auto"/>
        <w:jc w:val="both"/>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697"/>
        <w:gridCol w:w="2001"/>
        <w:gridCol w:w="2170"/>
        <w:gridCol w:w="1809"/>
        <w:gridCol w:w="1899"/>
      </w:tblGrid>
      <w:tr w:rsidR="009B3CDA" w:rsidRPr="00D465C5" w14:paraId="351A031B" w14:textId="77777777" w:rsidTr="0027782C">
        <w:tc>
          <w:tcPr>
            <w:tcW w:w="1697" w:type="dxa"/>
          </w:tcPr>
          <w:p w14:paraId="54CAAD28"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UNIT</w:t>
            </w:r>
          </w:p>
          <w:p w14:paraId="7E61C91E" w14:textId="77777777" w:rsidR="009B3CDA" w:rsidRPr="00D465C5" w:rsidRDefault="009B3CDA" w:rsidP="0027782C">
            <w:pPr>
              <w:rPr>
                <w:rFonts w:ascii="Times New Roman" w:hAnsi="Times New Roman" w:cs="Times New Roman"/>
                <w:b/>
                <w:sz w:val="24"/>
                <w:szCs w:val="24"/>
              </w:rPr>
            </w:pPr>
          </w:p>
          <w:p w14:paraId="086D9231"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 xml:space="preserve"> (HOURS/ TIME REQD.)</w:t>
            </w:r>
          </w:p>
        </w:tc>
        <w:tc>
          <w:tcPr>
            <w:tcW w:w="2001" w:type="dxa"/>
          </w:tcPr>
          <w:p w14:paraId="6E8E12E0"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TOPICS FOR STUDENT PREPARATION/ (INPUT)</w:t>
            </w:r>
          </w:p>
        </w:tc>
        <w:tc>
          <w:tcPr>
            <w:tcW w:w="2170" w:type="dxa"/>
          </w:tcPr>
          <w:p w14:paraId="5B771A9A"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METHODOLOGY/</w:t>
            </w:r>
          </w:p>
          <w:p w14:paraId="03447046"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INSTRUCTIONAL TECHNIQUES (TOOLS)</w:t>
            </w:r>
          </w:p>
        </w:tc>
        <w:tc>
          <w:tcPr>
            <w:tcW w:w="1809" w:type="dxa"/>
          </w:tcPr>
          <w:p w14:paraId="7393D73D"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 xml:space="preserve">LEARNING OUTCOMES </w:t>
            </w:r>
          </w:p>
          <w:p w14:paraId="09B526A4" w14:textId="77777777" w:rsidR="009B3CDA" w:rsidRPr="00D465C5" w:rsidRDefault="009B3CDA" w:rsidP="0027782C">
            <w:pPr>
              <w:rPr>
                <w:rFonts w:ascii="Times New Roman" w:hAnsi="Times New Roman" w:cs="Times New Roman"/>
                <w:b/>
                <w:sz w:val="24"/>
                <w:szCs w:val="24"/>
              </w:rPr>
            </w:pPr>
          </w:p>
          <w:p w14:paraId="05982624"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(OUTPUT)</w:t>
            </w:r>
          </w:p>
        </w:tc>
        <w:tc>
          <w:tcPr>
            <w:tcW w:w="1899" w:type="dxa"/>
          </w:tcPr>
          <w:p w14:paraId="38FBEE46"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LEARNING CONFIRMATION/</w:t>
            </w:r>
          </w:p>
          <w:p w14:paraId="33F0B9F0"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b/>
                <w:sz w:val="24"/>
                <w:szCs w:val="24"/>
              </w:rPr>
              <w:t>ASSESSMENT</w:t>
            </w:r>
          </w:p>
        </w:tc>
      </w:tr>
      <w:tr w:rsidR="009B3CDA" w:rsidRPr="00D465C5" w14:paraId="00A72257" w14:textId="77777777" w:rsidTr="0027782C">
        <w:trPr>
          <w:trHeight w:val="7613"/>
        </w:trPr>
        <w:tc>
          <w:tcPr>
            <w:tcW w:w="1697" w:type="dxa"/>
          </w:tcPr>
          <w:p w14:paraId="41F5F142"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r w:rsidRPr="00D465C5">
              <w:rPr>
                <w:rFonts w:ascii="Times New Roman" w:hAnsi="Times New Roman" w:cs="Times New Roman"/>
                <w:sz w:val="24"/>
                <w:szCs w:val="24"/>
              </w:rPr>
              <w:t>Unit I:</w:t>
            </w:r>
            <w:r w:rsidRPr="00D465C5">
              <w:rPr>
                <w:rFonts w:ascii="Times New Roman" w:hAnsi="Times New Roman" w:cs="Times New Roman"/>
                <w:b/>
                <w:bCs/>
                <w:sz w:val="24"/>
                <w:szCs w:val="24"/>
                <w:lang w:bidi="hi-IN"/>
              </w:rPr>
              <w:t xml:space="preserve"> Introduction to International Business </w:t>
            </w:r>
          </w:p>
          <w:p w14:paraId="133551A3"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7F8999D3"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5CDF3C05"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7B0E7C21"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75BD08E7"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700B7D20"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03CC3488"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4C07FB47"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693FC3A2"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4E410CD2"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3095AE81"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79545903"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33E7B33D"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5AD3FB68"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1160B33B"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45C887DE"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39113AA6"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6503B477"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5A2F21FB"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p>
          <w:p w14:paraId="5D377179"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b/>
                <w:bCs/>
                <w:sz w:val="24"/>
                <w:szCs w:val="24"/>
                <w:lang w:bidi="hi-IN"/>
              </w:rPr>
              <w:t>International Business Environment</w:t>
            </w:r>
          </w:p>
          <w:p w14:paraId="33092040" w14:textId="77777777" w:rsidR="009B3CDA" w:rsidRPr="00D465C5" w:rsidRDefault="009B3CDA" w:rsidP="0027782C">
            <w:pPr>
              <w:rPr>
                <w:rFonts w:ascii="Times New Roman" w:hAnsi="Times New Roman" w:cs="Times New Roman"/>
                <w:sz w:val="24"/>
                <w:szCs w:val="24"/>
              </w:rPr>
            </w:pPr>
          </w:p>
          <w:p w14:paraId="0027034E"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rPr>
              <w:t>Week 1-3</w:t>
            </w:r>
          </w:p>
        </w:tc>
        <w:tc>
          <w:tcPr>
            <w:tcW w:w="2001" w:type="dxa"/>
          </w:tcPr>
          <w:p w14:paraId="73B688D2"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Globalization and its growing importance in the world</w:t>
            </w:r>
          </w:p>
          <w:p w14:paraId="3CABD70D"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economy; Impact of Globalization; International business contrasted with domestic businesses –</w:t>
            </w:r>
          </w:p>
          <w:p w14:paraId="2765F234"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complexities of international business; Internationalization stages and orientations; Modes of</w:t>
            </w:r>
          </w:p>
          <w:p w14:paraId="0D097EA0"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 xml:space="preserve">entry into </w:t>
            </w:r>
            <w:proofErr w:type="gramStart"/>
            <w:r w:rsidRPr="00D465C5">
              <w:rPr>
                <w:rFonts w:ascii="Times New Roman" w:hAnsi="Times New Roman" w:cs="Times New Roman"/>
                <w:sz w:val="24"/>
                <w:szCs w:val="24"/>
                <w:lang w:bidi="hi-IN"/>
              </w:rPr>
              <w:t>International</w:t>
            </w:r>
            <w:proofErr w:type="gramEnd"/>
            <w:r w:rsidRPr="00D465C5">
              <w:rPr>
                <w:rFonts w:ascii="Times New Roman" w:hAnsi="Times New Roman" w:cs="Times New Roman"/>
                <w:sz w:val="24"/>
                <w:szCs w:val="24"/>
                <w:lang w:bidi="hi-IN"/>
              </w:rPr>
              <w:t xml:space="preserve"> businesses.</w:t>
            </w:r>
          </w:p>
          <w:p w14:paraId="404B6969" w14:textId="77777777" w:rsidR="009B3CDA" w:rsidRPr="00D465C5" w:rsidRDefault="009B3CDA" w:rsidP="0027782C">
            <w:pPr>
              <w:rPr>
                <w:rFonts w:ascii="Times New Roman" w:hAnsi="Times New Roman" w:cs="Times New Roman"/>
                <w:sz w:val="24"/>
                <w:szCs w:val="24"/>
                <w:lang w:bidi="hi-IN"/>
              </w:rPr>
            </w:pPr>
          </w:p>
          <w:p w14:paraId="2817BE35" w14:textId="77777777" w:rsidR="009B3CDA" w:rsidRPr="00D465C5" w:rsidRDefault="009B3CDA" w:rsidP="0027782C">
            <w:pPr>
              <w:rPr>
                <w:rFonts w:ascii="Times New Roman" w:hAnsi="Times New Roman" w:cs="Times New Roman"/>
                <w:sz w:val="24"/>
                <w:szCs w:val="24"/>
                <w:lang w:bidi="hi-IN"/>
              </w:rPr>
            </w:pPr>
          </w:p>
          <w:p w14:paraId="31E8C1A9" w14:textId="77777777" w:rsidR="009B3CDA" w:rsidRPr="00D465C5" w:rsidRDefault="009B3CDA" w:rsidP="0027782C">
            <w:pPr>
              <w:rPr>
                <w:rFonts w:ascii="Times New Roman" w:hAnsi="Times New Roman" w:cs="Times New Roman"/>
                <w:sz w:val="24"/>
                <w:szCs w:val="24"/>
                <w:lang w:bidi="hi-IN"/>
              </w:rPr>
            </w:pPr>
          </w:p>
          <w:p w14:paraId="495A3208"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lang w:bidi="hi-IN"/>
              </w:rPr>
              <w:t>Economic, demographic, cultural and political-legal environment</w:t>
            </w:r>
          </w:p>
          <w:p w14:paraId="243E3B3E" w14:textId="77777777" w:rsidR="009B3CDA" w:rsidRPr="00D465C5" w:rsidRDefault="009B3CDA" w:rsidP="0027782C">
            <w:pPr>
              <w:rPr>
                <w:rFonts w:ascii="Times New Roman" w:hAnsi="Times New Roman" w:cs="Times New Roman"/>
                <w:b/>
                <w:sz w:val="24"/>
                <w:szCs w:val="24"/>
              </w:rPr>
            </w:pPr>
          </w:p>
        </w:tc>
        <w:tc>
          <w:tcPr>
            <w:tcW w:w="2170" w:type="dxa"/>
          </w:tcPr>
          <w:p w14:paraId="0273874E" w14:textId="77777777" w:rsidR="009B3CDA" w:rsidRPr="00D465C5" w:rsidRDefault="009B3CDA" w:rsidP="0027782C">
            <w:pPr>
              <w:pStyle w:val="ListParagraph"/>
              <w:numPr>
                <w:ilvl w:val="0"/>
                <w:numId w:val="1"/>
              </w:numPr>
              <w:jc w:val="both"/>
              <w:rPr>
                <w:rFonts w:ascii="Times New Roman" w:hAnsi="Times New Roman" w:cs="Times New Roman"/>
                <w:sz w:val="24"/>
                <w:szCs w:val="24"/>
              </w:rPr>
            </w:pPr>
            <w:r w:rsidRPr="00D465C5">
              <w:rPr>
                <w:rFonts w:ascii="Times New Roman" w:hAnsi="Times New Roman" w:cs="Times New Roman"/>
                <w:sz w:val="24"/>
                <w:szCs w:val="24"/>
              </w:rPr>
              <w:t>Lectures</w:t>
            </w:r>
          </w:p>
          <w:p w14:paraId="251A5D48" w14:textId="77777777" w:rsidR="009B3CDA" w:rsidRPr="00D465C5" w:rsidRDefault="009B3CDA" w:rsidP="0027782C">
            <w:pPr>
              <w:pStyle w:val="ListParagraph"/>
              <w:numPr>
                <w:ilvl w:val="0"/>
                <w:numId w:val="1"/>
              </w:numPr>
              <w:jc w:val="both"/>
              <w:rPr>
                <w:rFonts w:ascii="Times New Roman" w:hAnsi="Times New Roman" w:cs="Times New Roman"/>
                <w:sz w:val="24"/>
                <w:szCs w:val="24"/>
              </w:rPr>
            </w:pPr>
            <w:r w:rsidRPr="00D465C5">
              <w:rPr>
                <w:rFonts w:ascii="Times New Roman" w:hAnsi="Times New Roman" w:cs="Times New Roman"/>
                <w:sz w:val="24"/>
                <w:szCs w:val="24"/>
              </w:rPr>
              <w:t xml:space="preserve"> Interactive classroom sessions </w:t>
            </w:r>
          </w:p>
          <w:p w14:paraId="7F79517F" w14:textId="77777777" w:rsidR="009B3CDA" w:rsidRPr="00D465C5" w:rsidRDefault="009B3CDA" w:rsidP="0027782C">
            <w:pPr>
              <w:pStyle w:val="ListParagraph"/>
              <w:numPr>
                <w:ilvl w:val="0"/>
                <w:numId w:val="1"/>
              </w:numPr>
              <w:jc w:val="both"/>
              <w:rPr>
                <w:rFonts w:ascii="Times New Roman" w:hAnsi="Times New Roman" w:cs="Times New Roman"/>
                <w:sz w:val="24"/>
                <w:szCs w:val="24"/>
              </w:rPr>
            </w:pPr>
            <w:r w:rsidRPr="00D465C5">
              <w:rPr>
                <w:rFonts w:ascii="Times New Roman" w:hAnsi="Times New Roman" w:cs="Times New Roman"/>
                <w:sz w:val="24"/>
                <w:szCs w:val="24"/>
              </w:rPr>
              <w:t>Illustrations</w:t>
            </w:r>
          </w:p>
          <w:p w14:paraId="6C386AC6" w14:textId="77777777" w:rsidR="009B3CDA" w:rsidRPr="00D465C5" w:rsidRDefault="009B3CDA" w:rsidP="0027782C">
            <w:pPr>
              <w:pStyle w:val="ListParagraph"/>
              <w:numPr>
                <w:ilvl w:val="0"/>
                <w:numId w:val="1"/>
              </w:numPr>
              <w:jc w:val="both"/>
              <w:rPr>
                <w:rFonts w:ascii="Times New Roman" w:hAnsi="Times New Roman" w:cs="Times New Roman"/>
                <w:sz w:val="24"/>
                <w:szCs w:val="24"/>
              </w:rPr>
            </w:pPr>
            <w:r w:rsidRPr="00D465C5">
              <w:rPr>
                <w:rFonts w:ascii="Times New Roman" w:hAnsi="Times New Roman" w:cs="Times New Roman"/>
                <w:sz w:val="24"/>
                <w:szCs w:val="24"/>
              </w:rPr>
              <w:t>Web-links</w:t>
            </w:r>
          </w:p>
          <w:p w14:paraId="4B650EA9" w14:textId="77777777" w:rsidR="009B3CDA" w:rsidRPr="00D465C5" w:rsidRDefault="009B3CDA" w:rsidP="0027782C">
            <w:pPr>
              <w:pStyle w:val="ListParagraph"/>
              <w:numPr>
                <w:ilvl w:val="0"/>
                <w:numId w:val="1"/>
              </w:numPr>
              <w:jc w:val="both"/>
              <w:rPr>
                <w:rFonts w:ascii="Times New Roman" w:hAnsi="Times New Roman" w:cs="Times New Roman"/>
                <w:sz w:val="24"/>
                <w:szCs w:val="24"/>
              </w:rPr>
            </w:pPr>
            <w:r w:rsidRPr="00D465C5">
              <w:rPr>
                <w:rFonts w:ascii="Times New Roman" w:hAnsi="Times New Roman" w:cs="Times New Roman"/>
                <w:sz w:val="24"/>
                <w:szCs w:val="24"/>
              </w:rPr>
              <w:t>References</w:t>
            </w:r>
          </w:p>
          <w:p w14:paraId="7EF05669" w14:textId="77777777" w:rsidR="009B3CDA" w:rsidRPr="00D465C5" w:rsidRDefault="009B3CDA" w:rsidP="0027782C">
            <w:pPr>
              <w:jc w:val="both"/>
              <w:rPr>
                <w:rFonts w:ascii="Times New Roman" w:hAnsi="Times New Roman" w:cs="Times New Roman"/>
                <w:sz w:val="24"/>
                <w:szCs w:val="24"/>
              </w:rPr>
            </w:pPr>
          </w:p>
          <w:p w14:paraId="6530055C" w14:textId="77777777" w:rsidR="009B3CDA" w:rsidRPr="00D465C5" w:rsidRDefault="009B3CDA" w:rsidP="0027782C">
            <w:pPr>
              <w:jc w:val="both"/>
              <w:rPr>
                <w:rFonts w:ascii="Times New Roman" w:hAnsi="Times New Roman" w:cs="Times New Roman"/>
                <w:sz w:val="24"/>
                <w:szCs w:val="24"/>
              </w:rPr>
            </w:pPr>
          </w:p>
          <w:p w14:paraId="7E4A8724" w14:textId="77777777" w:rsidR="009B3CDA" w:rsidRPr="00D465C5" w:rsidRDefault="009B3CDA" w:rsidP="0027782C">
            <w:pPr>
              <w:jc w:val="both"/>
              <w:rPr>
                <w:rFonts w:ascii="Times New Roman" w:hAnsi="Times New Roman" w:cs="Times New Roman"/>
                <w:b/>
                <w:sz w:val="24"/>
                <w:szCs w:val="24"/>
              </w:rPr>
            </w:pPr>
          </w:p>
        </w:tc>
        <w:tc>
          <w:tcPr>
            <w:tcW w:w="1809" w:type="dxa"/>
          </w:tcPr>
          <w:p w14:paraId="0C2F5F6D"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Understand the process of globalization, its impact on the evolution and growth of</w:t>
            </w:r>
          </w:p>
          <w:p w14:paraId="106C8914"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international business and to appreciate the changing dynamics of the diverse international business environment</w:t>
            </w:r>
          </w:p>
          <w:p w14:paraId="2ED38BC0"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t xml:space="preserve"> </w:t>
            </w:r>
          </w:p>
        </w:tc>
        <w:tc>
          <w:tcPr>
            <w:tcW w:w="1899" w:type="dxa"/>
          </w:tcPr>
          <w:p w14:paraId="04A5032B"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*Assignment</w:t>
            </w:r>
          </w:p>
          <w:p w14:paraId="497747DC"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
                <w:sz w:val="24"/>
                <w:szCs w:val="24"/>
              </w:rPr>
              <w:t xml:space="preserve">* </w:t>
            </w:r>
            <w:r w:rsidRPr="00D465C5">
              <w:rPr>
                <w:rFonts w:ascii="Times New Roman" w:hAnsi="Times New Roman" w:cs="Times New Roman"/>
                <w:bCs/>
                <w:sz w:val="24"/>
                <w:szCs w:val="24"/>
              </w:rPr>
              <w:t>Class discussions</w:t>
            </w:r>
          </w:p>
          <w:p w14:paraId="000CA874"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
                <w:bCs/>
                <w:sz w:val="24"/>
                <w:szCs w:val="24"/>
              </w:rPr>
              <w:t xml:space="preserve">* </w:t>
            </w:r>
            <w:r w:rsidRPr="00D465C5">
              <w:rPr>
                <w:rFonts w:ascii="Times New Roman" w:hAnsi="Times New Roman" w:cs="Times New Roman"/>
                <w:sz w:val="24"/>
                <w:szCs w:val="24"/>
              </w:rPr>
              <w:t>Q&amp;A sessions</w:t>
            </w:r>
          </w:p>
        </w:tc>
      </w:tr>
      <w:tr w:rsidR="009B3CDA" w:rsidRPr="00D465C5" w14:paraId="67DEC585" w14:textId="77777777" w:rsidTr="0027782C">
        <w:tc>
          <w:tcPr>
            <w:tcW w:w="1697" w:type="dxa"/>
          </w:tcPr>
          <w:p w14:paraId="26DD1FED"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rPr>
              <w:t xml:space="preserve">Unit II: </w:t>
            </w:r>
            <w:r w:rsidRPr="00D465C5">
              <w:rPr>
                <w:rFonts w:ascii="Times New Roman" w:hAnsi="Times New Roman" w:cs="Times New Roman"/>
                <w:b/>
                <w:bCs/>
                <w:sz w:val="24"/>
                <w:szCs w:val="24"/>
                <w:lang w:bidi="hi-IN"/>
              </w:rPr>
              <w:t>International Trade</w:t>
            </w:r>
          </w:p>
          <w:p w14:paraId="0C1E90B3"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0BA1D725"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5AC7536F"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2BD8B93B"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3446DDCF"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1DB80BB8"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38A64A31"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5E79040E"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639D6726"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288B0362"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780D93A0"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3BE556D7"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6841375E"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28F5F302" w14:textId="77777777" w:rsidR="009B3CDA" w:rsidRPr="00D465C5" w:rsidRDefault="009B3CDA" w:rsidP="0027782C">
            <w:pPr>
              <w:autoSpaceDE w:val="0"/>
              <w:autoSpaceDN w:val="0"/>
              <w:adjustRightInd w:val="0"/>
              <w:rPr>
                <w:rFonts w:ascii="Times New Roman" w:hAnsi="Times New Roman" w:cs="Times New Roman"/>
                <w:b/>
                <w:bCs/>
                <w:sz w:val="24"/>
                <w:szCs w:val="24"/>
                <w:lang w:bidi="hi-IN"/>
              </w:rPr>
            </w:pPr>
            <w:r w:rsidRPr="00D465C5">
              <w:rPr>
                <w:rFonts w:ascii="Times New Roman" w:hAnsi="Times New Roman" w:cs="Times New Roman"/>
                <w:b/>
                <w:bCs/>
                <w:sz w:val="24"/>
                <w:szCs w:val="24"/>
                <w:lang w:bidi="hi-IN"/>
              </w:rPr>
              <w:t>BOP</w:t>
            </w:r>
          </w:p>
          <w:p w14:paraId="7E784FBE"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p>
          <w:p w14:paraId="689818D1" w14:textId="77777777" w:rsidR="009B3CDA" w:rsidRPr="00D465C5" w:rsidRDefault="009B3CDA" w:rsidP="0027782C">
            <w:pPr>
              <w:rPr>
                <w:rFonts w:ascii="Times New Roman" w:hAnsi="Times New Roman" w:cs="Times New Roman"/>
                <w:sz w:val="24"/>
                <w:szCs w:val="24"/>
              </w:rPr>
            </w:pPr>
          </w:p>
          <w:p w14:paraId="2DFD003D"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sz w:val="24"/>
                <w:szCs w:val="24"/>
              </w:rPr>
              <w:t>Week 3-5</w:t>
            </w:r>
          </w:p>
        </w:tc>
        <w:tc>
          <w:tcPr>
            <w:tcW w:w="2001" w:type="dxa"/>
          </w:tcPr>
          <w:p w14:paraId="5DFEF6BB"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lastRenderedPageBreak/>
              <w:t>Theories of International trade - Absolute advantage theory, Comparative</w:t>
            </w:r>
          </w:p>
          <w:p w14:paraId="194C4438"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 xml:space="preserve">advantage theory, Factory proportion theory and Leontief paradox, Product </w:t>
            </w:r>
            <w:r w:rsidRPr="00D465C5">
              <w:rPr>
                <w:rFonts w:ascii="Times New Roman" w:hAnsi="Times New Roman" w:cs="Times New Roman"/>
                <w:sz w:val="24"/>
                <w:szCs w:val="24"/>
                <w:lang w:bidi="hi-IN"/>
              </w:rPr>
              <w:lastRenderedPageBreak/>
              <w:t>life cycle theory,</w:t>
            </w:r>
          </w:p>
          <w:p w14:paraId="1DE1DB7B"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National competitive advantage theory; Tariff and Non-Tariff Barriers.</w:t>
            </w:r>
          </w:p>
          <w:p w14:paraId="7CADCDEE"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lang w:bidi="hi-IN"/>
              </w:rPr>
              <w:t>Balance of payment account and its components</w:t>
            </w:r>
          </w:p>
        </w:tc>
        <w:tc>
          <w:tcPr>
            <w:tcW w:w="2170" w:type="dxa"/>
          </w:tcPr>
          <w:p w14:paraId="32C211E8" w14:textId="77777777" w:rsidR="009B3CDA" w:rsidRPr="00D465C5" w:rsidRDefault="009B3CDA" w:rsidP="0027782C">
            <w:pPr>
              <w:pStyle w:val="ListParagraph"/>
              <w:numPr>
                <w:ilvl w:val="0"/>
                <w:numId w:val="2"/>
              </w:numPr>
              <w:jc w:val="both"/>
              <w:rPr>
                <w:rFonts w:ascii="Times New Roman" w:hAnsi="Times New Roman" w:cs="Times New Roman"/>
                <w:sz w:val="24"/>
                <w:szCs w:val="24"/>
              </w:rPr>
            </w:pPr>
            <w:r w:rsidRPr="00D465C5">
              <w:rPr>
                <w:rFonts w:ascii="Times New Roman" w:hAnsi="Times New Roman" w:cs="Times New Roman"/>
                <w:sz w:val="24"/>
                <w:szCs w:val="24"/>
              </w:rPr>
              <w:lastRenderedPageBreak/>
              <w:t xml:space="preserve">Lectures, Interactive classroom sessions </w:t>
            </w:r>
          </w:p>
          <w:p w14:paraId="5A35C13A" w14:textId="77777777" w:rsidR="009B3CDA" w:rsidRPr="00D465C5" w:rsidRDefault="009B3CDA" w:rsidP="0027782C">
            <w:pPr>
              <w:pStyle w:val="ListParagraph"/>
              <w:numPr>
                <w:ilvl w:val="0"/>
                <w:numId w:val="2"/>
              </w:numPr>
              <w:jc w:val="both"/>
              <w:rPr>
                <w:rFonts w:ascii="Times New Roman" w:hAnsi="Times New Roman" w:cs="Times New Roman"/>
                <w:sz w:val="24"/>
                <w:szCs w:val="24"/>
              </w:rPr>
            </w:pPr>
            <w:r w:rsidRPr="00D465C5">
              <w:rPr>
                <w:rFonts w:ascii="Times New Roman" w:hAnsi="Times New Roman" w:cs="Times New Roman"/>
                <w:sz w:val="24"/>
                <w:szCs w:val="24"/>
              </w:rPr>
              <w:t>Illustrations</w:t>
            </w:r>
          </w:p>
          <w:p w14:paraId="5B42C701" w14:textId="77777777" w:rsidR="009B3CDA" w:rsidRPr="00D465C5" w:rsidRDefault="009B3CDA" w:rsidP="0027782C">
            <w:pPr>
              <w:pStyle w:val="ListParagraph"/>
              <w:numPr>
                <w:ilvl w:val="0"/>
                <w:numId w:val="2"/>
              </w:numPr>
              <w:jc w:val="both"/>
              <w:rPr>
                <w:rFonts w:ascii="Times New Roman" w:hAnsi="Times New Roman" w:cs="Times New Roman"/>
                <w:sz w:val="24"/>
                <w:szCs w:val="24"/>
              </w:rPr>
            </w:pPr>
            <w:r w:rsidRPr="00D465C5">
              <w:rPr>
                <w:rFonts w:ascii="Times New Roman" w:hAnsi="Times New Roman" w:cs="Times New Roman"/>
                <w:sz w:val="24"/>
                <w:szCs w:val="24"/>
              </w:rPr>
              <w:t>Web-links</w:t>
            </w:r>
          </w:p>
          <w:p w14:paraId="2BD951A6" w14:textId="77777777" w:rsidR="009B3CDA" w:rsidRPr="00D465C5" w:rsidRDefault="009B3CDA" w:rsidP="0027782C">
            <w:pPr>
              <w:pStyle w:val="ListParagraph"/>
              <w:numPr>
                <w:ilvl w:val="0"/>
                <w:numId w:val="2"/>
              </w:numPr>
              <w:jc w:val="both"/>
              <w:rPr>
                <w:rFonts w:ascii="Times New Roman" w:hAnsi="Times New Roman" w:cs="Times New Roman"/>
                <w:sz w:val="24"/>
                <w:szCs w:val="24"/>
              </w:rPr>
            </w:pPr>
            <w:r w:rsidRPr="00D465C5">
              <w:rPr>
                <w:rFonts w:ascii="Times New Roman" w:hAnsi="Times New Roman" w:cs="Times New Roman"/>
                <w:sz w:val="24"/>
                <w:szCs w:val="24"/>
              </w:rPr>
              <w:t>Video clippings</w:t>
            </w:r>
          </w:p>
          <w:p w14:paraId="4B1E1071" w14:textId="77777777" w:rsidR="009B3CDA" w:rsidRPr="00D465C5" w:rsidRDefault="009B3CDA" w:rsidP="0027782C">
            <w:pPr>
              <w:pStyle w:val="ListParagraph"/>
              <w:numPr>
                <w:ilvl w:val="0"/>
                <w:numId w:val="2"/>
              </w:numPr>
              <w:jc w:val="both"/>
              <w:rPr>
                <w:rFonts w:ascii="Times New Roman" w:hAnsi="Times New Roman" w:cs="Times New Roman"/>
                <w:sz w:val="24"/>
                <w:szCs w:val="24"/>
              </w:rPr>
            </w:pPr>
            <w:r w:rsidRPr="00D465C5">
              <w:rPr>
                <w:rFonts w:ascii="Times New Roman" w:hAnsi="Times New Roman" w:cs="Times New Roman"/>
                <w:sz w:val="24"/>
                <w:szCs w:val="24"/>
              </w:rPr>
              <w:t>Role-play by students</w:t>
            </w:r>
          </w:p>
          <w:p w14:paraId="5B698F4C" w14:textId="77777777" w:rsidR="009B3CDA" w:rsidRPr="00D465C5" w:rsidRDefault="009B3CDA" w:rsidP="0027782C">
            <w:pPr>
              <w:rPr>
                <w:rFonts w:ascii="Times New Roman" w:hAnsi="Times New Roman" w:cs="Times New Roman"/>
                <w:b/>
                <w:sz w:val="24"/>
                <w:szCs w:val="24"/>
              </w:rPr>
            </w:pPr>
          </w:p>
        </w:tc>
        <w:tc>
          <w:tcPr>
            <w:tcW w:w="1809" w:type="dxa"/>
          </w:tcPr>
          <w:p w14:paraId="7BAB450D"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lastRenderedPageBreak/>
              <w:t xml:space="preserve">Analyze the theoretical dimensions of international trade and intervention measures adopted; to appreciate the significance of </w:t>
            </w:r>
            <w:r w:rsidRPr="00D465C5">
              <w:rPr>
                <w:rFonts w:ascii="Times New Roman" w:hAnsi="Times New Roman" w:cs="Times New Roman"/>
                <w:sz w:val="24"/>
                <w:szCs w:val="24"/>
                <w:lang w:bidi="hi-IN"/>
              </w:rPr>
              <w:lastRenderedPageBreak/>
              <w:t>different forms of regional economic integration and to understand the concept of Balance of payment account and its components.</w:t>
            </w:r>
          </w:p>
          <w:p w14:paraId="7484F9E2" w14:textId="77777777" w:rsidR="009B3CDA" w:rsidRPr="00D465C5" w:rsidRDefault="009B3CDA" w:rsidP="0027782C">
            <w:pPr>
              <w:rPr>
                <w:rFonts w:ascii="Times New Roman" w:hAnsi="Times New Roman" w:cs="Times New Roman"/>
                <w:bCs/>
                <w:sz w:val="24"/>
                <w:szCs w:val="24"/>
              </w:rPr>
            </w:pPr>
          </w:p>
        </w:tc>
        <w:tc>
          <w:tcPr>
            <w:tcW w:w="1899" w:type="dxa"/>
          </w:tcPr>
          <w:p w14:paraId="2C733E2D"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lastRenderedPageBreak/>
              <w:t>*Assignment</w:t>
            </w:r>
          </w:p>
          <w:p w14:paraId="5C250D8D"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Cs/>
                <w:sz w:val="24"/>
                <w:szCs w:val="24"/>
              </w:rPr>
              <w:t>*</w:t>
            </w:r>
            <w:r w:rsidRPr="00D465C5">
              <w:rPr>
                <w:rFonts w:ascii="Times New Roman" w:hAnsi="Times New Roman" w:cs="Times New Roman"/>
                <w:sz w:val="24"/>
                <w:szCs w:val="24"/>
              </w:rPr>
              <w:t>Q&amp;A sessions</w:t>
            </w:r>
          </w:p>
          <w:p w14:paraId="1485C5D3"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*Class test</w:t>
            </w:r>
          </w:p>
          <w:p w14:paraId="6B02DCD5" w14:textId="77777777" w:rsidR="009B3CDA" w:rsidRPr="00D465C5" w:rsidRDefault="009B3CDA" w:rsidP="0027782C">
            <w:pPr>
              <w:rPr>
                <w:rFonts w:ascii="Times New Roman" w:hAnsi="Times New Roman" w:cs="Times New Roman"/>
                <w:bCs/>
                <w:sz w:val="24"/>
                <w:szCs w:val="24"/>
              </w:rPr>
            </w:pPr>
          </w:p>
        </w:tc>
      </w:tr>
      <w:tr w:rsidR="009B3CDA" w:rsidRPr="00D465C5" w14:paraId="7C05B7F8" w14:textId="77777777" w:rsidTr="0027782C">
        <w:tc>
          <w:tcPr>
            <w:tcW w:w="1697" w:type="dxa"/>
          </w:tcPr>
          <w:p w14:paraId="684C801E"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 xml:space="preserve">Unit III: </w:t>
            </w:r>
          </w:p>
          <w:p w14:paraId="59DBE1F4"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
                <w:bCs/>
                <w:sz w:val="24"/>
                <w:szCs w:val="24"/>
                <w:lang w:bidi="hi-IN"/>
              </w:rPr>
              <w:t>Regional Economic Integration</w:t>
            </w:r>
            <w:r w:rsidRPr="00D465C5">
              <w:rPr>
                <w:rFonts w:ascii="Times New Roman" w:hAnsi="Times New Roman" w:cs="Times New Roman"/>
                <w:sz w:val="24"/>
                <w:szCs w:val="24"/>
              </w:rPr>
              <w:t xml:space="preserve"> </w:t>
            </w:r>
          </w:p>
          <w:p w14:paraId="63782C6C" w14:textId="77777777" w:rsidR="009B3CDA" w:rsidRPr="00D465C5" w:rsidRDefault="009B3CDA" w:rsidP="0027782C">
            <w:pPr>
              <w:rPr>
                <w:rFonts w:ascii="Times New Roman" w:hAnsi="Times New Roman" w:cs="Times New Roman"/>
                <w:sz w:val="24"/>
                <w:szCs w:val="24"/>
              </w:rPr>
            </w:pPr>
          </w:p>
          <w:p w14:paraId="144D22D3" w14:textId="77777777" w:rsidR="009B3CDA" w:rsidRPr="00D465C5" w:rsidRDefault="009B3CDA" w:rsidP="0027782C">
            <w:pPr>
              <w:rPr>
                <w:rFonts w:ascii="Times New Roman" w:hAnsi="Times New Roman" w:cs="Times New Roman"/>
                <w:sz w:val="24"/>
                <w:szCs w:val="24"/>
              </w:rPr>
            </w:pPr>
          </w:p>
          <w:p w14:paraId="6E3DA83B" w14:textId="77777777" w:rsidR="009B3CDA" w:rsidRPr="00D465C5" w:rsidRDefault="009B3CDA" w:rsidP="0027782C">
            <w:pPr>
              <w:rPr>
                <w:rFonts w:ascii="Times New Roman" w:hAnsi="Times New Roman" w:cs="Times New Roman"/>
                <w:sz w:val="24"/>
                <w:szCs w:val="24"/>
              </w:rPr>
            </w:pPr>
          </w:p>
          <w:p w14:paraId="4E6BC662" w14:textId="77777777" w:rsidR="009B3CDA" w:rsidRPr="00D465C5" w:rsidRDefault="009B3CDA" w:rsidP="0027782C">
            <w:pPr>
              <w:rPr>
                <w:rFonts w:ascii="Times New Roman" w:hAnsi="Times New Roman" w:cs="Times New Roman"/>
                <w:sz w:val="24"/>
                <w:szCs w:val="24"/>
              </w:rPr>
            </w:pPr>
          </w:p>
          <w:p w14:paraId="17A68D9F" w14:textId="77777777" w:rsidR="009B3CDA" w:rsidRPr="00D465C5" w:rsidRDefault="009B3CDA" w:rsidP="0027782C">
            <w:pPr>
              <w:rPr>
                <w:rFonts w:ascii="Times New Roman" w:hAnsi="Times New Roman" w:cs="Times New Roman"/>
                <w:sz w:val="24"/>
                <w:szCs w:val="24"/>
              </w:rPr>
            </w:pPr>
          </w:p>
          <w:p w14:paraId="6B93D571" w14:textId="77777777" w:rsidR="009B3CDA" w:rsidRPr="00D465C5" w:rsidRDefault="009B3CDA" w:rsidP="0027782C">
            <w:pPr>
              <w:rPr>
                <w:rFonts w:ascii="Times New Roman" w:hAnsi="Times New Roman" w:cs="Times New Roman"/>
                <w:sz w:val="24"/>
                <w:szCs w:val="24"/>
              </w:rPr>
            </w:pPr>
          </w:p>
          <w:p w14:paraId="2170313C" w14:textId="77777777" w:rsidR="009B3CDA" w:rsidRPr="00D465C5" w:rsidRDefault="009B3CDA" w:rsidP="0027782C">
            <w:pPr>
              <w:rPr>
                <w:rFonts w:ascii="Times New Roman" w:hAnsi="Times New Roman" w:cs="Times New Roman"/>
                <w:sz w:val="24"/>
                <w:szCs w:val="24"/>
              </w:rPr>
            </w:pPr>
          </w:p>
          <w:p w14:paraId="681D94E6" w14:textId="77777777" w:rsidR="009B3CDA" w:rsidRPr="00D465C5" w:rsidRDefault="009B3CDA" w:rsidP="0027782C">
            <w:pPr>
              <w:rPr>
                <w:rFonts w:ascii="Times New Roman" w:hAnsi="Times New Roman" w:cs="Times New Roman"/>
                <w:sz w:val="24"/>
                <w:szCs w:val="24"/>
              </w:rPr>
            </w:pPr>
          </w:p>
          <w:p w14:paraId="51E62E0B" w14:textId="77777777" w:rsidR="009B3CDA" w:rsidRPr="00D465C5" w:rsidRDefault="009B3CDA" w:rsidP="0027782C">
            <w:pPr>
              <w:rPr>
                <w:rFonts w:ascii="Times New Roman" w:hAnsi="Times New Roman" w:cs="Times New Roman"/>
                <w:sz w:val="24"/>
                <w:szCs w:val="24"/>
              </w:rPr>
            </w:pPr>
          </w:p>
          <w:p w14:paraId="06814AD2" w14:textId="77777777" w:rsidR="009B3CDA" w:rsidRPr="00D465C5" w:rsidRDefault="009B3CDA" w:rsidP="0027782C">
            <w:pPr>
              <w:rPr>
                <w:rFonts w:ascii="Times New Roman" w:hAnsi="Times New Roman" w:cs="Times New Roman"/>
                <w:sz w:val="24"/>
                <w:szCs w:val="24"/>
              </w:rPr>
            </w:pPr>
          </w:p>
          <w:p w14:paraId="29200034" w14:textId="77777777" w:rsidR="009B3CDA" w:rsidRPr="00D465C5" w:rsidRDefault="009B3CDA" w:rsidP="0027782C">
            <w:pPr>
              <w:rPr>
                <w:rFonts w:ascii="Times New Roman" w:hAnsi="Times New Roman" w:cs="Times New Roman"/>
                <w:b/>
                <w:bCs/>
                <w:sz w:val="24"/>
                <w:szCs w:val="24"/>
                <w:lang w:bidi="hi-IN"/>
              </w:rPr>
            </w:pPr>
          </w:p>
          <w:p w14:paraId="4BB4A148"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
                <w:bCs/>
                <w:sz w:val="24"/>
                <w:szCs w:val="24"/>
                <w:lang w:bidi="hi-IN"/>
              </w:rPr>
              <w:t>International Economic Organizations</w:t>
            </w:r>
          </w:p>
          <w:p w14:paraId="6B9C318D"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rPr>
              <w:t>Week 6-8</w:t>
            </w:r>
          </w:p>
        </w:tc>
        <w:tc>
          <w:tcPr>
            <w:tcW w:w="2001" w:type="dxa"/>
          </w:tcPr>
          <w:p w14:paraId="6225EBBA"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Forms of regional integration; Integration efforts amongst</w:t>
            </w:r>
          </w:p>
          <w:p w14:paraId="63D12200"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countries in Europe, North America and Asia: EU, NAFTA and SAARC; Cost and benefits of</w:t>
            </w:r>
          </w:p>
          <w:p w14:paraId="69123543" w14:textId="77777777" w:rsidR="009B3CDA" w:rsidRPr="00D465C5" w:rsidRDefault="009B3CDA" w:rsidP="0027782C">
            <w:pPr>
              <w:rPr>
                <w:rFonts w:ascii="Times New Roman" w:hAnsi="Times New Roman" w:cs="Times New Roman"/>
                <w:sz w:val="24"/>
                <w:szCs w:val="24"/>
                <w:lang w:bidi="hi-IN"/>
              </w:rPr>
            </w:pPr>
            <w:r w:rsidRPr="00D465C5">
              <w:rPr>
                <w:rFonts w:ascii="Times New Roman" w:hAnsi="Times New Roman" w:cs="Times New Roman"/>
                <w:sz w:val="24"/>
                <w:szCs w:val="24"/>
                <w:lang w:bidi="hi-IN"/>
              </w:rPr>
              <w:t>regional economic integration.</w:t>
            </w:r>
          </w:p>
          <w:p w14:paraId="7A922E51" w14:textId="77777777" w:rsidR="009B3CDA" w:rsidRPr="00D465C5" w:rsidRDefault="009B3CDA" w:rsidP="0027782C">
            <w:pPr>
              <w:rPr>
                <w:rFonts w:ascii="Times New Roman" w:hAnsi="Times New Roman" w:cs="Times New Roman"/>
                <w:sz w:val="24"/>
                <w:szCs w:val="24"/>
                <w:lang w:bidi="hi-IN"/>
              </w:rPr>
            </w:pPr>
          </w:p>
          <w:p w14:paraId="5507D79B"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lang w:bidi="hi-IN"/>
              </w:rPr>
              <w:t>WTO, UNCTAD, World Bank and IMF</w:t>
            </w:r>
          </w:p>
        </w:tc>
        <w:tc>
          <w:tcPr>
            <w:tcW w:w="2170" w:type="dxa"/>
          </w:tcPr>
          <w:p w14:paraId="28E72AA7" w14:textId="77777777" w:rsidR="009B3CDA" w:rsidRPr="00D465C5" w:rsidRDefault="009B3CDA" w:rsidP="0027782C">
            <w:pPr>
              <w:pStyle w:val="ListParagraph"/>
              <w:numPr>
                <w:ilvl w:val="0"/>
                <w:numId w:val="3"/>
              </w:numPr>
              <w:jc w:val="both"/>
              <w:rPr>
                <w:rFonts w:ascii="Times New Roman" w:hAnsi="Times New Roman" w:cs="Times New Roman"/>
                <w:sz w:val="24"/>
                <w:szCs w:val="24"/>
              </w:rPr>
            </w:pPr>
            <w:r w:rsidRPr="00D465C5">
              <w:rPr>
                <w:rFonts w:ascii="Times New Roman" w:hAnsi="Times New Roman" w:cs="Times New Roman"/>
                <w:sz w:val="24"/>
                <w:szCs w:val="24"/>
              </w:rPr>
              <w:t>Lectures</w:t>
            </w:r>
          </w:p>
          <w:p w14:paraId="475C1E3C" w14:textId="77777777" w:rsidR="009B3CDA" w:rsidRPr="00D465C5" w:rsidRDefault="009B3CDA" w:rsidP="0027782C">
            <w:pPr>
              <w:pStyle w:val="ListParagraph"/>
              <w:numPr>
                <w:ilvl w:val="0"/>
                <w:numId w:val="3"/>
              </w:numPr>
              <w:jc w:val="both"/>
              <w:rPr>
                <w:rFonts w:ascii="Times New Roman" w:hAnsi="Times New Roman" w:cs="Times New Roman"/>
                <w:sz w:val="24"/>
                <w:szCs w:val="24"/>
              </w:rPr>
            </w:pPr>
            <w:r w:rsidRPr="00D465C5">
              <w:rPr>
                <w:rFonts w:ascii="Times New Roman" w:hAnsi="Times New Roman" w:cs="Times New Roman"/>
                <w:sz w:val="24"/>
                <w:szCs w:val="24"/>
              </w:rPr>
              <w:t xml:space="preserve">Videos </w:t>
            </w:r>
          </w:p>
          <w:p w14:paraId="3400CE45" w14:textId="77777777" w:rsidR="009B3CDA" w:rsidRPr="00D465C5" w:rsidRDefault="009B3CDA" w:rsidP="0027782C">
            <w:pPr>
              <w:pStyle w:val="ListParagraph"/>
              <w:numPr>
                <w:ilvl w:val="0"/>
                <w:numId w:val="3"/>
              </w:numPr>
              <w:jc w:val="both"/>
              <w:rPr>
                <w:rFonts w:ascii="Times New Roman" w:hAnsi="Times New Roman" w:cs="Times New Roman"/>
                <w:sz w:val="24"/>
                <w:szCs w:val="24"/>
              </w:rPr>
            </w:pPr>
            <w:r w:rsidRPr="00D465C5">
              <w:rPr>
                <w:rFonts w:ascii="Times New Roman" w:hAnsi="Times New Roman" w:cs="Times New Roman"/>
                <w:sz w:val="24"/>
                <w:szCs w:val="24"/>
              </w:rPr>
              <w:t>Illustrations</w:t>
            </w:r>
          </w:p>
          <w:p w14:paraId="1DF60B2E" w14:textId="77777777" w:rsidR="009B3CDA" w:rsidRPr="00D465C5" w:rsidRDefault="009B3CDA" w:rsidP="0027782C">
            <w:pPr>
              <w:pStyle w:val="ListParagraph"/>
              <w:numPr>
                <w:ilvl w:val="0"/>
                <w:numId w:val="3"/>
              </w:numPr>
              <w:jc w:val="both"/>
              <w:rPr>
                <w:rFonts w:ascii="Times New Roman" w:hAnsi="Times New Roman" w:cs="Times New Roman"/>
                <w:sz w:val="24"/>
                <w:szCs w:val="24"/>
              </w:rPr>
            </w:pPr>
            <w:r w:rsidRPr="00D465C5">
              <w:rPr>
                <w:rFonts w:ascii="Times New Roman" w:hAnsi="Times New Roman" w:cs="Times New Roman"/>
                <w:sz w:val="24"/>
                <w:szCs w:val="24"/>
              </w:rPr>
              <w:t>Web-links</w:t>
            </w:r>
          </w:p>
          <w:p w14:paraId="03179C96" w14:textId="77777777" w:rsidR="009B3CDA" w:rsidRPr="00D465C5" w:rsidRDefault="009B3CDA" w:rsidP="0027782C">
            <w:pPr>
              <w:pStyle w:val="ListParagraph"/>
              <w:numPr>
                <w:ilvl w:val="0"/>
                <w:numId w:val="3"/>
              </w:numPr>
              <w:jc w:val="both"/>
              <w:rPr>
                <w:rFonts w:ascii="Times New Roman" w:hAnsi="Times New Roman" w:cs="Times New Roman"/>
                <w:sz w:val="24"/>
                <w:szCs w:val="24"/>
              </w:rPr>
            </w:pPr>
            <w:r w:rsidRPr="00D465C5">
              <w:rPr>
                <w:rFonts w:ascii="Times New Roman" w:hAnsi="Times New Roman" w:cs="Times New Roman"/>
                <w:sz w:val="24"/>
                <w:szCs w:val="24"/>
              </w:rPr>
              <w:t xml:space="preserve">Role-play </w:t>
            </w:r>
          </w:p>
          <w:p w14:paraId="3BDED4CC" w14:textId="77777777" w:rsidR="009B3CDA" w:rsidRPr="00D465C5" w:rsidRDefault="009B3CDA" w:rsidP="0027782C">
            <w:pPr>
              <w:pStyle w:val="ListParagraph"/>
              <w:numPr>
                <w:ilvl w:val="0"/>
                <w:numId w:val="3"/>
              </w:numPr>
              <w:jc w:val="both"/>
              <w:rPr>
                <w:rFonts w:ascii="Times New Roman" w:hAnsi="Times New Roman" w:cs="Times New Roman"/>
                <w:sz w:val="24"/>
                <w:szCs w:val="24"/>
              </w:rPr>
            </w:pPr>
            <w:r w:rsidRPr="00D465C5">
              <w:rPr>
                <w:rFonts w:ascii="Times New Roman" w:hAnsi="Times New Roman" w:cs="Times New Roman"/>
                <w:sz w:val="24"/>
                <w:szCs w:val="24"/>
              </w:rPr>
              <w:t>Management games</w:t>
            </w:r>
          </w:p>
          <w:p w14:paraId="6E9679B0" w14:textId="77777777" w:rsidR="009B3CDA" w:rsidRPr="00D465C5" w:rsidRDefault="009B3CDA" w:rsidP="0027782C">
            <w:pPr>
              <w:rPr>
                <w:rFonts w:ascii="Times New Roman" w:hAnsi="Times New Roman" w:cs="Times New Roman"/>
                <w:b/>
                <w:sz w:val="24"/>
                <w:szCs w:val="24"/>
              </w:rPr>
            </w:pPr>
          </w:p>
        </w:tc>
        <w:tc>
          <w:tcPr>
            <w:tcW w:w="1809" w:type="dxa"/>
          </w:tcPr>
          <w:p w14:paraId="1DC75524"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lang w:bidi="hi-IN"/>
              </w:rPr>
              <w:t xml:space="preserve">Understand the significance of different forms of regional economic integration and to appreciate the role played by various international economic </w:t>
            </w:r>
            <w:proofErr w:type="spellStart"/>
            <w:r w:rsidRPr="00D465C5">
              <w:rPr>
                <w:rFonts w:ascii="Times New Roman" w:hAnsi="Times New Roman" w:cs="Times New Roman"/>
                <w:sz w:val="24"/>
                <w:szCs w:val="24"/>
                <w:lang w:bidi="hi-IN"/>
              </w:rPr>
              <w:t>organisations</w:t>
            </w:r>
            <w:proofErr w:type="spellEnd"/>
            <w:r w:rsidRPr="00D465C5">
              <w:rPr>
                <w:rFonts w:ascii="Times New Roman" w:hAnsi="Times New Roman" w:cs="Times New Roman"/>
                <w:sz w:val="24"/>
                <w:szCs w:val="24"/>
                <w:lang w:bidi="hi-IN"/>
              </w:rPr>
              <w:t xml:space="preserve"> such as the WTO, UNCTAD, IMF and World Bank.</w:t>
            </w:r>
          </w:p>
        </w:tc>
        <w:tc>
          <w:tcPr>
            <w:tcW w:w="1899" w:type="dxa"/>
          </w:tcPr>
          <w:p w14:paraId="031A17D4"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t>*Class Presentations</w:t>
            </w:r>
          </w:p>
          <w:p w14:paraId="1B10DA03"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t>*Assignment</w:t>
            </w:r>
          </w:p>
          <w:p w14:paraId="70886F32"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Cs/>
                <w:sz w:val="24"/>
                <w:szCs w:val="24"/>
              </w:rPr>
              <w:t>*</w:t>
            </w:r>
            <w:r w:rsidRPr="00D465C5">
              <w:rPr>
                <w:rFonts w:ascii="Times New Roman" w:hAnsi="Times New Roman" w:cs="Times New Roman"/>
                <w:sz w:val="24"/>
                <w:szCs w:val="24"/>
              </w:rPr>
              <w:t>Q&amp;A sessions</w:t>
            </w:r>
          </w:p>
          <w:p w14:paraId="3D1EB44B" w14:textId="77777777" w:rsidR="009B3CDA" w:rsidRPr="00D465C5" w:rsidRDefault="009B3CDA" w:rsidP="0027782C">
            <w:pPr>
              <w:rPr>
                <w:rFonts w:ascii="Times New Roman" w:hAnsi="Times New Roman" w:cs="Times New Roman"/>
                <w:sz w:val="24"/>
                <w:szCs w:val="24"/>
              </w:rPr>
            </w:pPr>
          </w:p>
          <w:p w14:paraId="5DF78712" w14:textId="77777777" w:rsidR="009B3CDA" w:rsidRPr="00D465C5" w:rsidRDefault="009B3CDA" w:rsidP="0027782C">
            <w:pPr>
              <w:rPr>
                <w:rFonts w:ascii="Times New Roman" w:hAnsi="Times New Roman" w:cs="Times New Roman"/>
                <w:bCs/>
                <w:sz w:val="24"/>
                <w:szCs w:val="24"/>
              </w:rPr>
            </w:pPr>
          </w:p>
        </w:tc>
      </w:tr>
      <w:tr w:rsidR="009B3CDA" w:rsidRPr="00D465C5" w14:paraId="5F8AD0E6" w14:textId="77777777" w:rsidTr="0027782C">
        <w:tc>
          <w:tcPr>
            <w:tcW w:w="1697" w:type="dxa"/>
          </w:tcPr>
          <w:p w14:paraId="026F9DA8"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 xml:space="preserve">Unit IV: </w:t>
            </w:r>
            <w:r w:rsidRPr="00D465C5">
              <w:rPr>
                <w:rFonts w:ascii="Times New Roman" w:hAnsi="Times New Roman" w:cs="Times New Roman"/>
                <w:b/>
                <w:bCs/>
                <w:sz w:val="24"/>
                <w:szCs w:val="24"/>
                <w:lang w:bidi="hi-IN"/>
              </w:rPr>
              <w:t>International Financial Environment</w:t>
            </w:r>
          </w:p>
          <w:p w14:paraId="0EFFF38D" w14:textId="77777777" w:rsidR="009B3CDA" w:rsidRPr="00D465C5" w:rsidRDefault="009B3CDA" w:rsidP="0027782C">
            <w:pPr>
              <w:rPr>
                <w:rFonts w:ascii="Times New Roman" w:hAnsi="Times New Roman" w:cs="Times New Roman"/>
                <w:sz w:val="24"/>
                <w:szCs w:val="24"/>
              </w:rPr>
            </w:pPr>
          </w:p>
          <w:p w14:paraId="0C2F2093" w14:textId="77777777" w:rsidR="009B3CDA" w:rsidRPr="00D465C5" w:rsidRDefault="009B3CDA" w:rsidP="0027782C">
            <w:pPr>
              <w:rPr>
                <w:rFonts w:ascii="Times New Roman" w:hAnsi="Times New Roman" w:cs="Times New Roman"/>
                <w:sz w:val="24"/>
                <w:szCs w:val="24"/>
              </w:rPr>
            </w:pPr>
          </w:p>
          <w:p w14:paraId="0701624D" w14:textId="77777777" w:rsidR="009B3CDA" w:rsidRPr="00D465C5" w:rsidRDefault="009B3CDA" w:rsidP="0027782C">
            <w:pPr>
              <w:rPr>
                <w:rFonts w:ascii="Times New Roman" w:hAnsi="Times New Roman" w:cs="Times New Roman"/>
                <w:sz w:val="24"/>
                <w:szCs w:val="24"/>
              </w:rPr>
            </w:pPr>
          </w:p>
          <w:p w14:paraId="5B24CE9B" w14:textId="77777777" w:rsidR="009B3CDA" w:rsidRPr="00D465C5" w:rsidRDefault="009B3CDA" w:rsidP="0027782C">
            <w:pPr>
              <w:rPr>
                <w:rFonts w:ascii="Times New Roman" w:hAnsi="Times New Roman" w:cs="Times New Roman"/>
                <w:sz w:val="24"/>
                <w:szCs w:val="24"/>
              </w:rPr>
            </w:pPr>
          </w:p>
          <w:p w14:paraId="2E16F7B6" w14:textId="77777777" w:rsidR="009B3CDA" w:rsidRPr="00D465C5" w:rsidRDefault="009B3CDA" w:rsidP="0027782C">
            <w:pPr>
              <w:rPr>
                <w:rFonts w:ascii="Times New Roman" w:hAnsi="Times New Roman" w:cs="Times New Roman"/>
                <w:sz w:val="24"/>
                <w:szCs w:val="24"/>
              </w:rPr>
            </w:pPr>
          </w:p>
          <w:p w14:paraId="4229CE12" w14:textId="77777777" w:rsidR="009B3CDA" w:rsidRPr="00D465C5" w:rsidRDefault="009B3CDA" w:rsidP="0027782C">
            <w:pPr>
              <w:rPr>
                <w:rFonts w:ascii="Times New Roman" w:hAnsi="Times New Roman" w:cs="Times New Roman"/>
                <w:sz w:val="24"/>
                <w:szCs w:val="24"/>
              </w:rPr>
            </w:pPr>
          </w:p>
          <w:p w14:paraId="58D350EB" w14:textId="77777777" w:rsidR="009B3CDA" w:rsidRPr="00D465C5" w:rsidRDefault="009B3CDA" w:rsidP="0027782C">
            <w:pPr>
              <w:rPr>
                <w:rFonts w:ascii="Times New Roman" w:hAnsi="Times New Roman" w:cs="Times New Roman"/>
                <w:sz w:val="24"/>
                <w:szCs w:val="24"/>
              </w:rPr>
            </w:pPr>
          </w:p>
          <w:p w14:paraId="3DD4330B" w14:textId="77777777" w:rsidR="009B3CDA" w:rsidRPr="00D465C5" w:rsidRDefault="009B3CDA" w:rsidP="0027782C">
            <w:pPr>
              <w:rPr>
                <w:rFonts w:ascii="Times New Roman" w:hAnsi="Times New Roman" w:cs="Times New Roman"/>
                <w:sz w:val="24"/>
                <w:szCs w:val="24"/>
              </w:rPr>
            </w:pPr>
          </w:p>
          <w:p w14:paraId="10B70783" w14:textId="77777777" w:rsidR="009B3CDA" w:rsidRPr="00D465C5" w:rsidRDefault="009B3CDA" w:rsidP="0027782C">
            <w:pPr>
              <w:rPr>
                <w:rFonts w:ascii="Times New Roman" w:hAnsi="Times New Roman" w:cs="Times New Roman"/>
                <w:sz w:val="24"/>
                <w:szCs w:val="24"/>
              </w:rPr>
            </w:pPr>
          </w:p>
          <w:p w14:paraId="58A7F040" w14:textId="77777777" w:rsidR="009B3CDA" w:rsidRPr="00D465C5" w:rsidRDefault="009B3CDA" w:rsidP="0027782C">
            <w:pPr>
              <w:rPr>
                <w:rFonts w:ascii="Times New Roman" w:hAnsi="Times New Roman" w:cs="Times New Roman"/>
                <w:sz w:val="24"/>
                <w:szCs w:val="24"/>
              </w:rPr>
            </w:pPr>
          </w:p>
          <w:p w14:paraId="3DB8A1EA" w14:textId="77777777" w:rsidR="009B3CDA" w:rsidRPr="00D465C5" w:rsidRDefault="009B3CDA" w:rsidP="0027782C">
            <w:pPr>
              <w:rPr>
                <w:rFonts w:ascii="Times New Roman" w:hAnsi="Times New Roman" w:cs="Times New Roman"/>
                <w:sz w:val="24"/>
                <w:szCs w:val="24"/>
              </w:rPr>
            </w:pPr>
          </w:p>
          <w:p w14:paraId="6F285F9A" w14:textId="77777777" w:rsidR="009B3CDA" w:rsidRPr="00D465C5" w:rsidRDefault="009B3CDA" w:rsidP="0027782C">
            <w:pPr>
              <w:rPr>
                <w:rFonts w:ascii="Times New Roman" w:hAnsi="Times New Roman" w:cs="Times New Roman"/>
                <w:sz w:val="24"/>
                <w:szCs w:val="24"/>
              </w:rPr>
            </w:pPr>
          </w:p>
          <w:p w14:paraId="7AE88FBA" w14:textId="77777777" w:rsidR="009B3CDA" w:rsidRPr="00D465C5" w:rsidRDefault="009B3CDA" w:rsidP="0027782C">
            <w:pPr>
              <w:rPr>
                <w:rFonts w:ascii="Times New Roman" w:hAnsi="Times New Roman" w:cs="Times New Roman"/>
                <w:sz w:val="24"/>
                <w:szCs w:val="24"/>
              </w:rPr>
            </w:pPr>
          </w:p>
          <w:p w14:paraId="46DECB48" w14:textId="77777777" w:rsidR="009B3CDA" w:rsidRPr="00D465C5" w:rsidRDefault="009B3CDA" w:rsidP="0027782C">
            <w:pPr>
              <w:rPr>
                <w:rFonts w:ascii="Times New Roman" w:hAnsi="Times New Roman" w:cs="Times New Roman"/>
                <w:sz w:val="24"/>
                <w:szCs w:val="24"/>
              </w:rPr>
            </w:pPr>
          </w:p>
          <w:p w14:paraId="6C29549B" w14:textId="77777777" w:rsidR="009B3CDA" w:rsidRPr="00D465C5" w:rsidRDefault="009B3CDA" w:rsidP="0027782C">
            <w:pPr>
              <w:rPr>
                <w:rFonts w:ascii="Times New Roman" w:hAnsi="Times New Roman" w:cs="Times New Roman"/>
                <w:sz w:val="24"/>
                <w:szCs w:val="24"/>
              </w:rPr>
            </w:pPr>
          </w:p>
          <w:p w14:paraId="089FBB25" w14:textId="77777777" w:rsidR="009B3CDA" w:rsidRPr="00D465C5" w:rsidRDefault="009B3CDA" w:rsidP="0027782C">
            <w:pPr>
              <w:rPr>
                <w:rFonts w:ascii="Times New Roman" w:hAnsi="Times New Roman" w:cs="Times New Roman"/>
                <w:sz w:val="24"/>
                <w:szCs w:val="24"/>
              </w:rPr>
            </w:pPr>
          </w:p>
          <w:p w14:paraId="72DB1F3A" w14:textId="77777777" w:rsidR="009B3CDA" w:rsidRPr="00D465C5" w:rsidRDefault="009B3CDA" w:rsidP="0027782C">
            <w:pPr>
              <w:rPr>
                <w:rFonts w:ascii="Times New Roman" w:hAnsi="Times New Roman" w:cs="Times New Roman"/>
                <w:sz w:val="24"/>
                <w:szCs w:val="24"/>
              </w:rPr>
            </w:pPr>
          </w:p>
          <w:p w14:paraId="5B49FB64" w14:textId="77777777" w:rsidR="009B3CDA" w:rsidRPr="00D465C5" w:rsidRDefault="009B3CDA" w:rsidP="0027782C">
            <w:pPr>
              <w:rPr>
                <w:rFonts w:ascii="Times New Roman" w:hAnsi="Times New Roman" w:cs="Times New Roman"/>
                <w:sz w:val="24"/>
                <w:szCs w:val="24"/>
              </w:rPr>
            </w:pPr>
          </w:p>
          <w:p w14:paraId="403E06F7" w14:textId="77777777" w:rsidR="009B3CDA" w:rsidRPr="00D465C5" w:rsidRDefault="009B3CDA" w:rsidP="0027782C">
            <w:pPr>
              <w:rPr>
                <w:rFonts w:ascii="Times New Roman" w:hAnsi="Times New Roman" w:cs="Times New Roman"/>
                <w:sz w:val="24"/>
                <w:szCs w:val="24"/>
              </w:rPr>
            </w:pPr>
          </w:p>
          <w:p w14:paraId="269E1131" w14:textId="77777777" w:rsidR="009B3CDA" w:rsidRPr="00D465C5" w:rsidRDefault="009B3CDA" w:rsidP="0027782C">
            <w:pPr>
              <w:rPr>
                <w:rFonts w:ascii="Times New Roman" w:hAnsi="Times New Roman" w:cs="Times New Roman"/>
                <w:sz w:val="24"/>
                <w:szCs w:val="24"/>
              </w:rPr>
            </w:pPr>
          </w:p>
          <w:p w14:paraId="19064804" w14:textId="77777777" w:rsidR="009B3CDA" w:rsidRPr="00D465C5" w:rsidRDefault="009B3CDA" w:rsidP="0027782C">
            <w:pPr>
              <w:rPr>
                <w:rFonts w:ascii="Times New Roman" w:hAnsi="Times New Roman" w:cs="Times New Roman"/>
                <w:sz w:val="24"/>
                <w:szCs w:val="24"/>
              </w:rPr>
            </w:pPr>
          </w:p>
          <w:p w14:paraId="2105724F" w14:textId="77777777" w:rsidR="009B3CDA" w:rsidRPr="00D465C5" w:rsidRDefault="009B3CDA" w:rsidP="0027782C">
            <w:pPr>
              <w:rPr>
                <w:rFonts w:ascii="Times New Roman" w:hAnsi="Times New Roman" w:cs="Times New Roman"/>
                <w:sz w:val="24"/>
                <w:szCs w:val="24"/>
              </w:rPr>
            </w:pPr>
          </w:p>
          <w:p w14:paraId="68FF04A8" w14:textId="77777777" w:rsidR="009B3CDA" w:rsidRPr="00D465C5" w:rsidRDefault="009B3CDA" w:rsidP="0027782C">
            <w:pPr>
              <w:rPr>
                <w:rFonts w:ascii="Times New Roman" w:hAnsi="Times New Roman" w:cs="Times New Roman"/>
                <w:sz w:val="24"/>
                <w:szCs w:val="24"/>
              </w:rPr>
            </w:pPr>
          </w:p>
          <w:p w14:paraId="1A629792" w14:textId="77777777" w:rsidR="009B3CDA" w:rsidRPr="00D465C5" w:rsidRDefault="009B3CDA" w:rsidP="0027782C">
            <w:pPr>
              <w:rPr>
                <w:rFonts w:ascii="Times New Roman" w:hAnsi="Times New Roman" w:cs="Times New Roman"/>
                <w:sz w:val="24"/>
                <w:szCs w:val="24"/>
              </w:rPr>
            </w:pPr>
          </w:p>
          <w:p w14:paraId="535D7D27" w14:textId="77777777" w:rsidR="009B3CDA" w:rsidRPr="00D465C5" w:rsidRDefault="009B3CDA" w:rsidP="0027782C">
            <w:pPr>
              <w:rPr>
                <w:rFonts w:ascii="Times New Roman" w:hAnsi="Times New Roman" w:cs="Times New Roman"/>
                <w:sz w:val="24"/>
                <w:szCs w:val="24"/>
              </w:rPr>
            </w:pPr>
          </w:p>
          <w:p w14:paraId="44971516"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
                <w:bCs/>
                <w:sz w:val="24"/>
                <w:szCs w:val="24"/>
                <w:lang w:bidi="hi-IN"/>
              </w:rPr>
              <w:t>Exchange rate Determination</w:t>
            </w:r>
            <w:r w:rsidRPr="00D465C5">
              <w:rPr>
                <w:rFonts w:ascii="Times New Roman" w:hAnsi="Times New Roman" w:cs="Times New Roman"/>
                <w:sz w:val="24"/>
                <w:szCs w:val="24"/>
              </w:rPr>
              <w:t xml:space="preserve"> </w:t>
            </w:r>
          </w:p>
          <w:p w14:paraId="7310D79D"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rPr>
              <w:t>Week 9-11</w:t>
            </w:r>
          </w:p>
        </w:tc>
        <w:tc>
          <w:tcPr>
            <w:tcW w:w="2001" w:type="dxa"/>
          </w:tcPr>
          <w:p w14:paraId="682C8E14"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lastRenderedPageBreak/>
              <w:t>Foreign exchange markets, Spot market, spot rate</w:t>
            </w:r>
          </w:p>
          <w:p w14:paraId="105392C6"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quotations, bid-ask spreads, trading in spot markets, cross exchange rates, forward markets,</w:t>
            </w:r>
          </w:p>
          <w:p w14:paraId="713272EB"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forward rate, long and short forward positions, forwards premium and discount; Arbitrage,</w:t>
            </w:r>
          </w:p>
          <w:p w14:paraId="376F9C08"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 xml:space="preserve">Hedging and </w:t>
            </w:r>
            <w:r w:rsidRPr="00D465C5">
              <w:rPr>
                <w:rFonts w:ascii="Times New Roman" w:hAnsi="Times New Roman" w:cs="Times New Roman"/>
                <w:sz w:val="24"/>
                <w:szCs w:val="24"/>
                <w:lang w:bidi="hi-IN"/>
              </w:rPr>
              <w:lastRenderedPageBreak/>
              <w:t>Speculation; Types of exchange rate systems – fixed and floating, soft peg,</w:t>
            </w:r>
          </w:p>
          <w:p w14:paraId="4FC19FB8" w14:textId="77777777" w:rsidR="009B3CDA" w:rsidRPr="00D465C5" w:rsidRDefault="009B3CDA" w:rsidP="0027782C">
            <w:pPr>
              <w:rPr>
                <w:rFonts w:ascii="Times New Roman" w:hAnsi="Times New Roman" w:cs="Times New Roman"/>
                <w:sz w:val="24"/>
                <w:szCs w:val="24"/>
                <w:lang w:bidi="hi-IN"/>
              </w:rPr>
            </w:pPr>
            <w:r w:rsidRPr="00D465C5">
              <w:rPr>
                <w:rFonts w:ascii="Times New Roman" w:hAnsi="Times New Roman" w:cs="Times New Roman"/>
                <w:sz w:val="24"/>
                <w:szCs w:val="24"/>
                <w:lang w:bidi="hi-IN"/>
              </w:rPr>
              <w:t>crawling peg, free float, managed float; Foreign exchange risk and exposure</w:t>
            </w:r>
          </w:p>
          <w:p w14:paraId="52193441"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Types of Exchange rates, Factors affecting exchange rate relative</w:t>
            </w:r>
          </w:p>
          <w:p w14:paraId="2BF6765C"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inflation rates, interest rates, relative interest rates, relative income levels, government</w:t>
            </w:r>
          </w:p>
          <w:p w14:paraId="29276B9C"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lang w:bidi="hi-IN"/>
              </w:rPr>
              <w:t>controls, expectations.</w:t>
            </w:r>
          </w:p>
        </w:tc>
        <w:tc>
          <w:tcPr>
            <w:tcW w:w="2170" w:type="dxa"/>
          </w:tcPr>
          <w:p w14:paraId="6857FE62" w14:textId="77777777" w:rsidR="009B3CDA" w:rsidRPr="00D465C5" w:rsidRDefault="009B3CDA" w:rsidP="0027782C">
            <w:pPr>
              <w:pStyle w:val="ListParagraph"/>
              <w:numPr>
                <w:ilvl w:val="0"/>
                <w:numId w:val="4"/>
              </w:numPr>
              <w:jc w:val="both"/>
              <w:rPr>
                <w:rFonts w:ascii="Times New Roman" w:hAnsi="Times New Roman" w:cs="Times New Roman"/>
                <w:sz w:val="24"/>
                <w:szCs w:val="24"/>
              </w:rPr>
            </w:pPr>
            <w:r w:rsidRPr="00D465C5">
              <w:rPr>
                <w:rFonts w:ascii="Times New Roman" w:hAnsi="Times New Roman" w:cs="Times New Roman"/>
                <w:sz w:val="24"/>
                <w:szCs w:val="24"/>
              </w:rPr>
              <w:lastRenderedPageBreak/>
              <w:t>Lectures</w:t>
            </w:r>
          </w:p>
          <w:p w14:paraId="12C6F715" w14:textId="77777777" w:rsidR="009B3CDA" w:rsidRPr="00D465C5" w:rsidRDefault="009B3CDA" w:rsidP="0027782C">
            <w:pPr>
              <w:pStyle w:val="ListParagraph"/>
              <w:numPr>
                <w:ilvl w:val="0"/>
                <w:numId w:val="4"/>
              </w:numPr>
              <w:jc w:val="both"/>
              <w:rPr>
                <w:rFonts w:ascii="Times New Roman" w:hAnsi="Times New Roman" w:cs="Times New Roman"/>
                <w:sz w:val="24"/>
                <w:szCs w:val="24"/>
              </w:rPr>
            </w:pPr>
            <w:r w:rsidRPr="00D465C5">
              <w:rPr>
                <w:rFonts w:ascii="Times New Roman" w:hAnsi="Times New Roman" w:cs="Times New Roman"/>
                <w:sz w:val="24"/>
                <w:szCs w:val="24"/>
              </w:rPr>
              <w:t xml:space="preserve"> Interactive classroom sessions </w:t>
            </w:r>
          </w:p>
          <w:p w14:paraId="76018F4E" w14:textId="77777777" w:rsidR="009B3CDA" w:rsidRPr="00D465C5" w:rsidRDefault="009B3CDA" w:rsidP="0027782C">
            <w:pPr>
              <w:pStyle w:val="ListParagraph"/>
              <w:numPr>
                <w:ilvl w:val="0"/>
                <w:numId w:val="4"/>
              </w:numPr>
              <w:jc w:val="both"/>
              <w:rPr>
                <w:rFonts w:ascii="Times New Roman" w:hAnsi="Times New Roman" w:cs="Times New Roman"/>
                <w:sz w:val="24"/>
                <w:szCs w:val="24"/>
              </w:rPr>
            </w:pPr>
            <w:r w:rsidRPr="00D465C5">
              <w:rPr>
                <w:rFonts w:ascii="Times New Roman" w:hAnsi="Times New Roman" w:cs="Times New Roman"/>
                <w:sz w:val="24"/>
                <w:szCs w:val="24"/>
              </w:rPr>
              <w:t>Illustrations</w:t>
            </w:r>
          </w:p>
          <w:p w14:paraId="34E3A9C2" w14:textId="77777777" w:rsidR="009B3CDA" w:rsidRPr="00D465C5" w:rsidRDefault="009B3CDA" w:rsidP="0027782C">
            <w:pPr>
              <w:pStyle w:val="ListParagraph"/>
              <w:numPr>
                <w:ilvl w:val="0"/>
                <w:numId w:val="4"/>
              </w:numPr>
              <w:jc w:val="both"/>
              <w:rPr>
                <w:rFonts w:ascii="Times New Roman" w:hAnsi="Times New Roman" w:cs="Times New Roman"/>
                <w:sz w:val="24"/>
                <w:szCs w:val="24"/>
              </w:rPr>
            </w:pPr>
            <w:r w:rsidRPr="00D465C5">
              <w:rPr>
                <w:rFonts w:ascii="Times New Roman" w:hAnsi="Times New Roman" w:cs="Times New Roman"/>
                <w:sz w:val="24"/>
                <w:szCs w:val="24"/>
              </w:rPr>
              <w:t>Web-links</w:t>
            </w:r>
          </w:p>
          <w:p w14:paraId="1CF44C39" w14:textId="77777777" w:rsidR="009B3CDA" w:rsidRPr="00D465C5" w:rsidRDefault="009B3CDA" w:rsidP="0027782C">
            <w:pPr>
              <w:pStyle w:val="ListParagraph"/>
              <w:numPr>
                <w:ilvl w:val="0"/>
                <w:numId w:val="4"/>
              </w:numPr>
              <w:jc w:val="both"/>
              <w:rPr>
                <w:rFonts w:ascii="Times New Roman" w:hAnsi="Times New Roman" w:cs="Times New Roman"/>
                <w:sz w:val="24"/>
                <w:szCs w:val="24"/>
              </w:rPr>
            </w:pPr>
            <w:r w:rsidRPr="00D465C5">
              <w:rPr>
                <w:rFonts w:ascii="Times New Roman" w:hAnsi="Times New Roman" w:cs="Times New Roman"/>
                <w:sz w:val="24"/>
                <w:szCs w:val="24"/>
              </w:rPr>
              <w:t>Role-play</w:t>
            </w:r>
          </w:p>
          <w:p w14:paraId="631CEAE4" w14:textId="77777777" w:rsidR="009B3CDA" w:rsidRPr="00D465C5" w:rsidRDefault="009B3CDA" w:rsidP="0027782C">
            <w:pPr>
              <w:rPr>
                <w:rFonts w:ascii="Times New Roman" w:hAnsi="Times New Roman" w:cs="Times New Roman"/>
                <w:b/>
                <w:sz w:val="24"/>
                <w:szCs w:val="24"/>
              </w:rPr>
            </w:pPr>
          </w:p>
        </w:tc>
        <w:tc>
          <w:tcPr>
            <w:tcW w:w="1809" w:type="dxa"/>
          </w:tcPr>
          <w:p w14:paraId="676C11E8"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sz w:val="24"/>
                <w:szCs w:val="24"/>
                <w:lang w:bidi="hi-IN"/>
              </w:rPr>
              <w:t>Familiarize students with the international financial environment, and get them acquainted with the basic features of the foreign exchange market – its characteristics and determinants.</w:t>
            </w:r>
          </w:p>
        </w:tc>
        <w:tc>
          <w:tcPr>
            <w:tcW w:w="1899" w:type="dxa"/>
          </w:tcPr>
          <w:p w14:paraId="37F7CC65"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t>*Class Presentations</w:t>
            </w:r>
          </w:p>
          <w:p w14:paraId="386913BC"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t>*Assignment</w:t>
            </w:r>
          </w:p>
          <w:p w14:paraId="3226F35B"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Cs/>
                <w:sz w:val="24"/>
                <w:szCs w:val="24"/>
              </w:rPr>
              <w:t>*</w:t>
            </w:r>
            <w:r w:rsidRPr="00D465C5">
              <w:rPr>
                <w:rFonts w:ascii="Times New Roman" w:hAnsi="Times New Roman" w:cs="Times New Roman"/>
                <w:sz w:val="24"/>
                <w:szCs w:val="24"/>
              </w:rPr>
              <w:t>Q&amp;A sessions</w:t>
            </w:r>
          </w:p>
          <w:p w14:paraId="1B52BEA8"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*Case study</w:t>
            </w:r>
          </w:p>
          <w:p w14:paraId="5068E947"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*Class test</w:t>
            </w:r>
          </w:p>
          <w:p w14:paraId="63CA361D" w14:textId="77777777" w:rsidR="009B3CDA" w:rsidRPr="00D465C5" w:rsidRDefault="009B3CDA" w:rsidP="0027782C">
            <w:pPr>
              <w:rPr>
                <w:rFonts w:ascii="Times New Roman" w:hAnsi="Times New Roman" w:cs="Times New Roman"/>
                <w:bCs/>
                <w:sz w:val="24"/>
                <w:szCs w:val="24"/>
              </w:rPr>
            </w:pPr>
          </w:p>
        </w:tc>
      </w:tr>
      <w:tr w:rsidR="009B3CDA" w:rsidRPr="00D465C5" w14:paraId="28CB3330" w14:textId="77777777" w:rsidTr="0027782C">
        <w:tc>
          <w:tcPr>
            <w:tcW w:w="1697" w:type="dxa"/>
          </w:tcPr>
          <w:p w14:paraId="6B7CE3A4"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 xml:space="preserve">Unit V: </w:t>
            </w:r>
            <w:r w:rsidRPr="00D465C5">
              <w:rPr>
                <w:rFonts w:ascii="Times New Roman" w:hAnsi="Times New Roman" w:cs="Times New Roman"/>
                <w:b/>
                <w:bCs/>
                <w:sz w:val="24"/>
                <w:szCs w:val="24"/>
                <w:lang w:bidi="hi-IN"/>
              </w:rPr>
              <w:t>Foreign Direct Investment</w:t>
            </w:r>
            <w:r w:rsidRPr="00D465C5">
              <w:rPr>
                <w:rFonts w:ascii="Times New Roman" w:hAnsi="Times New Roman" w:cs="Times New Roman"/>
                <w:sz w:val="24"/>
                <w:szCs w:val="24"/>
              </w:rPr>
              <w:t xml:space="preserve"> </w:t>
            </w:r>
          </w:p>
          <w:p w14:paraId="3135ED7C" w14:textId="77777777" w:rsidR="009B3CDA" w:rsidRPr="00D465C5" w:rsidRDefault="009B3CDA" w:rsidP="0027782C">
            <w:pPr>
              <w:rPr>
                <w:rFonts w:ascii="Times New Roman" w:hAnsi="Times New Roman" w:cs="Times New Roman"/>
                <w:sz w:val="24"/>
                <w:szCs w:val="24"/>
              </w:rPr>
            </w:pPr>
          </w:p>
          <w:p w14:paraId="7CE47EE4" w14:textId="77777777" w:rsidR="009B3CDA" w:rsidRPr="00D465C5" w:rsidRDefault="009B3CDA" w:rsidP="0027782C">
            <w:pPr>
              <w:rPr>
                <w:rFonts w:ascii="Times New Roman" w:hAnsi="Times New Roman" w:cs="Times New Roman"/>
                <w:sz w:val="24"/>
                <w:szCs w:val="24"/>
              </w:rPr>
            </w:pPr>
          </w:p>
          <w:p w14:paraId="64E4F0A7" w14:textId="77777777" w:rsidR="009B3CDA" w:rsidRPr="00D465C5" w:rsidRDefault="009B3CDA" w:rsidP="0027782C">
            <w:pPr>
              <w:rPr>
                <w:rFonts w:ascii="Times New Roman" w:hAnsi="Times New Roman" w:cs="Times New Roman"/>
                <w:sz w:val="24"/>
                <w:szCs w:val="24"/>
              </w:rPr>
            </w:pPr>
          </w:p>
          <w:p w14:paraId="3DF13260" w14:textId="77777777" w:rsidR="009B3CDA" w:rsidRPr="00D465C5" w:rsidRDefault="009B3CDA" w:rsidP="0027782C">
            <w:pPr>
              <w:rPr>
                <w:rFonts w:ascii="Times New Roman" w:hAnsi="Times New Roman" w:cs="Times New Roman"/>
                <w:sz w:val="24"/>
                <w:szCs w:val="24"/>
              </w:rPr>
            </w:pPr>
          </w:p>
          <w:p w14:paraId="69266271" w14:textId="77777777" w:rsidR="009B3CDA" w:rsidRPr="00D465C5" w:rsidRDefault="009B3CDA" w:rsidP="0027782C">
            <w:pPr>
              <w:rPr>
                <w:rFonts w:ascii="Times New Roman" w:hAnsi="Times New Roman" w:cs="Times New Roman"/>
                <w:sz w:val="24"/>
                <w:szCs w:val="24"/>
              </w:rPr>
            </w:pPr>
          </w:p>
          <w:p w14:paraId="009B7387" w14:textId="77777777" w:rsidR="009B3CDA" w:rsidRPr="00D465C5" w:rsidRDefault="009B3CDA" w:rsidP="0027782C">
            <w:pPr>
              <w:rPr>
                <w:rFonts w:ascii="Times New Roman" w:hAnsi="Times New Roman" w:cs="Times New Roman"/>
                <w:sz w:val="24"/>
                <w:szCs w:val="24"/>
              </w:rPr>
            </w:pPr>
          </w:p>
          <w:p w14:paraId="66ABB9CA" w14:textId="77777777" w:rsidR="009B3CDA" w:rsidRPr="00D465C5" w:rsidRDefault="009B3CDA" w:rsidP="0027782C">
            <w:pPr>
              <w:rPr>
                <w:rFonts w:ascii="Times New Roman" w:hAnsi="Times New Roman" w:cs="Times New Roman"/>
                <w:sz w:val="24"/>
                <w:szCs w:val="24"/>
              </w:rPr>
            </w:pPr>
          </w:p>
          <w:p w14:paraId="6503599E" w14:textId="77777777" w:rsidR="009B3CDA" w:rsidRPr="00D465C5" w:rsidRDefault="009B3CDA" w:rsidP="0027782C">
            <w:pPr>
              <w:rPr>
                <w:rFonts w:ascii="Times New Roman" w:hAnsi="Times New Roman" w:cs="Times New Roman"/>
                <w:sz w:val="24"/>
                <w:szCs w:val="24"/>
              </w:rPr>
            </w:pPr>
          </w:p>
          <w:p w14:paraId="4C91E288"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
                <w:bCs/>
                <w:sz w:val="24"/>
                <w:szCs w:val="24"/>
                <w:lang w:bidi="hi-IN"/>
              </w:rPr>
              <w:t>Developments and Issues in International Business</w:t>
            </w:r>
            <w:r w:rsidRPr="00D465C5">
              <w:rPr>
                <w:rFonts w:ascii="Times New Roman" w:hAnsi="Times New Roman" w:cs="Times New Roman"/>
                <w:sz w:val="24"/>
                <w:szCs w:val="24"/>
              </w:rPr>
              <w:t xml:space="preserve"> </w:t>
            </w:r>
          </w:p>
          <w:p w14:paraId="13AC56F9" w14:textId="77777777" w:rsidR="009B3CDA" w:rsidRPr="00D465C5" w:rsidRDefault="009B3CDA" w:rsidP="0027782C">
            <w:pPr>
              <w:rPr>
                <w:rFonts w:ascii="Times New Roman" w:hAnsi="Times New Roman" w:cs="Times New Roman"/>
                <w:sz w:val="24"/>
                <w:szCs w:val="24"/>
              </w:rPr>
            </w:pPr>
          </w:p>
          <w:p w14:paraId="55914095" w14:textId="77777777" w:rsidR="009B3CDA" w:rsidRPr="00D465C5" w:rsidRDefault="009B3CDA" w:rsidP="0027782C">
            <w:pPr>
              <w:rPr>
                <w:rFonts w:ascii="Times New Roman" w:hAnsi="Times New Roman" w:cs="Times New Roman"/>
                <w:sz w:val="24"/>
                <w:szCs w:val="24"/>
              </w:rPr>
            </w:pPr>
          </w:p>
          <w:p w14:paraId="406781D3"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rPr>
              <w:t>Week 12-13</w:t>
            </w:r>
          </w:p>
        </w:tc>
        <w:tc>
          <w:tcPr>
            <w:tcW w:w="2001" w:type="dxa"/>
          </w:tcPr>
          <w:p w14:paraId="5DEC527E"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Types of FDI - Greenfield investment, Brownfield investments,</w:t>
            </w:r>
          </w:p>
          <w:p w14:paraId="4E25999E" w14:textId="77777777" w:rsidR="009B3CDA" w:rsidRPr="00D465C5" w:rsidRDefault="009B3CDA" w:rsidP="0027782C">
            <w:pPr>
              <w:rPr>
                <w:rFonts w:ascii="Times New Roman" w:hAnsi="Times New Roman" w:cs="Times New Roman"/>
                <w:sz w:val="24"/>
                <w:szCs w:val="24"/>
                <w:lang w:bidi="hi-IN"/>
              </w:rPr>
            </w:pPr>
            <w:r w:rsidRPr="00D465C5">
              <w:rPr>
                <w:rFonts w:ascii="Times New Roman" w:hAnsi="Times New Roman" w:cs="Times New Roman"/>
                <w:sz w:val="24"/>
                <w:szCs w:val="24"/>
                <w:lang w:bidi="hi-IN"/>
              </w:rPr>
              <w:t>Mergers &amp; Acquisition, Strategic alliances; Benefits and drawbacks of FDI</w:t>
            </w:r>
          </w:p>
          <w:p w14:paraId="1383272E" w14:textId="77777777" w:rsidR="009B3CDA" w:rsidRPr="00D465C5" w:rsidRDefault="009B3CDA" w:rsidP="0027782C">
            <w:pPr>
              <w:rPr>
                <w:rFonts w:ascii="Times New Roman" w:hAnsi="Times New Roman" w:cs="Times New Roman"/>
                <w:sz w:val="24"/>
                <w:szCs w:val="24"/>
                <w:lang w:bidi="hi-IN"/>
              </w:rPr>
            </w:pPr>
          </w:p>
          <w:p w14:paraId="2982CEF4" w14:textId="77777777" w:rsidR="009B3CDA" w:rsidRPr="00D465C5" w:rsidRDefault="009B3CDA" w:rsidP="0027782C">
            <w:pPr>
              <w:autoSpaceDE w:val="0"/>
              <w:autoSpaceDN w:val="0"/>
              <w:adjustRightInd w:val="0"/>
              <w:rPr>
                <w:rFonts w:ascii="Times New Roman" w:hAnsi="Times New Roman" w:cs="Times New Roman"/>
                <w:sz w:val="24"/>
                <w:szCs w:val="24"/>
                <w:lang w:bidi="hi-IN"/>
              </w:rPr>
            </w:pPr>
            <w:r w:rsidRPr="00D465C5">
              <w:rPr>
                <w:rFonts w:ascii="Times New Roman" w:hAnsi="Times New Roman" w:cs="Times New Roman"/>
                <w:sz w:val="24"/>
                <w:szCs w:val="24"/>
                <w:lang w:bidi="hi-IN"/>
              </w:rPr>
              <w:t>Outsourcing and its potential for India;</w:t>
            </w:r>
          </w:p>
          <w:p w14:paraId="1A4A25CF" w14:textId="77777777" w:rsidR="009B3CDA" w:rsidRPr="00D465C5" w:rsidRDefault="009B3CDA" w:rsidP="0027782C">
            <w:pPr>
              <w:rPr>
                <w:rFonts w:ascii="Times New Roman" w:hAnsi="Times New Roman" w:cs="Times New Roman"/>
                <w:b/>
                <w:sz w:val="24"/>
                <w:szCs w:val="24"/>
              </w:rPr>
            </w:pPr>
            <w:r w:rsidRPr="00D465C5">
              <w:rPr>
                <w:rFonts w:ascii="Times New Roman" w:hAnsi="Times New Roman" w:cs="Times New Roman"/>
                <w:sz w:val="24"/>
                <w:szCs w:val="24"/>
                <w:lang w:bidi="hi-IN"/>
              </w:rPr>
              <w:t>International Business &amp; Ecological considerations.</w:t>
            </w:r>
          </w:p>
        </w:tc>
        <w:tc>
          <w:tcPr>
            <w:tcW w:w="2170" w:type="dxa"/>
          </w:tcPr>
          <w:p w14:paraId="29992E66" w14:textId="77777777" w:rsidR="009B3CDA" w:rsidRPr="00D465C5" w:rsidRDefault="009B3CDA" w:rsidP="0027782C">
            <w:pPr>
              <w:pStyle w:val="ListParagraph"/>
              <w:numPr>
                <w:ilvl w:val="0"/>
                <w:numId w:val="5"/>
              </w:numPr>
              <w:jc w:val="both"/>
              <w:rPr>
                <w:rFonts w:ascii="Times New Roman" w:hAnsi="Times New Roman" w:cs="Times New Roman"/>
                <w:sz w:val="24"/>
                <w:szCs w:val="24"/>
              </w:rPr>
            </w:pPr>
            <w:r w:rsidRPr="00D465C5">
              <w:rPr>
                <w:rFonts w:ascii="Times New Roman" w:hAnsi="Times New Roman" w:cs="Times New Roman"/>
                <w:sz w:val="24"/>
                <w:szCs w:val="24"/>
              </w:rPr>
              <w:t>Flipped classroom</w:t>
            </w:r>
          </w:p>
          <w:p w14:paraId="7495BB5E" w14:textId="77777777" w:rsidR="009B3CDA" w:rsidRPr="00D465C5" w:rsidRDefault="009B3CDA" w:rsidP="0027782C">
            <w:pPr>
              <w:pStyle w:val="ListParagraph"/>
              <w:numPr>
                <w:ilvl w:val="0"/>
                <w:numId w:val="5"/>
              </w:numPr>
              <w:jc w:val="both"/>
              <w:rPr>
                <w:rFonts w:ascii="Times New Roman" w:hAnsi="Times New Roman" w:cs="Times New Roman"/>
                <w:sz w:val="24"/>
                <w:szCs w:val="24"/>
              </w:rPr>
            </w:pPr>
            <w:r w:rsidRPr="00D465C5">
              <w:rPr>
                <w:rFonts w:ascii="Times New Roman" w:hAnsi="Times New Roman" w:cs="Times New Roman"/>
                <w:sz w:val="24"/>
                <w:szCs w:val="24"/>
              </w:rPr>
              <w:t xml:space="preserve"> Interactive classroom sessions </w:t>
            </w:r>
          </w:p>
          <w:p w14:paraId="2F420DD2" w14:textId="77777777" w:rsidR="009B3CDA" w:rsidRPr="00D465C5" w:rsidRDefault="009B3CDA" w:rsidP="0027782C">
            <w:pPr>
              <w:pStyle w:val="ListParagraph"/>
              <w:numPr>
                <w:ilvl w:val="0"/>
                <w:numId w:val="5"/>
              </w:numPr>
              <w:jc w:val="both"/>
              <w:rPr>
                <w:rFonts w:ascii="Times New Roman" w:hAnsi="Times New Roman" w:cs="Times New Roman"/>
                <w:sz w:val="24"/>
                <w:szCs w:val="24"/>
              </w:rPr>
            </w:pPr>
            <w:r w:rsidRPr="00D465C5">
              <w:rPr>
                <w:rFonts w:ascii="Times New Roman" w:hAnsi="Times New Roman" w:cs="Times New Roman"/>
                <w:sz w:val="24"/>
                <w:szCs w:val="24"/>
              </w:rPr>
              <w:t>Illustrations</w:t>
            </w:r>
          </w:p>
          <w:p w14:paraId="1418F0C2" w14:textId="77777777" w:rsidR="009B3CDA" w:rsidRPr="00D465C5" w:rsidRDefault="009B3CDA" w:rsidP="0027782C">
            <w:pPr>
              <w:pStyle w:val="ListParagraph"/>
              <w:numPr>
                <w:ilvl w:val="0"/>
                <w:numId w:val="5"/>
              </w:numPr>
              <w:jc w:val="both"/>
              <w:rPr>
                <w:rFonts w:ascii="Times New Roman" w:hAnsi="Times New Roman" w:cs="Times New Roman"/>
                <w:sz w:val="24"/>
                <w:szCs w:val="24"/>
              </w:rPr>
            </w:pPr>
            <w:r w:rsidRPr="00D465C5">
              <w:rPr>
                <w:rFonts w:ascii="Times New Roman" w:hAnsi="Times New Roman" w:cs="Times New Roman"/>
                <w:sz w:val="24"/>
                <w:szCs w:val="24"/>
              </w:rPr>
              <w:t>Web-links</w:t>
            </w:r>
          </w:p>
          <w:p w14:paraId="1BD8F02F" w14:textId="77777777" w:rsidR="009B3CDA" w:rsidRPr="00D465C5" w:rsidRDefault="009B3CDA" w:rsidP="0027782C">
            <w:pPr>
              <w:pStyle w:val="ListParagraph"/>
              <w:jc w:val="both"/>
              <w:rPr>
                <w:rFonts w:ascii="Times New Roman" w:hAnsi="Times New Roman" w:cs="Times New Roman"/>
                <w:b/>
                <w:sz w:val="24"/>
                <w:szCs w:val="24"/>
              </w:rPr>
            </w:pPr>
          </w:p>
        </w:tc>
        <w:tc>
          <w:tcPr>
            <w:tcW w:w="1809" w:type="dxa"/>
          </w:tcPr>
          <w:p w14:paraId="6C830D45" w14:textId="77777777" w:rsidR="009B3CDA" w:rsidRPr="00D465C5" w:rsidRDefault="009B3CDA" w:rsidP="0027782C">
            <w:pPr>
              <w:autoSpaceDE w:val="0"/>
              <w:autoSpaceDN w:val="0"/>
              <w:adjustRightInd w:val="0"/>
              <w:jc w:val="both"/>
              <w:rPr>
                <w:rFonts w:ascii="Times New Roman" w:hAnsi="Times New Roman" w:cs="Times New Roman"/>
                <w:sz w:val="24"/>
                <w:szCs w:val="24"/>
                <w:lang w:bidi="hi-IN"/>
              </w:rPr>
            </w:pPr>
            <w:r w:rsidRPr="00D465C5">
              <w:rPr>
                <w:rFonts w:ascii="Times New Roman" w:hAnsi="Times New Roman" w:cs="Times New Roman"/>
                <w:sz w:val="24"/>
                <w:szCs w:val="24"/>
                <w:lang w:bidi="hi-IN"/>
              </w:rPr>
              <w:t>Critically examine the concept and form of foreign direct investment, and to create</w:t>
            </w:r>
          </w:p>
          <w:p w14:paraId="7AA0F3DE" w14:textId="77777777" w:rsidR="009B3CDA" w:rsidRPr="00D465C5" w:rsidRDefault="009B3CDA" w:rsidP="0027782C">
            <w:pPr>
              <w:autoSpaceDE w:val="0"/>
              <w:autoSpaceDN w:val="0"/>
              <w:adjustRightInd w:val="0"/>
              <w:jc w:val="both"/>
              <w:rPr>
                <w:rFonts w:ascii="Times New Roman" w:hAnsi="Times New Roman" w:cs="Times New Roman"/>
                <w:sz w:val="24"/>
                <w:szCs w:val="24"/>
                <w:lang w:bidi="hi-IN"/>
              </w:rPr>
            </w:pPr>
            <w:r w:rsidRPr="00D465C5">
              <w:rPr>
                <w:rFonts w:ascii="Times New Roman" w:hAnsi="Times New Roman" w:cs="Times New Roman"/>
                <w:sz w:val="24"/>
                <w:szCs w:val="24"/>
                <w:lang w:bidi="hi-IN"/>
              </w:rPr>
              <w:t>awareness about emerging issues in international business such as outsourcing and</w:t>
            </w:r>
          </w:p>
          <w:p w14:paraId="0BB889C2" w14:textId="77777777" w:rsidR="009B3CDA" w:rsidRPr="00D465C5" w:rsidRDefault="009B3CDA" w:rsidP="0027782C">
            <w:pPr>
              <w:jc w:val="both"/>
              <w:rPr>
                <w:rFonts w:ascii="Times New Roman" w:hAnsi="Times New Roman" w:cs="Times New Roman"/>
                <w:color w:val="7030A0"/>
                <w:sz w:val="24"/>
                <w:szCs w:val="24"/>
              </w:rPr>
            </w:pPr>
            <w:r w:rsidRPr="00D465C5">
              <w:rPr>
                <w:rFonts w:ascii="Times New Roman" w:hAnsi="Times New Roman" w:cs="Times New Roman"/>
                <w:sz w:val="24"/>
                <w:szCs w:val="24"/>
                <w:lang w:bidi="hi-IN"/>
              </w:rPr>
              <w:t>ecological issues.</w:t>
            </w:r>
          </w:p>
          <w:p w14:paraId="41897F90" w14:textId="77777777" w:rsidR="009B3CDA" w:rsidRPr="00D465C5" w:rsidRDefault="009B3CDA" w:rsidP="0027782C">
            <w:pPr>
              <w:rPr>
                <w:rFonts w:ascii="Times New Roman" w:hAnsi="Times New Roman" w:cs="Times New Roman"/>
                <w:bCs/>
                <w:sz w:val="24"/>
                <w:szCs w:val="24"/>
              </w:rPr>
            </w:pPr>
          </w:p>
        </w:tc>
        <w:tc>
          <w:tcPr>
            <w:tcW w:w="1899" w:type="dxa"/>
          </w:tcPr>
          <w:p w14:paraId="52EF97F8"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t>*Revisions</w:t>
            </w:r>
          </w:p>
          <w:p w14:paraId="4CA5EB12" w14:textId="77777777" w:rsidR="009B3CDA" w:rsidRPr="00D465C5" w:rsidRDefault="009B3CDA" w:rsidP="0027782C">
            <w:pPr>
              <w:rPr>
                <w:rFonts w:ascii="Times New Roman" w:hAnsi="Times New Roman" w:cs="Times New Roman"/>
                <w:bCs/>
                <w:sz w:val="24"/>
                <w:szCs w:val="24"/>
              </w:rPr>
            </w:pPr>
            <w:r w:rsidRPr="00D465C5">
              <w:rPr>
                <w:rFonts w:ascii="Times New Roman" w:hAnsi="Times New Roman" w:cs="Times New Roman"/>
                <w:bCs/>
                <w:sz w:val="24"/>
                <w:szCs w:val="24"/>
              </w:rPr>
              <w:t>*Assignment</w:t>
            </w:r>
          </w:p>
          <w:p w14:paraId="1437F38C"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bCs/>
                <w:sz w:val="24"/>
                <w:szCs w:val="24"/>
              </w:rPr>
              <w:t>*</w:t>
            </w:r>
            <w:r w:rsidRPr="00D465C5">
              <w:rPr>
                <w:rFonts w:ascii="Times New Roman" w:hAnsi="Times New Roman" w:cs="Times New Roman"/>
                <w:sz w:val="24"/>
                <w:szCs w:val="24"/>
              </w:rPr>
              <w:t>Question answer sessions</w:t>
            </w:r>
          </w:p>
          <w:p w14:paraId="41870BD0"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*Class test</w:t>
            </w:r>
          </w:p>
          <w:p w14:paraId="74DD0F1D" w14:textId="77777777" w:rsidR="009B3CDA" w:rsidRPr="00D465C5" w:rsidRDefault="009B3CDA" w:rsidP="0027782C">
            <w:pPr>
              <w:rPr>
                <w:rFonts w:ascii="Times New Roman" w:hAnsi="Times New Roman" w:cs="Times New Roman"/>
                <w:sz w:val="24"/>
                <w:szCs w:val="24"/>
              </w:rPr>
            </w:pPr>
            <w:r w:rsidRPr="00D465C5">
              <w:rPr>
                <w:rFonts w:ascii="Times New Roman" w:hAnsi="Times New Roman" w:cs="Times New Roman"/>
                <w:sz w:val="24"/>
                <w:szCs w:val="24"/>
              </w:rPr>
              <w:t>*Guidance for Semester-end examinations</w:t>
            </w:r>
          </w:p>
          <w:p w14:paraId="5F99C298" w14:textId="77777777" w:rsidR="009B3CDA" w:rsidRPr="00D465C5" w:rsidRDefault="009B3CDA" w:rsidP="0027782C">
            <w:pPr>
              <w:rPr>
                <w:rFonts w:ascii="Times New Roman" w:hAnsi="Times New Roman" w:cs="Times New Roman"/>
                <w:b/>
                <w:sz w:val="24"/>
                <w:szCs w:val="24"/>
              </w:rPr>
            </w:pPr>
          </w:p>
        </w:tc>
      </w:tr>
    </w:tbl>
    <w:p w14:paraId="1677767B" w14:textId="77777777" w:rsidR="009B3CDA" w:rsidRPr="00D465C5" w:rsidRDefault="009B3CDA" w:rsidP="009B3CDA">
      <w:pPr>
        <w:rPr>
          <w:rFonts w:ascii="Times New Roman" w:hAnsi="Times New Roman" w:cs="Times New Roman"/>
          <w:b/>
          <w:sz w:val="24"/>
          <w:szCs w:val="24"/>
        </w:rPr>
      </w:pPr>
    </w:p>
    <w:p w14:paraId="00090F73" w14:textId="77777777" w:rsidR="009B3CDA" w:rsidRPr="00D465C5" w:rsidRDefault="009B3CDA" w:rsidP="009B3CDA">
      <w:pPr>
        <w:rPr>
          <w:rFonts w:ascii="Times New Roman" w:hAnsi="Times New Roman" w:cs="Times New Roman"/>
          <w:b/>
          <w:sz w:val="24"/>
          <w:szCs w:val="24"/>
        </w:rPr>
      </w:pPr>
    </w:p>
    <w:p w14:paraId="76A25C2E" w14:textId="77777777" w:rsidR="009B3CDA" w:rsidRDefault="009B3CDA" w:rsidP="009B3CDA">
      <w:pPr>
        <w:rPr>
          <w:rFonts w:ascii="Times New Roman" w:hAnsi="Times New Roman" w:cs="Times New Roman"/>
          <w:b/>
          <w:sz w:val="24"/>
          <w:szCs w:val="24"/>
        </w:rPr>
      </w:pPr>
      <w:r>
        <w:rPr>
          <w:rFonts w:ascii="Times New Roman" w:hAnsi="Times New Roman" w:cs="Times New Roman"/>
          <w:b/>
          <w:sz w:val="24"/>
          <w:szCs w:val="24"/>
        </w:rPr>
        <w:lastRenderedPageBreak/>
        <w:t>ASSESSMENT:</w:t>
      </w:r>
    </w:p>
    <w:p w14:paraId="4DB753C3" w14:textId="77777777" w:rsidR="009B3CDA" w:rsidRDefault="009B3CDA" w:rsidP="009B3CDA">
      <w:pPr>
        <w:rPr>
          <w:rFonts w:ascii="Times New Roman" w:hAnsi="Times New Roman" w:cs="Times New Roman"/>
          <w:b/>
          <w:sz w:val="24"/>
          <w:szCs w:val="24"/>
        </w:rPr>
      </w:pPr>
      <w:r>
        <w:rPr>
          <w:rFonts w:ascii="Times New Roman" w:hAnsi="Times New Roman" w:cs="Times New Roman"/>
          <w:b/>
          <w:sz w:val="24"/>
          <w:szCs w:val="24"/>
        </w:rPr>
        <w:t>Internal Assessment: 25 Marks</w:t>
      </w:r>
    </w:p>
    <w:p w14:paraId="0D153B7B" w14:textId="77777777" w:rsidR="009B3CDA" w:rsidRPr="00CA2F48" w:rsidRDefault="009B3CDA" w:rsidP="009B3CDA">
      <w:pPr>
        <w:pStyle w:val="ListParagraph"/>
        <w:numPr>
          <w:ilvl w:val="0"/>
          <w:numId w:val="6"/>
        </w:numPr>
        <w:rPr>
          <w:rFonts w:ascii="Times New Roman" w:hAnsi="Times New Roman" w:cs="Times New Roman"/>
          <w:bCs/>
          <w:sz w:val="24"/>
          <w:szCs w:val="24"/>
        </w:rPr>
      </w:pPr>
      <w:r w:rsidRPr="00CA2F48">
        <w:rPr>
          <w:rFonts w:ascii="Times New Roman" w:hAnsi="Times New Roman" w:cs="Times New Roman"/>
          <w:bCs/>
          <w:sz w:val="24"/>
          <w:szCs w:val="24"/>
        </w:rPr>
        <w:t>Written test in the end of February from the topics of Unit I, II &amp; III - 10 Marks</w:t>
      </w:r>
    </w:p>
    <w:p w14:paraId="029796C8" w14:textId="77777777" w:rsidR="009B3CDA" w:rsidRPr="00CA2F48" w:rsidRDefault="009B3CDA" w:rsidP="009B3CDA">
      <w:pPr>
        <w:pStyle w:val="ListParagraph"/>
        <w:numPr>
          <w:ilvl w:val="0"/>
          <w:numId w:val="6"/>
        </w:numPr>
        <w:rPr>
          <w:rFonts w:ascii="Times New Roman" w:hAnsi="Times New Roman" w:cs="Times New Roman"/>
          <w:bCs/>
          <w:sz w:val="24"/>
          <w:szCs w:val="24"/>
        </w:rPr>
      </w:pPr>
      <w:r w:rsidRPr="00CA2F48">
        <w:rPr>
          <w:rFonts w:ascii="Times New Roman" w:hAnsi="Times New Roman" w:cs="Times New Roman"/>
          <w:bCs/>
          <w:sz w:val="24"/>
          <w:szCs w:val="24"/>
        </w:rPr>
        <w:t>Presentations in the 2</w:t>
      </w:r>
      <w:r w:rsidRPr="00CA2F48">
        <w:rPr>
          <w:rFonts w:ascii="Times New Roman" w:hAnsi="Times New Roman" w:cs="Times New Roman"/>
          <w:bCs/>
          <w:sz w:val="24"/>
          <w:szCs w:val="24"/>
          <w:vertAlign w:val="superscript"/>
        </w:rPr>
        <w:t>nd</w:t>
      </w:r>
      <w:r w:rsidRPr="00CA2F48">
        <w:rPr>
          <w:rFonts w:ascii="Times New Roman" w:hAnsi="Times New Roman" w:cs="Times New Roman"/>
          <w:bCs/>
          <w:sz w:val="24"/>
          <w:szCs w:val="24"/>
        </w:rPr>
        <w:t xml:space="preserve"> &amp; 3</w:t>
      </w:r>
      <w:r w:rsidRPr="00CA2F48">
        <w:rPr>
          <w:rFonts w:ascii="Times New Roman" w:hAnsi="Times New Roman" w:cs="Times New Roman"/>
          <w:bCs/>
          <w:sz w:val="24"/>
          <w:szCs w:val="24"/>
          <w:vertAlign w:val="superscript"/>
        </w:rPr>
        <w:t>rd</w:t>
      </w:r>
      <w:r w:rsidRPr="00CA2F48">
        <w:rPr>
          <w:rFonts w:ascii="Times New Roman" w:hAnsi="Times New Roman" w:cs="Times New Roman"/>
          <w:bCs/>
          <w:sz w:val="24"/>
          <w:szCs w:val="24"/>
        </w:rPr>
        <w:t xml:space="preserve"> weeks of April from the topics of Unit IV &amp; V – 10 Marks</w:t>
      </w:r>
    </w:p>
    <w:p w14:paraId="0C8039DF" w14:textId="77777777" w:rsidR="009B3CDA" w:rsidRPr="00CA2F48" w:rsidRDefault="009B3CDA" w:rsidP="009B3CDA">
      <w:pPr>
        <w:pStyle w:val="ListParagraph"/>
        <w:numPr>
          <w:ilvl w:val="0"/>
          <w:numId w:val="6"/>
        </w:numPr>
        <w:rPr>
          <w:rFonts w:ascii="Times New Roman" w:hAnsi="Times New Roman" w:cs="Times New Roman"/>
          <w:bCs/>
          <w:sz w:val="24"/>
          <w:szCs w:val="24"/>
        </w:rPr>
      </w:pPr>
      <w:r w:rsidRPr="00CA2F48">
        <w:rPr>
          <w:rFonts w:ascii="Times New Roman" w:hAnsi="Times New Roman" w:cs="Times New Roman"/>
          <w:bCs/>
          <w:sz w:val="24"/>
          <w:szCs w:val="24"/>
        </w:rPr>
        <w:t>Class attendance at the end of Semester – 5 Marks</w:t>
      </w:r>
    </w:p>
    <w:p w14:paraId="2E38D0DE" w14:textId="77777777" w:rsidR="009B3CDA" w:rsidRPr="00D465C5" w:rsidRDefault="009B3CDA" w:rsidP="009B3CDA">
      <w:pPr>
        <w:rPr>
          <w:rFonts w:ascii="Times New Roman" w:hAnsi="Times New Roman" w:cs="Times New Roman"/>
          <w:b/>
          <w:sz w:val="24"/>
          <w:szCs w:val="24"/>
        </w:rPr>
      </w:pPr>
    </w:p>
    <w:p w14:paraId="54B1AF9A" w14:textId="77777777" w:rsidR="009B3CDA" w:rsidRDefault="009B3CDA" w:rsidP="009B3CDA">
      <w:pPr>
        <w:autoSpaceDE w:val="0"/>
        <w:autoSpaceDN w:val="0"/>
        <w:adjustRightInd w:val="0"/>
        <w:spacing w:after="0" w:line="240" w:lineRule="auto"/>
        <w:rPr>
          <w:rFonts w:ascii="Times New Roman" w:hAnsi="Times New Roman" w:cs="Times New Roman"/>
          <w:b/>
          <w:bCs/>
          <w:sz w:val="28"/>
          <w:szCs w:val="28"/>
          <w:lang w:bidi="hi-IN"/>
        </w:rPr>
      </w:pPr>
      <w:r>
        <w:rPr>
          <w:rFonts w:ascii="Times New Roman" w:hAnsi="Times New Roman" w:cs="Times New Roman"/>
          <w:b/>
          <w:bCs/>
          <w:sz w:val="28"/>
          <w:szCs w:val="28"/>
          <w:lang w:bidi="hi-IN"/>
        </w:rPr>
        <w:t>References</w:t>
      </w:r>
    </w:p>
    <w:p w14:paraId="3FAA852B"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Bennett, Roger</w:t>
      </w:r>
      <w:r>
        <w:rPr>
          <w:rFonts w:ascii="Times New Roman" w:hAnsi="Times New Roman" w:cs="Times New Roman"/>
          <w:i/>
          <w:iCs/>
          <w:sz w:val="24"/>
          <w:szCs w:val="24"/>
          <w:lang w:bidi="hi-IN"/>
        </w:rPr>
        <w:t>. International Business</w:t>
      </w:r>
      <w:r>
        <w:rPr>
          <w:rFonts w:ascii="Times New Roman" w:hAnsi="Times New Roman" w:cs="Times New Roman"/>
          <w:sz w:val="24"/>
          <w:szCs w:val="24"/>
          <w:lang w:bidi="hi-IN"/>
        </w:rPr>
        <w:t>, Delhi: Pearson.</w:t>
      </w:r>
    </w:p>
    <w:p w14:paraId="0BC39918"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Charles, W L Hill and Jain, Arun Kumar, </w:t>
      </w:r>
      <w:r>
        <w:rPr>
          <w:rFonts w:ascii="Times New Roman" w:hAnsi="Times New Roman" w:cs="Times New Roman"/>
          <w:i/>
          <w:iCs/>
          <w:sz w:val="24"/>
          <w:szCs w:val="24"/>
          <w:lang w:bidi="hi-IN"/>
        </w:rPr>
        <w:t>International Business</w:t>
      </w:r>
      <w:r>
        <w:rPr>
          <w:rFonts w:ascii="Times New Roman" w:hAnsi="Times New Roman" w:cs="Times New Roman"/>
          <w:sz w:val="24"/>
          <w:szCs w:val="24"/>
          <w:lang w:bidi="hi-IN"/>
        </w:rPr>
        <w:t>, New Delhi: Tata</w:t>
      </w:r>
    </w:p>
    <w:p w14:paraId="69D4D25B"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sz w:val="24"/>
          <w:szCs w:val="24"/>
          <w:lang w:bidi="hi-IN"/>
        </w:rPr>
        <w:t>McGraw Hill.</w:t>
      </w:r>
    </w:p>
    <w:p w14:paraId="2496E672"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Daniels John. D. Lee H. </w:t>
      </w:r>
      <w:proofErr w:type="spellStart"/>
      <w:r>
        <w:rPr>
          <w:rFonts w:ascii="Times New Roman" w:hAnsi="Times New Roman" w:cs="Times New Roman"/>
          <w:sz w:val="24"/>
          <w:szCs w:val="24"/>
          <w:lang w:bidi="hi-IN"/>
        </w:rPr>
        <w:t>Radenbaugh</w:t>
      </w:r>
      <w:proofErr w:type="spellEnd"/>
      <w:r>
        <w:rPr>
          <w:rFonts w:ascii="Times New Roman" w:hAnsi="Times New Roman" w:cs="Times New Roman"/>
          <w:sz w:val="24"/>
          <w:szCs w:val="24"/>
          <w:lang w:bidi="hi-IN"/>
        </w:rPr>
        <w:t xml:space="preserve"> and David P Sullivan. </w:t>
      </w:r>
      <w:r>
        <w:rPr>
          <w:rFonts w:ascii="Times New Roman" w:hAnsi="Times New Roman" w:cs="Times New Roman"/>
          <w:i/>
          <w:iCs/>
          <w:sz w:val="24"/>
          <w:szCs w:val="24"/>
          <w:lang w:bidi="hi-IN"/>
        </w:rPr>
        <w:t>International Business</w:t>
      </w:r>
      <w:r>
        <w:rPr>
          <w:rFonts w:ascii="Times New Roman" w:hAnsi="Times New Roman" w:cs="Times New Roman"/>
          <w:sz w:val="24"/>
          <w:szCs w:val="24"/>
          <w:lang w:bidi="hi-IN"/>
        </w:rPr>
        <w:t>,</w:t>
      </w:r>
    </w:p>
    <w:p w14:paraId="4C1360C8"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sz w:val="24"/>
          <w:szCs w:val="24"/>
          <w:lang w:bidi="hi-IN"/>
        </w:rPr>
        <w:t>Pearson Education.</w:t>
      </w:r>
    </w:p>
    <w:p w14:paraId="1E74A96E" w14:textId="77777777" w:rsidR="009B3CDA" w:rsidRDefault="009B3CDA" w:rsidP="009B3CD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Griffin, Ricky W and Michael W </w:t>
      </w:r>
      <w:proofErr w:type="spellStart"/>
      <w:r>
        <w:rPr>
          <w:rFonts w:ascii="Times New Roman" w:hAnsi="Times New Roman" w:cs="Times New Roman"/>
          <w:sz w:val="24"/>
          <w:szCs w:val="24"/>
          <w:lang w:bidi="hi-IN"/>
        </w:rPr>
        <w:t>Pustay</w:t>
      </w:r>
      <w:proofErr w:type="spellEnd"/>
      <w:r>
        <w:rPr>
          <w:rFonts w:ascii="Times New Roman" w:hAnsi="Times New Roman" w:cs="Times New Roman"/>
          <w:sz w:val="24"/>
          <w:szCs w:val="24"/>
          <w:lang w:bidi="hi-IN"/>
        </w:rPr>
        <w:t xml:space="preserve">- </w:t>
      </w:r>
      <w:r>
        <w:rPr>
          <w:rFonts w:ascii="Times New Roman" w:hAnsi="Times New Roman" w:cs="Times New Roman"/>
          <w:i/>
          <w:iCs/>
          <w:sz w:val="24"/>
          <w:szCs w:val="24"/>
          <w:lang w:bidi="hi-IN"/>
        </w:rPr>
        <w:t>International Business-A Managerial</w:t>
      </w:r>
    </w:p>
    <w:p w14:paraId="7C94B374"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i/>
          <w:iCs/>
          <w:sz w:val="24"/>
          <w:szCs w:val="24"/>
          <w:lang w:bidi="hi-IN"/>
        </w:rPr>
        <w:t xml:space="preserve">Perspective </w:t>
      </w:r>
      <w:r>
        <w:rPr>
          <w:rFonts w:ascii="Times New Roman" w:hAnsi="Times New Roman" w:cs="Times New Roman"/>
          <w:sz w:val="24"/>
          <w:szCs w:val="24"/>
          <w:lang w:bidi="hi-IN"/>
        </w:rPr>
        <w:t>Prentice Hall.</w:t>
      </w:r>
    </w:p>
    <w:p w14:paraId="6FB568D1"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Mathur, V., </w:t>
      </w:r>
      <w:proofErr w:type="spellStart"/>
      <w:r>
        <w:rPr>
          <w:rFonts w:ascii="Times New Roman" w:hAnsi="Times New Roman" w:cs="Times New Roman"/>
          <w:sz w:val="24"/>
          <w:szCs w:val="24"/>
          <w:lang w:bidi="hi-IN"/>
        </w:rPr>
        <w:t>Marwah</w:t>
      </w:r>
      <w:proofErr w:type="spellEnd"/>
      <w:r>
        <w:rPr>
          <w:rFonts w:ascii="Times New Roman" w:hAnsi="Times New Roman" w:cs="Times New Roman"/>
          <w:sz w:val="24"/>
          <w:szCs w:val="24"/>
          <w:lang w:bidi="hi-IN"/>
        </w:rPr>
        <w:t xml:space="preserve">, P. </w:t>
      </w:r>
      <w:r>
        <w:rPr>
          <w:rFonts w:ascii="Times New Roman" w:hAnsi="Times New Roman" w:cs="Times New Roman"/>
          <w:i/>
          <w:iCs/>
          <w:sz w:val="24"/>
          <w:szCs w:val="24"/>
          <w:lang w:bidi="hi-IN"/>
        </w:rPr>
        <w:t>International Business</w:t>
      </w:r>
      <w:r>
        <w:rPr>
          <w:rFonts w:ascii="Times New Roman" w:hAnsi="Times New Roman" w:cs="Times New Roman"/>
          <w:sz w:val="24"/>
          <w:szCs w:val="24"/>
          <w:lang w:bidi="hi-IN"/>
        </w:rPr>
        <w:t>, Pinnacle Learning</w:t>
      </w:r>
    </w:p>
    <w:p w14:paraId="1D83078C" w14:textId="77777777" w:rsidR="009B3CDA" w:rsidRDefault="009B3CDA" w:rsidP="009B3CD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Michael R. </w:t>
      </w:r>
      <w:proofErr w:type="spellStart"/>
      <w:r>
        <w:rPr>
          <w:rFonts w:ascii="Times New Roman" w:hAnsi="Times New Roman" w:cs="Times New Roman"/>
          <w:sz w:val="24"/>
          <w:szCs w:val="24"/>
          <w:lang w:bidi="hi-IN"/>
        </w:rPr>
        <w:t>Czinkota</w:t>
      </w:r>
      <w:proofErr w:type="spellEnd"/>
      <w:r>
        <w:rPr>
          <w:rFonts w:ascii="Times New Roman" w:hAnsi="Times New Roman" w:cs="Times New Roman"/>
          <w:sz w:val="24"/>
          <w:szCs w:val="24"/>
          <w:lang w:bidi="hi-IN"/>
        </w:rPr>
        <w:t xml:space="preserve">, et al. </w:t>
      </w:r>
      <w:r>
        <w:rPr>
          <w:rFonts w:ascii="Times New Roman" w:hAnsi="Times New Roman" w:cs="Times New Roman"/>
          <w:i/>
          <w:iCs/>
          <w:sz w:val="24"/>
          <w:szCs w:val="24"/>
          <w:lang w:bidi="hi-IN"/>
        </w:rPr>
        <w:t xml:space="preserve">International Business. </w:t>
      </w:r>
      <w:proofErr w:type="spellStart"/>
      <w:r>
        <w:rPr>
          <w:rFonts w:ascii="Times New Roman" w:hAnsi="Times New Roman" w:cs="Times New Roman"/>
          <w:sz w:val="24"/>
          <w:szCs w:val="24"/>
          <w:lang w:bidi="hi-IN"/>
        </w:rPr>
        <w:t>Fortforth</w:t>
      </w:r>
      <w:proofErr w:type="spellEnd"/>
      <w:r>
        <w:rPr>
          <w:rFonts w:ascii="Times New Roman" w:hAnsi="Times New Roman" w:cs="Times New Roman"/>
          <w:sz w:val="24"/>
          <w:szCs w:val="24"/>
          <w:lang w:bidi="hi-IN"/>
        </w:rPr>
        <w:t>. The Dryden Press.</w:t>
      </w:r>
    </w:p>
    <w:p w14:paraId="46C555CF" w14:textId="77777777" w:rsidR="009B3CDA" w:rsidRDefault="009B3CDA" w:rsidP="009B3CDA">
      <w:pPr>
        <w:autoSpaceDE w:val="0"/>
        <w:autoSpaceDN w:val="0"/>
        <w:adjustRightInd w:val="0"/>
        <w:spacing w:after="0" w:line="240" w:lineRule="auto"/>
        <w:rPr>
          <w:rFonts w:ascii="Times New Roman" w:hAnsi="Times New Roman" w:cs="Times New Roman"/>
          <w:b/>
          <w:bCs/>
          <w:sz w:val="24"/>
          <w:szCs w:val="24"/>
          <w:lang w:bidi="hi-IN"/>
        </w:rPr>
      </w:pPr>
    </w:p>
    <w:p w14:paraId="1B79B8C6" w14:textId="77777777" w:rsidR="009B3CDA" w:rsidRDefault="009B3CDA" w:rsidP="009B3CDA">
      <w:pPr>
        <w:autoSpaceDE w:val="0"/>
        <w:autoSpaceDN w:val="0"/>
        <w:adjustRightInd w:val="0"/>
        <w:spacing w:after="0" w:line="240" w:lineRule="auto"/>
        <w:rPr>
          <w:rFonts w:ascii="Times New Roman" w:hAnsi="Times New Roman" w:cs="Times New Roman"/>
          <w:b/>
          <w:bCs/>
          <w:sz w:val="24"/>
          <w:szCs w:val="24"/>
          <w:lang w:bidi="hi-IN"/>
        </w:rPr>
      </w:pPr>
    </w:p>
    <w:p w14:paraId="27B23DDA" w14:textId="77777777" w:rsidR="009B3CDA" w:rsidRDefault="009B3CDA" w:rsidP="009B3CDA">
      <w:pPr>
        <w:autoSpaceDE w:val="0"/>
        <w:autoSpaceDN w:val="0"/>
        <w:adjustRightInd w:val="0"/>
        <w:spacing w:after="0" w:line="24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Additional Resources:</w:t>
      </w:r>
    </w:p>
    <w:p w14:paraId="7BFB9754" w14:textId="77777777" w:rsidR="009B3CDA" w:rsidRDefault="009B3CDA" w:rsidP="009B3CD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Economic Survey, various issues.</w:t>
      </w:r>
    </w:p>
    <w:p w14:paraId="7DE96820" w14:textId="77777777" w:rsidR="009B3CDA" w:rsidRDefault="009B3CDA" w:rsidP="009B3CD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RBI Report on Currency &amp; Finance, various issues.</w:t>
      </w:r>
    </w:p>
    <w:p w14:paraId="7E4C8224" w14:textId="77777777" w:rsidR="009B3CDA" w:rsidRDefault="009B3CDA" w:rsidP="009B3CD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UNCTAD Reports.</w:t>
      </w:r>
    </w:p>
    <w:p w14:paraId="58299C48" w14:textId="77777777" w:rsidR="009B3CDA" w:rsidRDefault="009B3CDA" w:rsidP="009B3CD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Websites: RBI, IMF, WORLD BANK, WTO.</w:t>
      </w:r>
    </w:p>
    <w:p w14:paraId="4F5D6413" w14:textId="77777777" w:rsidR="009B3CDA" w:rsidRPr="00D465C5" w:rsidRDefault="009B3CDA" w:rsidP="009B3CDA">
      <w:pPr>
        <w:rPr>
          <w:rFonts w:ascii="Times New Roman" w:hAnsi="Times New Roman" w:cs="Times New Roman"/>
          <w:sz w:val="24"/>
          <w:szCs w:val="24"/>
        </w:rPr>
      </w:pPr>
      <w:r>
        <w:rPr>
          <w:rFonts w:ascii="SymbolMT" w:hAnsi="SymbolMT" w:cs="SymbolMT"/>
          <w:sz w:val="24"/>
          <w:szCs w:val="24"/>
          <w:lang w:bidi="hi-IN"/>
        </w:rPr>
        <w:t xml:space="preserve">• </w:t>
      </w:r>
      <w:r>
        <w:rPr>
          <w:rFonts w:ascii="Times New Roman" w:hAnsi="Times New Roman" w:cs="Times New Roman"/>
          <w:i/>
          <w:iCs/>
          <w:sz w:val="24"/>
          <w:szCs w:val="24"/>
          <w:lang w:bidi="hi-IN"/>
        </w:rPr>
        <w:t>WTO Annual report, various reports.</w:t>
      </w:r>
      <w:r w:rsidRPr="00D465C5">
        <w:rPr>
          <w:rFonts w:ascii="Times New Roman" w:hAnsi="Times New Roman" w:cs="Times New Roman"/>
          <w:sz w:val="24"/>
          <w:szCs w:val="24"/>
        </w:rPr>
        <w:t xml:space="preserve"> </w:t>
      </w:r>
    </w:p>
    <w:p w14:paraId="4CD518A6" w14:textId="77777777" w:rsidR="009B3CDA" w:rsidRPr="00D465C5" w:rsidRDefault="009B3CDA" w:rsidP="009B3CDA">
      <w:pPr>
        <w:rPr>
          <w:rFonts w:ascii="Times New Roman" w:hAnsi="Times New Roman" w:cs="Times New Roman"/>
          <w:sz w:val="24"/>
          <w:szCs w:val="24"/>
        </w:rPr>
      </w:pPr>
    </w:p>
    <w:p w14:paraId="261F79CA" w14:textId="77777777" w:rsidR="009B3CDA" w:rsidRDefault="009B3CDA" w:rsidP="009B3CDA"/>
    <w:p w14:paraId="208FF9ED" w14:textId="77777777" w:rsidR="000354C3" w:rsidRDefault="000354C3"/>
    <w:sectPr w:rsidR="000354C3" w:rsidSect="00F37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558"/>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20BF6"/>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D5BD5"/>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F2EB6"/>
    <w:multiLevelType w:val="hybridMultilevel"/>
    <w:tmpl w:val="7234CE1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793CCF"/>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26702"/>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88701">
    <w:abstractNumId w:val="4"/>
  </w:num>
  <w:num w:numId="2" w16cid:durableId="493766583">
    <w:abstractNumId w:val="1"/>
  </w:num>
  <w:num w:numId="3" w16cid:durableId="1417479101">
    <w:abstractNumId w:val="5"/>
  </w:num>
  <w:num w:numId="4" w16cid:durableId="2096702018">
    <w:abstractNumId w:val="0"/>
  </w:num>
  <w:num w:numId="5" w16cid:durableId="1899366126">
    <w:abstractNumId w:val="2"/>
  </w:num>
  <w:num w:numId="6" w16cid:durableId="377978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DA"/>
    <w:rsid w:val="000354C3"/>
    <w:rsid w:val="009B3CDA"/>
    <w:rsid w:val="00BB62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5301"/>
  <w15:docId w15:val="{7048910C-FC46-492F-BCE4-8F26659D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CDA"/>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DA"/>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Mala Rani</cp:lastModifiedBy>
  <cp:revision>2</cp:revision>
  <dcterms:created xsi:type="dcterms:W3CDTF">2022-12-11T14:03:00Z</dcterms:created>
  <dcterms:modified xsi:type="dcterms:W3CDTF">2022-12-11T14:03:00Z</dcterms:modified>
</cp:coreProperties>
</file>