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 xml:space="preserve">Teaching Plan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BA History (H)</w:t>
      </w: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Pr="007315D1">
        <w:rPr>
          <w:rFonts w:ascii="Times New Roman" w:hAnsi="Times New Roman" w:cs="Times New Roman"/>
          <w:b/>
          <w:sz w:val="24"/>
          <w:szCs w:val="24"/>
        </w:rPr>
        <w:t>: History of Modern Japan and Korea 1868-1950</w:t>
      </w:r>
    </w:p>
    <w:p w:rsidR="007315D1" w:rsidRPr="007315D1" w:rsidRDefault="00F46FE7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 w:rsidR="007315D1" w:rsidRPr="007315D1">
        <w:rPr>
          <w:rFonts w:ascii="Times New Roman" w:hAnsi="Times New Roman" w:cs="Times New Roman"/>
          <w:sz w:val="24"/>
          <w:szCs w:val="24"/>
        </w:rPr>
        <w:t>: VI</w:t>
      </w:r>
    </w:p>
    <w:p w:rsidR="007315D1" w:rsidRPr="007315D1" w:rsidRDefault="00F46FE7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</w:t>
      </w:r>
      <w:r w:rsidR="007315D1">
        <w:rPr>
          <w:rFonts w:ascii="Times New Roman" w:hAnsi="Times New Roman" w:cs="Times New Roman"/>
          <w:sz w:val="24"/>
          <w:szCs w:val="24"/>
        </w:rPr>
        <w:t xml:space="preserve">: </w:t>
      </w:r>
      <w:r w:rsidR="007F358F">
        <w:rPr>
          <w:rFonts w:ascii="Times New Roman" w:hAnsi="Times New Roman" w:cs="Times New Roman"/>
          <w:sz w:val="24"/>
          <w:szCs w:val="24"/>
        </w:rPr>
        <w:t xml:space="preserve"> </w:t>
      </w:r>
      <w:r w:rsidR="00E422C9">
        <w:rPr>
          <w:rFonts w:ascii="Times New Roman" w:hAnsi="Times New Roman" w:cs="Times New Roman"/>
          <w:sz w:val="24"/>
          <w:szCs w:val="24"/>
        </w:rPr>
        <w:t xml:space="preserve"> </w:t>
      </w:r>
      <w:r w:rsidR="007315D1">
        <w:rPr>
          <w:rFonts w:ascii="Times New Roman" w:hAnsi="Times New Roman" w:cs="Times New Roman"/>
          <w:sz w:val="24"/>
          <w:szCs w:val="24"/>
        </w:rPr>
        <w:t>2020-</w:t>
      </w:r>
      <w:r w:rsidR="007F358F">
        <w:rPr>
          <w:rFonts w:ascii="Times New Roman" w:hAnsi="Times New Roman" w:cs="Times New Roman"/>
          <w:sz w:val="24"/>
          <w:szCs w:val="24"/>
        </w:rPr>
        <w:t xml:space="preserve"> </w:t>
      </w:r>
      <w:r w:rsidR="007315D1">
        <w:rPr>
          <w:rFonts w:ascii="Times New Roman" w:hAnsi="Times New Roman" w:cs="Times New Roman"/>
          <w:sz w:val="24"/>
          <w:szCs w:val="24"/>
        </w:rPr>
        <w:t>2021</w:t>
      </w:r>
    </w:p>
    <w:p w:rsidR="007315D1" w:rsidRPr="007315D1" w:rsidRDefault="008C4FEC" w:rsidP="00731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 Name</w:t>
      </w:r>
      <w:r w:rsidR="00F46FE7">
        <w:rPr>
          <w:rFonts w:ascii="Times New Roman" w:hAnsi="Times New Roman" w:cs="Times New Roman"/>
          <w:b/>
          <w:sz w:val="24"/>
          <w:szCs w:val="24"/>
        </w:rPr>
        <w:t xml:space="preserve">: Dr. </w:t>
      </w:r>
      <w:proofErr w:type="spellStart"/>
      <w:r w:rsidR="00F46FE7">
        <w:rPr>
          <w:rFonts w:ascii="Times New Roman" w:hAnsi="Times New Roman" w:cs="Times New Roman"/>
          <w:b/>
          <w:sz w:val="24"/>
          <w:szCs w:val="24"/>
        </w:rPr>
        <w:t>Jaspal</w:t>
      </w:r>
      <w:proofErr w:type="spellEnd"/>
      <w:r w:rsidR="00F46FE7">
        <w:rPr>
          <w:rFonts w:ascii="Times New Roman" w:hAnsi="Times New Roman" w:cs="Times New Roman"/>
          <w:b/>
          <w:sz w:val="24"/>
          <w:szCs w:val="24"/>
        </w:rPr>
        <w:t xml:space="preserve"> Singh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A. JAPAN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I. Transition from Feudalism to Capitalism (03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] Crisis of the Tokugawa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Bakuhan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[b] The Meiji Restoration; limits to modernization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[c] Economic change: Agrarian Settlement; fiscal policies; Capitalism and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Industrialization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II. Democracy and Militarism (03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>] Popular/ People’s Rights Movement; gender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[b] Meiji constitution; political parties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[c]Militarism and fascism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III. Japanese Imperialism 1868-1945: ideology; expansion and conflict (02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IV. American occupation of Japan and post-War reconstruction (02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B. KOREA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Old Order and insti</w:t>
      </w:r>
      <w:r w:rsidR="007F358F">
        <w:rPr>
          <w:rFonts w:ascii="Times New Roman" w:hAnsi="Times New Roman" w:cs="Times New Roman"/>
          <w:sz w:val="24"/>
          <w:szCs w:val="24"/>
        </w:rPr>
        <w:t xml:space="preserve">tutional decay: </w:t>
      </w:r>
      <w:proofErr w:type="spellStart"/>
      <w:r w:rsidR="007F358F">
        <w:rPr>
          <w:rFonts w:ascii="Times New Roman" w:hAnsi="Times New Roman" w:cs="Times New Roman"/>
          <w:sz w:val="24"/>
          <w:szCs w:val="24"/>
        </w:rPr>
        <w:t>Joseon</w:t>
      </w:r>
      <w:proofErr w:type="spellEnd"/>
      <w:r w:rsidR="007F358F">
        <w:rPr>
          <w:rFonts w:ascii="Times New Roman" w:hAnsi="Times New Roman" w:cs="Times New Roman"/>
          <w:sz w:val="24"/>
          <w:szCs w:val="24"/>
        </w:rPr>
        <w:t xml:space="preserve"> (3</w:t>
      </w:r>
      <w:r w:rsidRPr="007315D1">
        <w:rPr>
          <w:rFonts w:ascii="Times New Roman" w:hAnsi="Times New Roman" w:cs="Times New Roman"/>
          <w:sz w:val="24"/>
          <w:szCs w:val="24"/>
        </w:rPr>
        <w:t xml:space="preserve">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II. Korea’s relations with China, Japan and western powers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III. Attempts at social, political and economic reform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lastRenderedPageBreak/>
        <w:t>IV. Japan’s colonization of Korea and growth of Korean Nationalism (1910-1945)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>] 1910-1919: Consolidation of Japanese power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[b] 1919-1931: March First Movement (1919); Saito Reforms of 1920s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[c] 1931-1945: War mobilization; Japanese policy of assimilation; Korean response </w:t>
      </w:r>
    </w:p>
    <w:p w:rsidR="007315D1" w:rsidRPr="007315D1" w:rsidRDefault="007F358F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The Korean War </w:t>
      </w:r>
      <w:r w:rsidRPr="007315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 Weeks)</w:t>
      </w: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ESSENTIAL READINGS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Barrington Moore Jr., M. Social origins of Dictatorship and Democracy, Lord and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/>
          <w:sz w:val="24"/>
          <w:szCs w:val="24"/>
        </w:rPr>
        <w:t>Peasant in the Making of the Modern World.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Boston: Beacon Press, 2015.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Beasley, W.G.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The Making of Modern Japan.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London: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Werdenfeld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and Nicolson, 1963.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Buzo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. A. The Making of Modern Korea. London: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, 2002. (Introduction,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/>
          <w:sz w:val="24"/>
          <w:szCs w:val="24"/>
        </w:rPr>
        <w:t>Chapters 1 and Chapter 2).</w:t>
      </w:r>
      <w:proofErr w:type="gramEnd"/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Duus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P.Modern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Japan. Boston: Houghton Mifflin, 1998.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Fairbank, J.K., E.O. Reischauer and A. M.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Craig.East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Asia: Tradition and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/>
          <w:sz w:val="24"/>
          <w:szCs w:val="24"/>
        </w:rPr>
        <w:t>Transformation.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New Jersey: Houghton Mifflin, 1998.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Gordon, A.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A Modern History of Japan- From Tokugawa Times to the Present.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New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York: Oxford University Press, 2003.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Jansen, M.B.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The Making of Modern Japan.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Cambridge: Harvard University Press, 2000.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Ki-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Lee.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A New History of Korea.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1984. Translated by Edward W.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Waynes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Edward J. Schultz. Cambridge Massachusetts: Harvard University Press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,1967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>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Norman, E.H. Japan’s Emergence as a Modern State. New York: International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/>
          <w:sz w:val="24"/>
          <w:szCs w:val="24"/>
        </w:rPr>
        <w:t xml:space="preserve">Secretariat, Institute of Pacific Relations, 1940 (First Indian Reprint 1977,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Khosla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and Co.)</w:t>
      </w:r>
      <w:proofErr w:type="gramEnd"/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Pyle, K.B.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The Making of Modern Japan.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Lexington: D.C. Heath, 1995.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Scalapino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, R. A. Democracy and Party Movement in Pre-War Japan: The Failure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ofthe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/>
          <w:sz w:val="24"/>
          <w:szCs w:val="24"/>
        </w:rPr>
        <w:t>First Attempt.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Berkeley: California University Press, 1953.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Seth, M.J. A History of Korea: From Antiquity to the Present. New York, Toronto,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lastRenderedPageBreak/>
        <w:t xml:space="preserve">Plymouth, UK: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Rowman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>&amp; Littlefield Publishers, INC. Lanham, Boulder, 2011.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Tipton, E.K. Modern Japan: A Social and Political History. London and New York: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15D1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>, 2002.</w:t>
      </w:r>
      <w:proofErr w:type="gramEnd"/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Times New Roman" w:hAnsi="Times New Roman" w:cs="Times New Roman"/>
          <w:b/>
          <w:sz w:val="24"/>
          <w:szCs w:val="24"/>
        </w:rPr>
        <w:t>SUGGESTED READINGS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Allen, G.C. A Short Economic History of Modern Japan 1867-1937. London: Allen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Unwin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, 1946.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(Chapter 2).</w:t>
      </w:r>
      <w:proofErr w:type="gramEnd"/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Borton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>, H. Japan’s Modern Century. New York: Ronald Press Co, 1955.82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Cumings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, B. Korea’s Place in the Sun: A Modern History. New York. Norton,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2005.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Duus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, P. Party Rivalry and Political Change in Taisho Japan. (Harvard East Asian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Series)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Cambridge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,Mass</w:t>
      </w:r>
      <w:proofErr w:type="spellEnd"/>
      <w:proofErr w:type="gramEnd"/>
      <w:r w:rsidRPr="007315D1">
        <w:rPr>
          <w:rFonts w:ascii="Times New Roman" w:hAnsi="Times New Roman" w:cs="Times New Roman"/>
          <w:sz w:val="24"/>
          <w:szCs w:val="24"/>
        </w:rPr>
        <w:t>.: Harvard University Press, 1968.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Jansen, M.B.,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ed.The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Cambridge History of Japan.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Volumes IV, V and VI.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Cambridge: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Cambridge University Press, 1988 onwards.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Livingstone, J., et al.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The Japan Reader.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Volume I: Imperial Japan 1800-1945. Pantheon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/>
          <w:sz w:val="24"/>
          <w:szCs w:val="24"/>
        </w:rPr>
        <w:t>Books, 1974 / Penguin, 1976.</w:t>
      </w:r>
      <w:proofErr w:type="gramEnd"/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Lockwood, W.W. The State and Economic Enterprise in Japan, Part I and II. Princeton: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/>
          <w:sz w:val="24"/>
          <w:szCs w:val="24"/>
        </w:rPr>
        <w:t>Princeton University Press, 1965.</w:t>
      </w:r>
      <w:proofErr w:type="gramEnd"/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Lockwood, W.W. The Economic Development of Japan: Growth and Structural Change,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1868-1938. Princeton, N.J.: Princeton University Press, 1954.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315D1">
        <w:rPr>
          <w:rFonts w:ascii="Times New Roman" w:hAnsi="Times New Roman" w:cs="Times New Roman"/>
          <w:sz w:val="24"/>
          <w:szCs w:val="24"/>
        </w:rPr>
        <w:t>Tsutsui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, W.M.,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A Companion to Japanese History.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Oxford: Wiley-Blackwell, 2009.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Wray, H., and H. Conroy. Japan Examined: Perspectives on Modern Japanese History.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University of Hawaii Press, Honolulu, 1983.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READINGS IN HINDI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r w:rsidRPr="007315D1">
        <w:rPr>
          <w:rFonts w:ascii="Mangal" w:hAnsi="Mangal" w:cs="Mangal"/>
          <w:sz w:val="24"/>
          <w:szCs w:val="24"/>
        </w:rPr>
        <w:t>ई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5D1">
        <w:rPr>
          <w:rFonts w:ascii="Mangal" w:hAnsi="Mangal" w:cs="Mangal"/>
          <w:sz w:val="24"/>
          <w:szCs w:val="24"/>
        </w:rPr>
        <w:t>ऍच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15D1">
        <w:rPr>
          <w:rFonts w:ascii="Mangal" w:hAnsi="Mangal" w:cs="Mangal"/>
          <w:sz w:val="24"/>
          <w:szCs w:val="24"/>
        </w:rPr>
        <w:t>नामर्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15D1">
        <w:rPr>
          <w:rFonts w:ascii="Mangal" w:hAnsi="Mangal" w:cs="Mangal"/>
          <w:sz w:val="24"/>
          <w:szCs w:val="24"/>
        </w:rPr>
        <w:t>जापान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का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 w:hint="eastAsia"/>
          <w:sz w:val="24"/>
          <w:szCs w:val="24"/>
        </w:rPr>
        <w:lastRenderedPageBreak/>
        <w:t>•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कै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लाश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चंद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जैन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5D1">
        <w:rPr>
          <w:rFonts w:ascii="Mangal" w:hAnsi="Mangal" w:cs="Mangal"/>
          <w:sz w:val="24"/>
          <w:szCs w:val="24"/>
        </w:rPr>
        <w:t>जापान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का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5D1">
        <w:rPr>
          <w:rFonts w:ascii="Times New Roman" w:hAnsi="Times New Roman" w:cs="Times New Roman" w:hint="eastAsia"/>
          <w:sz w:val="24"/>
          <w:szCs w:val="24"/>
        </w:rPr>
        <w:t>•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प्र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शंकर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Tahoma" w:hAnsi="Tahoma" w:cs="Tahoma"/>
          <w:sz w:val="24"/>
          <w:szCs w:val="24"/>
        </w:rPr>
        <w:t>�</w:t>
      </w:r>
      <w:proofErr w:type="spellStart"/>
      <w:r w:rsidRPr="007315D1">
        <w:rPr>
          <w:rFonts w:ascii="Mangal" w:hAnsi="Mangal" w:cs="Mangal"/>
          <w:sz w:val="24"/>
          <w:szCs w:val="24"/>
        </w:rPr>
        <w:t>तवार</w:t>
      </w:r>
      <w:proofErr w:type="spellEnd"/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15D1">
        <w:rPr>
          <w:rFonts w:ascii="Mangal" w:hAnsi="Mangal" w:cs="Mangal"/>
          <w:sz w:val="24"/>
          <w:szCs w:val="24"/>
        </w:rPr>
        <w:t>जापान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का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15D1" w:rsidRDefault="007315D1" w:rsidP="007315D1">
      <w:pPr>
        <w:rPr>
          <w:rFonts w:ascii="Mangal" w:hAnsi="Mangal" w:cs="Mangal"/>
          <w:sz w:val="24"/>
          <w:szCs w:val="24"/>
        </w:rPr>
      </w:pPr>
      <w:proofErr w:type="gramStart"/>
      <w:r w:rsidRPr="007315D1">
        <w:rPr>
          <w:rFonts w:ascii="Times New Roman" w:hAnsi="Times New Roman" w:cs="Times New Roman" w:hint="eastAsia"/>
          <w:sz w:val="24"/>
          <w:szCs w:val="24"/>
        </w:rPr>
        <w:t>•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लातौरेत्तकेनेथ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स्कॉ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जापान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का</w:t>
      </w:r>
      <w:proofErr w:type="spellEnd"/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proofErr w:type="spellEnd"/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Teaching</w:t>
      </w:r>
      <w:r w:rsidR="007F358F">
        <w:rPr>
          <w:rFonts w:ascii="Times New Roman" w:hAnsi="Times New Roman" w:cs="Times New Roman"/>
          <w:b/>
          <w:sz w:val="24"/>
          <w:szCs w:val="24"/>
        </w:rPr>
        <w:t xml:space="preserve"> Time (No of Weeks 15 weeks </w:t>
      </w:r>
      <w:bookmarkStart w:id="0" w:name="_GoBack"/>
      <w:bookmarkEnd w:id="0"/>
      <w:r w:rsidR="007F358F">
        <w:rPr>
          <w:rFonts w:ascii="Times New Roman" w:hAnsi="Times New Roman" w:cs="Times New Roman"/>
          <w:b/>
          <w:sz w:val="24"/>
          <w:szCs w:val="24"/>
        </w:rPr>
        <w:t xml:space="preserve">approximately) 5+3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 The six-credit course will comprise of theory classes (five credits) and tutorials (one credit).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Each credit is equivalent to one hour of class-room instruction per week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Teaching plan is divided into 5Lectures + 3 Tutorials per week (8hours per week).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315D1" w:rsidRDefault="007F358F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Classes:  120 Lectures 75 + Tutorials 45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F358F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F358F">
        <w:rPr>
          <w:rFonts w:ascii="Times New Roman" w:hAnsi="Times New Roman" w:cs="Times New Roman"/>
          <w:b/>
          <w:sz w:val="24"/>
          <w:szCs w:val="24"/>
        </w:rPr>
        <w:t xml:space="preserve">ASSESSMENT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Internal Assessment: 25 Marks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Students will be regularly assessed for their grasp on debates and discussions covered in class. \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Two written submissions and at least one presentation will be used for final grading of the students.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Students will be assessed on their ability to engage with a sizeable corpus of readings assigned to the theme for written submissions,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5D1">
        <w:rPr>
          <w:rFonts w:ascii="Times New Roman" w:hAnsi="Times New Roman" w:cs="Times New Roman"/>
          <w:sz w:val="24"/>
          <w:szCs w:val="24"/>
        </w:rPr>
        <w:t>i.e</w:t>
      </w:r>
      <w:proofErr w:type="gramEnd"/>
      <w:r w:rsidRPr="007315D1">
        <w:rPr>
          <w:rFonts w:ascii="Times New Roman" w:hAnsi="Times New Roman" w:cs="Times New Roman"/>
          <w:sz w:val="24"/>
          <w:szCs w:val="24"/>
        </w:rPr>
        <w:t>. being able to explain important historical trends and tracing historiography reflected in the assigned readings.</w:t>
      </w:r>
    </w:p>
    <w:p w:rsidR="005D7163" w:rsidRPr="007315D1" w:rsidRDefault="005D7163">
      <w:pPr>
        <w:rPr>
          <w:rFonts w:ascii="Times New Roman" w:hAnsi="Times New Roman" w:cs="Times New Roman"/>
          <w:sz w:val="24"/>
          <w:szCs w:val="24"/>
        </w:rPr>
      </w:pPr>
    </w:p>
    <w:sectPr w:rsidR="005D7163" w:rsidRPr="0073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D1"/>
    <w:rsid w:val="005D7163"/>
    <w:rsid w:val="007315D1"/>
    <w:rsid w:val="007F358F"/>
    <w:rsid w:val="008C4FEC"/>
    <w:rsid w:val="00E422C9"/>
    <w:rsid w:val="00F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Shri Radhey</cp:lastModifiedBy>
  <cp:revision>8</cp:revision>
  <dcterms:created xsi:type="dcterms:W3CDTF">2022-03-01T11:07:00Z</dcterms:created>
  <dcterms:modified xsi:type="dcterms:W3CDTF">2022-03-26T07:36:00Z</dcterms:modified>
</cp:coreProperties>
</file>