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E01" w:rsidRDefault="00543523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eastAsia="Arial Unicode MS" w:hAnsi="Times New Roman"/>
          <w:b/>
          <w:bCs/>
          <w:sz w:val="32"/>
          <w:szCs w:val="32"/>
          <w:lang w:bidi="hi-IN"/>
        </w:rPr>
        <w:t>2020-21</w:t>
      </w:r>
    </w:p>
    <w:p w:rsidR="00B03E01" w:rsidRDefault="00543523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नवंबर से मार्च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21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B03E01" w:rsidRDefault="00B03E01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B03E01" w:rsidRDefault="00543523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बी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.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काम</w:t>
      </w:r>
      <w:r w:rsidR="00F803BC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.</w:t>
      </w:r>
      <w:r w:rsidR="00F803BC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प्रोग्राम</w:t>
      </w:r>
    </w:p>
    <w:p w:rsidR="00B03E01" w:rsidRDefault="00543523">
      <w:pPr>
        <w:ind w:left="-720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सत्र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प्रथम</w:t>
      </w:r>
    </w:p>
    <w:p w:rsidR="00B03E01" w:rsidRDefault="00543523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आधुनिक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>भारतीय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>भाषा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 xml:space="preserve"> -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>हिंदी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>भाषा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>और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>साहित्य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>हिंदी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>क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डॉ. </w:t>
      </w:r>
      <w:r w:rsidR="00E02EB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सविता जैमिनी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हिंदी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भाषा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आधुनिक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भारतीय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भाषाओं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उद्भव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और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विकास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ख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हिंदी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भाषा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परिचय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एवं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विकास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(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ग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प्रयोजनमूलक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हिंदी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: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कार्यालय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हिंदी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विज्ञापन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में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हिंदी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2: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हिंदी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साहित्य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इतिहास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.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हिंदी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साहित्य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इतिहास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(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आदिकाल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,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मध्यकाल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)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सामान्य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परिचय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ख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.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हिंदी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साहित्य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इतिहास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आधुनिक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काल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)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सामान्य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परिचय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कबीर</w:t>
      </w:r>
      <w:r>
        <w:rPr>
          <w:rFonts w:ascii="Arial Unicode MS" w:eastAsia="Arial Unicode MS" w:hAnsi="Arial Unicode MS" w:cs="Arial Unicode MS"/>
          <w:lang w:bidi="hi-IN"/>
        </w:rPr>
        <w:t>-</w:t>
      </w:r>
      <w:r>
        <w:rPr>
          <w:rFonts w:ascii="Arial Unicode MS" w:eastAsia="Arial Unicode MS" w:hAnsi="Arial Unicode MS" w:cs="Arial Unicode MS"/>
          <w:lang w:bidi="hi-IN"/>
        </w:rPr>
        <w:t>कबीर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ग्रंथावली</w:t>
      </w:r>
      <w:r>
        <w:rPr>
          <w:rFonts w:ascii="Arial Unicode MS" w:eastAsia="Arial Unicode MS" w:hAnsi="Arial Unicode MS" w:cs="Arial Unicode MS"/>
          <w:lang w:bidi="hi-IN"/>
        </w:rPr>
        <w:t xml:space="preserve"> ,</w:t>
      </w:r>
      <w:r>
        <w:rPr>
          <w:rFonts w:ascii="Arial Unicode MS" w:eastAsia="Arial Unicode MS" w:hAnsi="Arial Unicode MS" w:cs="Arial Unicode MS"/>
          <w:lang w:bidi="hi-IN"/>
        </w:rPr>
        <w:t>संपादक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श्याम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सुंदर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दास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काशी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नागरी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प्रचारिणी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सभा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उन्नीसवां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संस्करण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संवत</w:t>
      </w:r>
      <w:r>
        <w:rPr>
          <w:rFonts w:ascii="Arial Unicode MS" w:eastAsia="Arial Unicode MS" w:hAnsi="Arial Unicode MS" w:cs="Arial Unicode MS"/>
          <w:lang w:bidi="hi-IN"/>
        </w:rPr>
        <w:t xml:space="preserve"> 2054 </w:t>
      </w:r>
      <w:r>
        <w:rPr>
          <w:rFonts w:ascii="Arial Unicode MS" w:eastAsia="Arial Unicode MS" w:hAnsi="Arial Unicode MS" w:cs="Arial Unicode MS"/>
          <w:lang w:bidi="hi-IN"/>
        </w:rPr>
        <w:t>विक्रमी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पृष्ठ</w:t>
      </w:r>
      <w:r>
        <w:rPr>
          <w:rFonts w:ascii="Arial Unicode MS" w:eastAsia="Arial Unicode MS" w:hAnsi="Arial Unicode MS" w:cs="Arial Unicode MS"/>
          <w:lang w:bidi="hi-IN"/>
        </w:rPr>
        <w:t xml:space="preserve"> 23</w:t>
      </w:r>
      <w:r>
        <w:rPr>
          <w:rFonts w:ascii="Arial Unicode MS" w:eastAsia="Arial Unicode MS" w:hAnsi="Arial Unicode MS" w:cs="Arial Unicode MS"/>
          <w:lang w:bidi="hi-IN"/>
        </w:rPr>
        <w:t>दोहा</w:t>
      </w:r>
      <w:r>
        <w:rPr>
          <w:rFonts w:ascii="Arial Unicode MS" w:eastAsia="Arial Unicode MS" w:hAnsi="Arial Unicode MS" w:cs="Arial Unicode MS"/>
          <w:lang w:bidi="hi-IN"/>
        </w:rPr>
        <w:t xml:space="preserve"> 27, </w:t>
      </w:r>
      <w:r>
        <w:rPr>
          <w:rFonts w:ascii="Arial Unicode MS" w:eastAsia="Arial Unicode MS" w:hAnsi="Arial Unicode MS" w:cs="Arial Unicode MS"/>
          <w:lang w:bidi="hi-IN"/>
        </w:rPr>
        <w:t>पृष्ठ</w:t>
      </w:r>
      <w:r>
        <w:rPr>
          <w:rFonts w:ascii="Arial Unicode MS" w:eastAsia="Arial Unicode MS" w:hAnsi="Arial Unicode MS" w:cs="Arial Unicode MS"/>
          <w:lang w:bidi="hi-IN"/>
        </w:rPr>
        <w:t xml:space="preserve">29, </w:t>
      </w:r>
      <w:r>
        <w:rPr>
          <w:rFonts w:ascii="Arial Unicode MS" w:eastAsia="Arial Unicode MS" w:hAnsi="Arial Unicode MS" w:cs="Arial Unicode MS"/>
          <w:lang w:bidi="hi-IN"/>
        </w:rPr>
        <w:t>दोहा</w:t>
      </w:r>
      <w:r>
        <w:rPr>
          <w:rFonts w:ascii="Arial Unicode MS" w:eastAsia="Arial Unicode MS" w:hAnsi="Arial Unicode MS" w:cs="Arial Unicode MS"/>
          <w:lang w:bidi="hi-IN"/>
        </w:rPr>
        <w:t xml:space="preserve"> 20, </w:t>
      </w:r>
      <w:r>
        <w:rPr>
          <w:rFonts w:ascii="Arial Unicode MS" w:eastAsia="Arial Unicode MS" w:hAnsi="Arial Unicode MS" w:cs="Arial Unicode MS"/>
          <w:lang w:bidi="hi-IN"/>
        </w:rPr>
        <w:t>पृष्ठ</w:t>
      </w:r>
      <w:r>
        <w:rPr>
          <w:rFonts w:ascii="Arial Unicode MS" w:eastAsia="Arial Unicode MS" w:hAnsi="Arial Unicode MS" w:cs="Arial Unicode MS"/>
          <w:lang w:bidi="hi-IN"/>
        </w:rPr>
        <w:t xml:space="preserve"> 30 </w:t>
      </w:r>
      <w:r>
        <w:rPr>
          <w:rFonts w:ascii="Arial Unicode MS" w:eastAsia="Arial Unicode MS" w:hAnsi="Arial Unicode MS" w:cs="Arial Unicode MS"/>
          <w:lang w:bidi="hi-IN"/>
        </w:rPr>
        <w:t>दोहा</w:t>
      </w:r>
      <w:r>
        <w:rPr>
          <w:rFonts w:ascii="Arial Unicode MS" w:eastAsia="Arial Unicode MS" w:hAnsi="Arial Unicode MS" w:cs="Arial Unicode MS"/>
          <w:lang w:bidi="hi-IN"/>
        </w:rPr>
        <w:t xml:space="preserve"> 3 </w:t>
      </w:r>
      <w:r>
        <w:rPr>
          <w:rFonts w:ascii="Arial Unicode MS" w:eastAsia="Arial Unicode MS" w:hAnsi="Arial Unicode MS" w:cs="Arial Unicode MS"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4, </w:t>
      </w:r>
      <w:r>
        <w:rPr>
          <w:rFonts w:ascii="Arial Unicode MS" w:eastAsia="Arial Unicode MS" w:hAnsi="Arial Unicode MS" w:cs="Arial Unicode MS"/>
          <w:lang w:bidi="hi-IN"/>
        </w:rPr>
        <w:t>पृष्ठ</w:t>
      </w:r>
      <w:r>
        <w:rPr>
          <w:rFonts w:ascii="Arial Unicode MS" w:eastAsia="Arial Unicode MS" w:hAnsi="Arial Unicode MS" w:cs="Arial Unicode MS"/>
          <w:lang w:bidi="hi-IN"/>
        </w:rPr>
        <w:t xml:space="preserve"> 35 </w:t>
      </w:r>
      <w:r>
        <w:rPr>
          <w:rFonts w:ascii="Arial Unicode MS" w:eastAsia="Arial Unicode MS" w:hAnsi="Arial Unicode MS" w:cs="Arial Unicode MS"/>
          <w:lang w:bidi="hi-IN"/>
        </w:rPr>
        <w:t>दोहा</w:t>
      </w:r>
      <w:r>
        <w:rPr>
          <w:rFonts w:ascii="Arial Unicode MS" w:eastAsia="Arial Unicode MS" w:hAnsi="Arial Unicode MS" w:cs="Arial Unicode MS"/>
          <w:lang w:bidi="hi-IN"/>
        </w:rPr>
        <w:t xml:space="preserve"> 8, </w:t>
      </w:r>
      <w:r>
        <w:rPr>
          <w:rFonts w:ascii="Arial Unicode MS" w:eastAsia="Arial Unicode MS" w:hAnsi="Arial Unicode MS" w:cs="Arial Unicode MS"/>
          <w:lang w:bidi="hi-IN"/>
        </w:rPr>
        <w:t>पृष्ठ</w:t>
      </w:r>
      <w:r>
        <w:rPr>
          <w:rFonts w:ascii="Arial Unicode MS" w:eastAsia="Arial Unicode MS" w:hAnsi="Arial Unicode MS" w:cs="Arial Unicode MS"/>
          <w:lang w:bidi="hi-IN"/>
        </w:rPr>
        <w:t xml:space="preserve"> 39 </w:t>
      </w:r>
      <w:r>
        <w:rPr>
          <w:rFonts w:ascii="Arial Unicode MS" w:eastAsia="Arial Unicode MS" w:hAnsi="Arial Unicode MS" w:cs="Arial Unicode MS"/>
          <w:lang w:bidi="hi-IN"/>
        </w:rPr>
        <w:t>दोहा</w:t>
      </w:r>
      <w:r>
        <w:rPr>
          <w:rFonts w:ascii="Arial Unicode MS" w:eastAsia="Arial Unicode MS" w:hAnsi="Arial Unicode MS" w:cs="Arial Unicode MS"/>
          <w:lang w:bidi="hi-IN"/>
        </w:rPr>
        <w:t>9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मीराबाई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पदावली</w:t>
      </w:r>
      <w:r>
        <w:rPr>
          <w:rFonts w:ascii="Arial Unicode MS" w:eastAsia="Arial Unicode MS" w:hAnsi="Arial Unicode MS" w:cs="Arial Unicode MS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lang w:bidi="hi-IN"/>
        </w:rPr>
        <w:t>संपादक</w:t>
      </w:r>
      <w:r>
        <w:rPr>
          <w:rFonts w:ascii="Arial Unicode MS" w:eastAsia="Arial Unicode MS" w:hAnsi="Arial Unicode MS" w:cs="Arial Unicode MS"/>
          <w:lang w:bidi="hi-IN"/>
        </w:rPr>
        <w:t xml:space="preserve"> ,</w:t>
      </w:r>
      <w:r>
        <w:rPr>
          <w:rFonts w:ascii="Arial Unicode MS" w:eastAsia="Arial Unicode MS" w:hAnsi="Arial Unicode MS" w:cs="Arial Unicode MS"/>
          <w:lang w:bidi="hi-IN"/>
        </w:rPr>
        <w:t>आचार्य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परशुराम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चतुर्वेदी</w:t>
      </w:r>
      <w:r>
        <w:rPr>
          <w:rFonts w:ascii="Arial Unicode MS" w:eastAsia="Arial Unicode MS" w:hAnsi="Arial Unicode MS" w:cs="Arial Unicode MS"/>
          <w:lang w:bidi="hi-IN"/>
        </w:rPr>
        <w:t xml:space="preserve"> ,</w:t>
      </w:r>
      <w:r>
        <w:rPr>
          <w:rFonts w:ascii="Arial Unicode MS" w:eastAsia="Arial Unicode MS" w:hAnsi="Arial Unicode MS" w:cs="Arial Unicode MS"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साह</w:t>
      </w:r>
      <w:r>
        <w:rPr>
          <w:rFonts w:ascii="Arial Unicode MS" w:eastAsia="Arial Unicode MS" w:hAnsi="Arial Unicode MS" w:cs="Arial Unicode MS"/>
          <w:lang w:bidi="hi-IN"/>
        </w:rPr>
        <w:t>ित्य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सम्मेलन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प्रयाग</w:t>
      </w:r>
      <w:r>
        <w:rPr>
          <w:rFonts w:ascii="Arial Unicode MS" w:eastAsia="Arial Unicode MS" w:hAnsi="Arial Unicode MS" w:cs="Arial Unicode MS"/>
          <w:lang w:bidi="hi-IN"/>
        </w:rPr>
        <w:t xml:space="preserve"> 14 </w:t>
      </w:r>
      <w:r>
        <w:rPr>
          <w:rFonts w:ascii="Arial Unicode MS" w:eastAsia="Arial Unicode MS" w:hAnsi="Arial Unicode MS" w:cs="Arial Unicode MS"/>
          <w:lang w:bidi="hi-IN"/>
        </w:rPr>
        <w:t>संस्करण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अट्ठारह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सौ</w:t>
      </w:r>
      <w:r>
        <w:rPr>
          <w:rFonts w:ascii="Arial Unicode MS" w:eastAsia="Arial Unicode MS" w:hAnsi="Arial Unicode MS" w:cs="Arial Unicode MS"/>
          <w:lang w:bidi="hi-IN"/>
        </w:rPr>
        <w:t xml:space="preserve"> 92 </w:t>
      </w:r>
      <w:r>
        <w:rPr>
          <w:rFonts w:ascii="Arial Unicode MS" w:eastAsia="Arial Unicode MS" w:hAnsi="Arial Unicode MS" w:cs="Arial Unicode MS"/>
          <w:lang w:bidi="hi-IN"/>
        </w:rPr>
        <w:t>सन</w:t>
      </w:r>
      <w:r>
        <w:rPr>
          <w:rFonts w:ascii="Arial Unicode MS" w:eastAsia="Arial Unicode MS" w:hAnsi="Arial Unicode MS" w:cs="Arial Unicode MS"/>
          <w:lang w:bidi="hi-IN"/>
        </w:rPr>
        <w:t xml:space="preserve"> 1970 </w:t>
      </w:r>
      <w:r>
        <w:rPr>
          <w:rFonts w:ascii="Arial Unicode MS" w:eastAsia="Arial Unicode MS" w:hAnsi="Arial Unicode MS" w:cs="Arial Unicode MS"/>
          <w:lang w:bidi="hi-IN"/>
        </w:rPr>
        <w:t>ईस्वी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पद</w:t>
      </w:r>
      <w:r>
        <w:rPr>
          <w:rFonts w:ascii="Arial Unicode MS" w:eastAsia="Arial Unicode MS" w:hAnsi="Arial Unicode MS" w:cs="Arial Unicode MS"/>
          <w:lang w:bidi="hi-IN"/>
        </w:rPr>
        <w:t xml:space="preserve"> 1,4,5,6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बिहारी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lang w:bidi="hi-IN"/>
        </w:rPr>
        <w:t>बिहारी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रत्नाकर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lang w:bidi="hi-IN"/>
        </w:rPr>
        <w:t>संपादक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जगन्नाथदास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रत्नाकर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बी</w:t>
      </w:r>
      <w:r>
        <w:rPr>
          <w:rFonts w:ascii="Arial Unicode MS" w:eastAsia="Arial Unicode MS" w:hAnsi="Arial Unicode MS" w:cs="Arial Unicode MS"/>
          <w:lang w:bidi="hi-IN"/>
        </w:rPr>
        <w:t>.</w:t>
      </w:r>
      <w:r>
        <w:rPr>
          <w:rFonts w:ascii="Arial Unicode MS" w:eastAsia="Arial Unicode MS" w:hAnsi="Arial Unicode MS" w:cs="Arial Unicode MS"/>
          <w:lang w:bidi="hi-IN"/>
        </w:rPr>
        <w:t>ए</w:t>
      </w:r>
      <w:r>
        <w:rPr>
          <w:rFonts w:ascii="Arial Unicode MS" w:eastAsia="Arial Unicode MS" w:hAnsi="Arial Unicode MS" w:cs="Arial Unicode MS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lang w:bidi="hi-IN"/>
        </w:rPr>
        <w:t>प्रकाशन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संस्थान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नई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दिल्ली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संवत</w:t>
      </w:r>
      <w:r>
        <w:rPr>
          <w:rFonts w:ascii="Arial Unicode MS" w:eastAsia="Arial Unicode MS" w:hAnsi="Arial Unicode MS" w:cs="Arial Unicode MS"/>
          <w:lang w:bidi="hi-IN"/>
        </w:rPr>
        <w:t xml:space="preserve"> 2006 </w:t>
      </w:r>
      <w:r>
        <w:rPr>
          <w:rFonts w:ascii="Arial Unicode MS" w:eastAsia="Arial Unicode MS" w:hAnsi="Arial Unicode MS" w:cs="Arial Unicode MS"/>
          <w:lang w:bidi="hi-IN"/>
        </w:rPr>
        <w:t>दोहा</w:t>
      </w:r>
      <w:r>
        <w:rPr>
          <w:rFonts w:ascii="Arial Unicode MS" w:eastAsia="Arial Unicode MS" w:hAnsi="Arial Unicode MS" w:cs="Arial Unicode MS"/>
          <w:lang w:bidi="hi-IN"/>
        </w:rPr>
        <w:t xml:space="preserve"> 381,435,438,439,491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आधुनिक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हिंदी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कविता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मैथिलीशरण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गुप्त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भारत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भारती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(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हमारे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पूर्वज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अंश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)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जयशंकर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प्रसाद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हिमाद्रि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तुंग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श्रृंग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से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नागार्जुन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अकाल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और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उसके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बाद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इस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पाठ्यक्रम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उद्देश्य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विद्यार्थियों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में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रुचि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विकसित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करना</w:t>
      </w:r>
      <w:r>
        <w:rPr>
          <w:rFonts w:ascii="Arial Unicode MS" w:eastAsia="Arial Unicode MS" w:hAnsi="Arial Unicode MS" w:cs="Arial Unicode MS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भाषा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एवं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प्रमुख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साहित्यकारों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परिचय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देना</w:t>
      </w:r>
      <w:r>
        <w:rPr>
          <w:rFonts w:ascii="Arial Unicode MS" w:eastAsia="Arial Unicode MS" w:hAnsi="Arial Unicode MS" w:cs="Arial Unicode MS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भाषा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को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समझाना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उसके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आधुनिक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प्रयोग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को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</w:t>
      </w:r>
      <w:r>
        <w:rPr>
          <w:rFonts w:ascii="Arial Unicode MS" w:eastAsia="Arial Unicode MS" w:hAnsi="Arial Unicode MS" w:cs="Arial Unicode MS"/>
          <w:lang w:bidi="hi-IN"/>
        </w:rPr>
        <w:t>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परिचित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करवाना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है</w:t>
      </w:r>
    </w:p>
    <w:p w:rsidR="00B03E01" w:rsidRDefault="00B03E01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B03E01" w:rsidRDefault="00543523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शिक्षण समय  : 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6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(लगभग )</w:t>
      </w:r>
    </w:p>
    <w:p w:rsidR="00B03E01" w:rsidRDefault="00B03E01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B03E01" w:rsidRDefault="00543523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कक्षाएं :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पेपर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पाठ्यक्रम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रूपरेखा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अनुसार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सप्ताह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5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दिन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प्रस्तुत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समय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सारणी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द्वारा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आयोजित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जाएंगी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।ट्यूटोरियल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कक्षाओं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विद्यार्थियों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प्रश्नों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शंकाओं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समाधान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निर्धारित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कवियों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विचार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विमर्श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किया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जाएगा।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ट्यूटोरियल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कक्षाएं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नियमानुसार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8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विद्यार्थी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प्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रति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ग्रुप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हिसाब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प्रत्येक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सप्ताह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तथा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हर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प्रश्न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पत्र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होंगी।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असाइनमेंट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,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टेस्ट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प्रस्तुतीकरण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आधार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आंतरिक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मूल्यांकन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होगा।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B03E01" w:rsidRDefault="00543523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B03E01">
        <w:tc>
          <w:tcPr>
            <w:tcW w:w="1818" w:type="dxa"/>
          </w:tcPr>
          <w:p w:rsidR="00B03E01" w:rsidRDefault="00543523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B03E01">
        <w:trPr>
          <w:trHeight w:val="793"/>
        </w:trPr>
        <w:tc>
          <w:tcPr>
            <w:tcW w:w="1818" w:type="dxa"/>
          </w:tcPr>
          <w:p w:rsidR="00B03E01" w:rsidRDefault="00543523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आधुनिक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भारतीय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भाषाओं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उद्भव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विकास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हिंदी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भाषा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परिचय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व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िकास</w:t>
            </w:r>
          </w:p>
        </w:tc>
      </w:tr>
      <w:tr w:rsidR="00B03E01">
        <w:trPr>
          <w:trHeight w:val="611"/>
        </w:trPr>
        <w:tc>
          <w:tcPr>
            <w:tcW w:w="1818" w:type="dxa"/>
          </w:tcPr>
          <w:p w:rsidR="00B03E01" w:rsidRDefault="0054352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प्रयोजनमूलक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हिंदी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: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कार्यालयी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हिंदी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विज्ञापन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में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हिंदी</w:t>
            </w:r>
          </w:p>
        </w:tc>
      </w:tr>
      <w:tr w:rsidR="00B03E01">
        <w:trPr>
          <w:trHeight w:val="521"/>
        </w:trPr>
        <w:tc>
          <w:tcPr>
            <w:tcW w:w="1818" w:type="dxa"/>
          </w:tcPr>
          <w:p w:rsidR="00B03E01" w:rsidRDefault="00543523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हिंदी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साहित्य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का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इतिहास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आदिकाल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</w:p>
        </w:tc>
      </w:tr>
      <w:tr w:rsidR="00B03E01">
        <w:trPr>
          <w:trHeight w:val="467"/>
        </w:trPr>
        <w:tc>
          <w:tcPr>
            <w:tcW w:w="1818" w:type="dxa"/>
          </w:tcPr>
          <w:p w:rsidR="00B03E01" w:rsidRDefault="0054352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हिंदी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साहित्य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इतिहास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मध्यकाल</w:t>
            </w:r>
          </w:p>
        </w:tc>
      </w:tr>
      <w:tr w:rsidR="00B03E01">
        <w:tc>
          <w:tcPr>
            <w:tcW w:w="1818" w:type="dxa"/>
          </w:tcPr>
          <w:p w:rsidR="00B03E01" w:rsidRDefault="0054352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cs/>
                <w:lang w:bidi="hi-IN"/>
              </w:rPr>
              <w:t>हिंदी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>साहित्य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>का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>इतिहास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>आधुनिक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bidi="hi-IN"/>
              </w:rPr>
              <w:t>काल</w:t>
            </w:r>
          </w:p>
        </w:tc>
      </w:tr>
      <w:tr w:rsidR="00B03E01">
        <w:tc>
          <w:tcPr>
            <w:tcW w:w="1818" w:type="dxa"/>
          </w:tcPr>
          <w:p w:rsidR="00B03E01" w:rsidRDefault="0054352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पुनरावृति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एवं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सामूहिक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चर्चा</w:t>
            </w:r>
          </w:p>
        </w:tc>
      </w:tr>
      <w:tr w:rsidR="00B03E01">
        <w:tc>
          <w:tcPr>
            <w:tcW w:w="1818" w:type="dxa"/>
          </w:tcPr>
          <w:p w:rsidR="00B03E01" w:rsidRDefault="0054352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कबीर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: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परिचय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एवं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व्याख्या</w:t>
            </w:r>
          </w:p>
        </w:tc>
      </w:tr>
      <w:tr w:rsidR="00B03E01">
        <w:tc>
          <w:tcPr>
            <w:tcW w:w="1818" w:type="dxa"/>
          </w:tcPr>
          <w:p w:rsidR="00B03E01" w:rsidRDefault="0054352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मीराबाई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: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परिचय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एवं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व्याख्या</w:t>
            </w:r>
          </w:p>
        </w:tc>
      </w:tr>
      <w:tr w:rsidR="00B03E01">
        <w:tc>
          <w:tcPr>
            <w:tcW w:w="1818" w:type="dxa"/>
          </w:tcPr>
          <w:p w:rsidR="00B03E01" w:rsidRDefault="0054352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बिहारी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: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परिचय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एवं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व्याख्या</w:t>
            </w:r>
          </w:p>
        </w:tc>
      </w:tr>
      <w:tr w:rsidR="00B03E01">
        <w:tc>
          <w:tcPr>
            <w:tcW w:w="1818" w:type="dxa"/>
          </w:tcPr>
          <w:p w:rsidR="00B03E01" w:rsidRDefault="0054352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मैथिलीशरण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गुप्त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: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परिचय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एवं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व्याख्या</w:t>
            </w:r>
          </w:p>
        </w:tc>
      </w:tr>
      <w:tr w:rsidR="00B03E01">
        <w:tc>
          <w:tcPr>
            <w:tcW w:w="1818" w:type="dxa"/>
          </w:tcPr>
          <w:p w:rsidR="00B03E01" w:rsidRDefault="0054352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जयशंकर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प्रसाद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: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परिचय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एवं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व्याख्या</w:t>
            </w:r>
          </w:p>
        </w:tc>
      </w:tr>
      <w:tr w:rsidR="00B03E01">
        <w:tc>
          <w:tcPr>
            <w:tcW w:w="1818" w:type="dxa"/>
          </w:tcPr>
          <w:p w:rsidR="00B03E01" w:rsidRDefault="0054352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नागार्जुन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: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परिचय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एवं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व्याख्या</w:t>
            </w:r>
          </w:p>
        </w:tc>
      </w:tr>
      <w:tr w:rsidR="00B03E01">
        <w:tc>
          <w:tcPr>
            <w:tcW w:w="1818" w:type="dxa"/>
          </w:tcPr>
          <w:p w:rsidR="00B03E01" w:rsidRDefault="0054352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विशेष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व्याख्यान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एवं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सामूहिक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चर्चा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</w:p>
        </w:tc>
      </w:tr>
      <w:tr w:rsidR="00B03E01">
        <w:tc>
          <w:tcPr>
            <w:tcW w:w="1818" w:type="dxa"/>
          </w:tcPr>
          <w:p w:rsidR="00B03E01" w:rsidRDefault="0054352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सप्ताह 14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</w:tcPr>
          <w:p w:rsidR="00B03E01" w:rsidRDefault="0054352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आंतरिक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मूल्यांकन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संबंधी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गतिविधियां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टेस्ट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असाइनमेंट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आदि</w:t>
            </w:r>
          </w:p>
        </w:tc>
      </w:tr>
    </w:tbl>
    <w:p w:rsidR="00B03E01" w:rsidRDefault="00B03E01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B03E01" w:rsidRDefault="00B03E01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B03E01" w:rsidRDefault="00543523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B03E01" w:rsidRDefault="00543523">
      <w:pPr>
        <w:pStyle w:val="ListParagraph"/>
        <w:spacing w:after="0"/>
        <w:ind w:left="788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भाषाधीरेंद्र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वर्मा</w:t>
      </w:r>
    </w:p>
    <w:p w:rsidR="00B03E01" w:rsidRDefault="00543523">
      <w:pPr>
        <w:pStyle w:val="ListParagraph"/>
        <w:spacing w:after="0"/>
        <w:ind w:left="788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भाषा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संरचना</w:t>
      </w:r>
      <w:r>
        <w:rPr>
          <w:rFonts w:ascii="Arial Unicode MS" w:eastAsia="Arial Unicode MS" w:hAnsi="Arial Unicode MS" w:cs="Arial Unicode MS"/>
          <w:lang w:bidi="hi-IN"/>
        </w:rPr>
        <w:t xml:space="preserve">- </w:t>
      </w:r>
      <w:r>
        <w:rPr>
          <w:rFonts w:ascii="Arial Unicode MS" w:eastAsia="Arial Unicode MS" w:hAnsi="Arial Unicode MS" w:cs="Arial Unicode MS"/>
          <w:lang w:bidi="hi-IN"/>
        </w:rPr>
        <w:t>भोलानाथ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तिवारी</w:t>
      </w:r>
    </w:p>
    <w:p w:rsidR="00B03E01" w:rsidRDefault="00543523">
      <w:pPr>
        <w:pStyle w:val="ListParagraph"/>
        <w:spacing w:after="0"/>
        <w:ind w:left="788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साहित्य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इतिहास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lang w:bidi="hi-IN"/>
        </w:rPr>
        <w:t>आचार्य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रामचंद्र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शुक्ल</w:t>
      </w:r>
    </w:p>
    <w:p w:rsidR="00B03E01" w:rsidRDefault="00543523">
      <w:pPr>
        <w:pStyle w:val="ListParagraph"/>
        <w:spacing w:after="0"/>
        <w:ind w:left="788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साहित्य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इतिहास</w:t>
      </w:r>
      <w:r>
        <w:rPr>
          <w:rFonts w:ascii="Arial Unicode MS" w:eastAsia="Arial Unicode MS" w:hAnsi="Arial Unicode MS" w:cs="Arial Unicode MS"/>
          <w:lang w:bidi="hi-IN"/>
        </w:rPr>
        <w:t xml:space="preserve">- </w:t>
      </w:r>
      <w:r>
        <w:rPr>
          <w:rFonts w:ascii="Arial Unicode MS" w:eastAsia="Arial Unicode MS" w:hAnsi="Arial Unicode MS" w:cs="Arial Unicode MS"/>
          <w:lang w:bidi="hi-IN"/>
        </w:rPr>
        <w:t>संपादक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डॉ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नगेंद्र</w:t>
      </w:r>
    </w:p>
    <w:p w:rsidR="00B03E01" w:rsidRDefault="00543523">
      <w:pPr>
        <w:pStyle w:val="ListParagraph"/>
        <w:spacing w:after="0"/>
        <w:ind w:left="788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साहित्य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इतिहास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कुछ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नोट्स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डॉ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रसाल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सिंह</w:t>
      </w:r>
    </w:p>
    <w:p w:rsidR="00B03E01" w:rsidRDefault="00543523">
      <w:pPr>
        <w:pStyle w:val="ListParagraph"/>
        <w:spacing w:after="0"/>
        <w:ind w:left="788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कबीर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lang w:bidi="hi-IN"/>
        </w:rPr>
        <w:t>हजारी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प्रसाद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द्विवेदी</w:t>
      </w:r>
    </w:p>
    <w:p w:rsidR="00B03E01" w:rsidRDefault="00543523">
      <w:pPr>
        <w:pStyle w:val="ListParagraph"/>
        <w:spacing w:after="0"/>
        <w:ind w:left="788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मीरा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काव्य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lang w:bidi="hi-IN"/>
        </w:rPr>
        <w:t>विश्वनाथ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त्रिपाठी</w:t>
      </w:r>
    </w:p>
    <w:p w:rsidR="00B03E01" w:rsidRDefault="00543523">
      <w:pPr>
        <w:pStyle w:val="ListParagraph"/>
        <w:spacing w:after="0"/>
        <w:ind w:left="788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>प्रसाद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lang w:bidi="hi-IN"/>
        </w:rPr>
        <w:t>काव्य</w:t>
      </w:r>
      <w:r>
        <w:rPr>
          <w:rFonts w:ascii="Arial Unicode MS" w:eastAsia="Arial Unicode MS" w:hAnsi="Arial Unicode MS" w:cs="Arial Unicode MS"/>
          <w:lang w:bidi="hi-IN"/>
        </w:rPr>
        <w:t xml:space="preserve">- </w:t>
      </w:r>
      <w:r>
        <w:rPr>
          <w:rFonts w:ascii="Arial Unicode MS" w:eastAsia="Arial Unicode MS" w:hAnsi="Arial Unicode MS" w:cs="Arial Unicode MS"/>
          <w:lang w:bidi="hi-IN"/>
        </w:rPr>
        <w:t>प्रेमशंकर</w:t>
      </w:r>
    </w:p>
    <w:sectPr w:rsidR="00B03E0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E01"/>
    <w:rsid w:val="000140E0"/>
    <w:rsid w:val="00543523"/>
    <w:rsid w:val="00916184"/>
    <w:rsid w:val="00B03E01"/>
    <w:rsid w:val="00E02EB7"/>
    <w:rsid w:val="00F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B03BC"/>
  <w15:docId w15:val="{7F20A085-6834-5143-A75F-A917F582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sharmaabhipragya@gmail.com</cp:lastModifiedBy>
  <cp:revision>2</cp:revision>
  <cp:lastPrinted>2021-06-12T12:35:00Z</cp:lastPrinted>
  <dcterms:created xsi:type="dcterms:W3CDTF">2022-02-11T07:58:00Z</dcterms:created>
  <dcterms:modified xsi:type="dcterms:W3CDTF">2022-02-11T07:58:00Z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ead10fdefb634887841022869326d1ef</vt:lpwstr>
  </property>
</Properties>
</file>