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AC2" w:rsidRDefault="004F1A65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वर्ष</w:t>
      </w:r>
      <w:r>
        <w:rPr>
          <w:rFonts w:ascii="Times New Roman" w:eastAsia="Arial Unicode MS" w:hAnsi="Times New Roman" w:hint="c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  <w:t>20</w:t>
      </w:r>
      <w:r w:rsidR="00E73833"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  <w:t>20</w:t>
      </w:r>
    </w:p>
    <w:p w:rsidR="00423AC2" w:rsidRDefault="004F1A65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(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जुलाई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-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नवम्बर 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>20</w:t>
      </w:r>
      <w:r w:rsidR="00E73833">
        <w:rPr>
          <w:rFonts w:ascii="Times New Roman" w:eastAsia="Arial Unicode MS" w:hAnsi="Times New Roman" w:cs="Times New Roman"/>
          <w:sz w:val="28"/>
          <w:szCs w:val="28"/>
          <w:lang w:bidi="hi-IN"/>
        </w:rPr>
        <w:t>20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)</w:t>
      </w:r>
    </w:p>
    <w:p w:rsidR="00423AC2" w:rsidRDefault="00423AC2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</w:p>
    <w:p w:rsidR="00423AC2" w:rsidRDefault="004F1A65">
      <w:pPr>
        <w:ind w:left="-720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: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proofErr w:type="spellStart"/>
      <w:r>
        <w:rPr>
          <w:rFonts w:eastAsia="Arial Unicode MS" w:hAnsi="Arial Unicode MS" w:cs="Arial Unicode MS"/>
          <w:b/>
          <w:bCs/>
          <w:sz w:val="28"/>
          <w:szCs w:val="28"/>
          <w:lang w:bidi="hi-IN"/>
        </w:rPr>
        <w:t>बी</w:t>
      </w:r>
      <w:proofErr w:type="spellEnd"/>
      <w:r>
        <w:rPr>
          <w:rFonts w:eastAsia="Arial Unicode MS" w:hAnsi="Arial Unicode MS" w:cs="Arial Unicode MS"/>
          <w:b/>
          <w:bCs/>
          <w:sz w:val="28"/>
          <w:szCs w:val="28"/>
          <w:lang w:bidi="hi-IN"/>
        </w:rPr>
        <w:t xml:space="preserve">. </w:t>
      </w:r>
      <w:proofErr w:type="spellStart"/>
      <w:r>
        <w:rPr>
          <w:rFonts w:eastAsia="Arial Unicode MS" w:hAnsi="Arial Unicode MS" w:cs="Arial Unicode MS"/>
          <w:b/>
          <w:bCs/>
          <w:sz w:val="28"/>
          <w:szCs w:val="28"/>
          <w:lang w:bidi="hi-IN"/>
        </w:rPr>
        <w:t>ए</w:t>
      </w:r>
      <w:r>
        <w:rPr>
          <w:rFonts w:eastAsia="Arial Unicode MS" w:hAnsi="Arial Unicode MS" w:cs="Arial Unicode MS"/>
          <w:b/>
          <w:bCs/>
          <w:sz w:val="28"/>
          <w:szCs w:val="28"/>
          <w:lang w:bidi="hi-IN"/>
        </w:rPr>
        <w:t>.</w:t>
      </w:r>
      <w:r>
        <w:rPr>
          <w:rFonts w:eastAsia="Arial Unicode MS" w:hAnsi="Arial Unicode MS" w:cs="Arial Unicode MS"/>
          <w:b/>
          <w:bCs/>
          <w:sz w:val="28"/>
          <w:szCs w:val="28"/>
          <w:lang w:bidi="hi-IN"/>
        </w:rPr>
        <w:t>हिंदी</w:t>
      </w:r>
      <w:proofErr w:type="spellEnd"/>
      <w:r>
        <w:rPr>
          <w:rFonts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eastAsia="Arial Unicode MS" w:hAnsi="Arial Unicode MS" w:cs="Arial Unicode MS"/>
          <w:b/>
          <w:bCs/>
          <w:sz w:val="28"/>
          <w:szCs w:val="28"/>
          <w:lang w:bidi="hi-IN"/>
        </w:rPr>
        <w:t>विशेष</w:t>
      </w:r>
      <w:proofErr w:type="spellEnd"/>
    </w:p>
    <w:p w:rsidR="00423AC2" w:rsidRDefault="004F1A65">
      <w:pPr>
        <w:ind w:left="-720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सत्र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 </w:t>
      </w:r>
      <w:r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  <w:t>तृतीय</w:t>
      </w:r>
    </w:p>
    <w:p w:rsidR="00423AC2" w:rsidRDefault="004F1A65">
      <w:pPr>
        <w:ind w:left="-720"/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पेपर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 </w:t>
      </w:r>
      <w:proofErr w:type="spellStart"/>
      <w:r>
        <w:rPr>
          <w:rFonts w:eastAsia="Arial Unicode MS" w:hAnsi="Times New Roman" w:cs="Times New Roman"/>
          <w:b/>
          <w:bCs/>
          <w:sz w:val="28"/>
          <w:szCs w:val="28"/>
          <w:lang w:bidi="hi-IN"/>
        </w:rPr>
        <w:t>हिंदी</w:t>
      </w:r>
      <w:proofErr w:type="spellEnd"/>
      <w:r>
        <w:rPr>
          <w:rFonts w:eastAsia="Arial Unicode MS" w:hAnsi="Times New Roman" w:cs="Times New Roman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eastAsia="Arial Unicode MS" w:hAnsi="Times New Roman" w:cs="Times New Roman"/>
          <w:b/>
          <w:bCs/>
          <w:sz w:val="28"/>
          <w:szCs w:val="28"/>
          <w:lang w:bidi="hi-IN"/>
        </w:rPr>
        <w:t>कविता</w:t>
      </w:r>
      <w:proofErr w:type="spellEnd"/>
      <w:r>
        <w:rPr>
          <w:rFonts w:eastAsia="Arial Unicode MS" w:hAnsi="Times New Roman" w:cs="Times New Roman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eastAsia="Arial Unicode MS" w:hAnsi="Times New Roman" w:cs="Times New Roman"/>
          <w:b/>
          <w:bCs/>
          <w:sz w:val="28"/>
          <w:szCs w:val="28"/>
          <w:lang w:bidi="hi-IN"/>
        </w:rPr>
        <w:t>छायावाद</w:t>
      </w:r>
      <w:proofErr w:type="spellEnd"/>
      <w:r>
        <w:rPr>
          <w:rFonts w:eastAsia="Arial Unicode MS" w:hAnsi="Times New Roman" w:cs="Times New Roman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eastAsia="Arial Unicode MS" w:hAnsi="Times New Roman" w:cs="Times New Roman"/>
          <w:b/>
          <w:bCs/>
          <w:sz w:val="28"/>
          <w:szCs w:val="28"/>
          <w:lang w:bidi="hi-IN"/>
        </w:rPr>
        <w:t>तक</w:t>
      </w:r>
      <w:proofErr w:type="spellEnd"/>
    </w:p>
    <w:p w:rsidR="00423AC2" w:rsidRDefault="004F1A65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शिक्षक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डॉ.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सविता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जैमिनी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म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1 :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मैथिली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शरण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गुप्त,यशोधरा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(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चुने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हुए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अंश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)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*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सिद्धार्थ</w:t>
      </w:r>
      <w:proofErr w:type="spellEnd"/>
    </w:p>
    <w:p w:rsidR="00423AC2" w:rsidRDefault="004F1A65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*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महाभिनिष्क्रमण</w:t>
      </w:r>
      <w:proofErr w:type="spellEnd"/>
    </w:p>
    <w:p w:rsidR="00423AC2" w:rsidRDefault="004F1A65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*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सखी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वे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मुझसे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कह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कर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जाते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......,5,6,7,8,9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*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अब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कठोर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हो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वज्रदापी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.......7,8,9,10,11,12,13,14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*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मनिनी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मांन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तजो</w:t>
      </w:r>
      <w:proofErr w:type="spellEnd"/>
    </w:p>
    <w:p w:rsidR="00423AC2" w:rsidRDefault="004F1A65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*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दिन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न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हो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गोपी</w:t>
      </w:r>
      <w:proofErr w:type="spellEnd"/>
    </w:p>
    <w:p w:rsidR="00423AC2" w:rsidRDefault="004F1A65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2: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जयशंकर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प्रसाद</w:t>
      </w:r>
      <w:proofErr w:type="spellEnd"/>
    </w:p>
    <w:p w:rsidR="00423AC2" w:rsidRDefault="004F1A65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उठ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उठ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री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लघु,मधुप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गुनगुनाकर,तुम्हारी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आंखों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का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बचपन,अरे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कहीं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देखा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है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तुमने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,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lang w:bidi="hi-IN"/>
        </w:rPr>
      </w:pP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अरी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वरुणा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की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शांत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कछार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,</w:t>
      </w:r>
      <w:r w:rsidR="00DA3D6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ले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चल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मुझे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भुलावा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देकर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,</w:t>
      </w:r>
      <w:r w:rsidR="00DA3D6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अशोक की चिंता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इकाई 3 :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सूर्यकांत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त्रिपाठी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निराला</w:t>
      </w:r>
      <w:proofErr w:type="spellEnd"/>
    </w:p>
    <w:p w:rsidR="00423AC2" w:rsidRDefault="004F1A65">
      <w:pPr>
        <w:ind w:left="-720"/>
        <w:rPr>
          <w:rFonts w:ascii="Arial Unicode MS" w:eastAsia="Arial Unicode MS" w:hAnsi="Arial Unicode MS" w:cs="Arial Unicode MS"/>
          <w:lang w:bidi="hi-IN"/>
        </w:rPr>
      </w:pPr>
      <w:proofErr w:type="spellStart"/>
      <w:r>
        <w:rPr>
          <w:rFonts w:ascii="Arial Unicode MS" w:eastAsia="Arial Unicode MS" w:hAnsi="Arial Unicode MS" w:cs="Arial Unicode MS"/>
          <w:lang w:bidi="hi-IN"/>
        </w:rPr>
        <w:t>संध्या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सुंदरी,बादल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राग:६,वह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तोड़ती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पत्थर,खेत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जोत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कर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घर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आए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हैं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>,</w:t>
      </w:r>
      <w:r w:rsidR="00510890">
        <w:rPr>
          <w:rFonts w:ascii="Arial Unicode MS" w:eastAsia="Arial Unicode MS" w:hAnsi="Arial Unicode MS" w:cs="Arial Unicode MS"/>
          <w:cs/>
          <w:lang w:bidi="hi-IN"/>
        </w:rPr>
        <w:t xml:space="preserve"> वर दे</w:t>
      </w:r>
      <w:r w:rsidR="00510890">
        <w:rPr>
          <w:rFonts w:ascii="Arial Unicode MS" w:eastAsia="Arial Unicode MS" w:hAnsi="Arial Unicode MS" w:cs="Arial Unicode MS"/>
          <w:lang w:bidi="hi-IN"/>
        </w:rPr>
        <w:t>,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स्नेह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निर्झर,वर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दे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मै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अकेला,दुरित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दूर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करो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r w:rsidR="00A62CCD">
        <w:rPr>
          <w:rFonts w:ascii="Arial Unicode MS" w:eastAsia="Arial Unicode MS" w:hAnsi="Arial Unicode MS" w:cs="Arial Unicode MS" w:hint="cs"/>
          <w:cs/>
          <w:lang w:bidi="hi-IN"/>
        </w:rPr>
        <w:t>नाथ,</w:t>
      </w:r>
      <w:r w:rsidR="00A62CCD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A62CCD">
        <w:rPr>
          <w:rFonts w:ascii="Arial Unicode MS" w:eastAsia="Arial Unicode MS" w:hAnsi="Arial Unicode MS" w:cs="Arial Unicode MS" w:hint="cs"/>
          <w:cs/>
          <w:lang w:bidi="hi-IN"/>
        </w:rPr>
        <w:t>अशरण हूं गहो</w:t>
      </w:r>
      <w:r w:rsidR="00A62CCD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A62CCD">
        <w:rPr>
          <w:rFonts w:ascii="Arial Unicode MS" w:eastAsia="Arial Unicode MS" w:hAnsi="Arial Unicode MS" w:cs="Arial Unicode MS" w:hint="cs"/>
          <w:cs/>
          <w:lang w:bidi="hi-IN"/>
        </w:rPr>
        <w:t>हाथ।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*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4: 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1)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रामधारी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सिंह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दिनकर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....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रश्मिरथी:तीसरे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सर्ग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से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कृष्ण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 w:rsidR="00F32CE8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कर्ण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संवाद</w:t>
      </w:r>
      <w:proofErr w:type="spellEnd"/>
    </w:p>
    <w:p w:rsidR="00423AC2" w:rsidRDefault="004F1A65">
      <w:pPr>
        <w:ind w:left="-720"/>
        <w:rPr>
          <w:rFonts w:ascii="Arial Unicode MS" w:eastAsia="Arial Unicode MS" w:hAnsi="Arial Unicode MS" w:cs="Arial Unicode MS"/>
          <w:cs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2)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सुभद्रा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कुमारी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चौहान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....</w:t>
      </w:r>
      <w:r w:rsidR="00D1720A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ठुकरा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दो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या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प्यार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करो,वीरों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का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कैसा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हो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वसन्त,मुरझाया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फूल,मेरे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पथिक,झांसी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की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रानी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की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समाधि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पर,अनोखा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 w:rsidR="008C1EC7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दान,</w:t>
      </w:r>
      <w:r w:rsidR="008C1EC7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="008C1EC7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बालिका।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(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जुलाई-नवम्बर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 20</w:t>
      </w:r>
      <w:r w:rsidR="00D1720A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20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)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हिंदी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साहित्य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के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इतिहास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के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आधुनिक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काल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की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कविताओं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से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परिचित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कराना</w:t>
      </w:r>
      <w:proofErr w:type="spellEnd"/>
    </w:p>
    <w:p w:rsidR="00423AC2" w:rsidRDefault="004F1A65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आधुनिक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कविता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की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रचना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प्रक्रिया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का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विश्लेषण</w:t>
      </w:r>
      <w:proofErr w:type="spellEnd"/>
    </w:p>
    <w:p w:rsidR="00423AC2" w:rsidRDefault="004F1A65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आधुनिक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काल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के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कवियों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और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उनकी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कविताओं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का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अध्ययन</w:t>
      </w:r>
      <w:proofErr w:type="spellEnd"/>
    </w:p>
    <w:p w:rsidR="00423AC2" w:rsidRDefault="004F1A65">
      <w:pPr>
        <w:ind w:left="-720"/>
        <w:rPr>
          <w:rFonts w:ascii="Arial Unicode MS" w:eastAsia="Arial Unicode MS" w:hAnsi="Arial Unicode MS" w:cs="Arial Unicode MS"/>
          <w:lang w:bidi="hi-IN"/>
        </w:rPr>
      </w:pP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कविताओं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के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वाचन,लेखन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विश्लेषण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और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परिवेश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की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समझ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विकसित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करना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।</w:t>
      </w:r>
    </w:p>
    <w:p w:rsidR="00423AC2" w:rsidRDefault="00423AC2">
      <w:pPr>
        <w:ind w:left="-720"/>
        <w:rPr>
          <w:rFonts w:ascii="Arial Unicode MS" w:eastAsia="Arial Unicode MS" w:hAnsi="Arial Unicode MS" w:cs="Arial Unicode MS"/>
          <w:lang w:bidi="hi-IN"/>
        </w:rPr>
      </w:pPr>
    </w:p>
    <w:p w:rsidR="00423AC2" w:rsidRDefault="004F1A65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शिक्षण समय  : 1</w:t>
      </w:r>
      <w:r w:rsidR="00F965BD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4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सप्ताह (लगभग )</w:t>
      </w:r>
    </w:p>
    <w:p w:rsidR="00423AC2" w:rsidRDefault="00423AC2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</w:p>
    <w:p w:rsidR="00423AC2" w:rsidRDefault="004F1A65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कक्षाएं :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हिंदी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(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विशेष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)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:rsidR="00423AC2" w:rsidRDefault="004F1A65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068"/>
      </w:tblGrid>
      <w:tr w:rsidR="00423AC2">
        <w:tc>
          <w:tcPr>
            <w:tcW w:w="181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423AC2">
        <w:trPr>
          <w:trHeight w:val="793"/>
        </w:trPr>
        <w:tc>
          <w:tcPr>
            <w:tcW w:w="181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मैथिलीशरण</w:t>
            </w:r>
            <w:proofErr w:type="spellEnd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गुप्त</w:t>
            </w:r>
            <w:proofErr w:type="spellEnd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जी</w:t>
            </w:r>
            <w:proofErr w:type="spellEnd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एवम्</w:t>
            </w:r>
            <w:proofErr w:type="spellEnd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उनकी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रचनाओं</w:t>
            </w:r>
            <w:proofErr w:type="spellEnd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का</w:t>
            </w:r>
            <w:proofErr w:type="spellEnd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परिचय</w:t>
            </w:r>
            <w:proofErr w:type="spellEnd"/>
          </w:p>
        </w:tc>
      </w:tr>
      <w:tr w:rsidR="00423AC2">
        <w:trPr>
          <w:trHeight w:val="863"/>
        </w:trPr>
        <w:tc>
          <w:tcPr>
            <w:tcW w:w="181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lang w:bidi="hi-IN"/>
              </w:rPr>
              <w:t>यशोधरा</w:t>
            </w:r>
            <w:proofErr w:type="spellEnd"/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lang w:bidi="hi-IN"/>
              </w:rPr>
              <w:t>से</w:t>
            </w:r>
            <w:proofErr w:type="spellEnd"/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lang w:bidi="hi-IN"/>
              </w:rPr>
              <w:t>चुने</w:t>
            </w:r>
            <w:proofErr w:type="spellEnd"/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lang w:bidi="hi-IN"/>
              </w:rPr>
              <w:t>हुए</w:t>
            </w:r>
            <w:proofErr w:type="spellEnd"/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lang w:bidi="hi-IN"/>
              </w:rPr>
              <w:t>अंश</w:t>
            </w:r>
            <w:proofErr w:type="spellEnd"/>
          </w:p>
        </w:tc>
      </w:tr>
      <w:tr w:rsidR="00423AC2">
        <w:trPr>
          <w:trHeight w:val="611"/>
        </w:trPr>
        <w:tc>
          <w:tcPr>
            <w:tcW w:w="181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यशोधरा</w:t>
            </w:r>
            <w:proofErr w:type="spellEnd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शेष</w:t>
            </w:r>
            <w:proofErr w:type="spellEnd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कविताएं</w:t>
            </w:r>
            <w:proofErr w:type="spellEnd"/>
          </w:p>
        </w:tc>
      </w:tr>
      <w:tr w:rsidR="00423AC2">
        <w:trPr>
          <w:trHeight w:val="521"/>
        </w:trPr>
        <w:tc>
          <w:tcPr>
            <w:tcW w:w="1818" w:type="dxa"/>
          </w:tcPr>
          <w:p w:rsidR="00423AC2" w:rsidRDefault="004F1A65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प्रसाद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और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उनकी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रच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नाओं का परिचय</w:t>
            </w:r>
          </w:p>
        </w:tc>
      </w:tr>
      <w:tr w:rsidR="00423AC2">
        <w:trPr>
          <w:trHeight w:val="467"/>
        </w:trPr>
        <w:tc>
          <w:tcPr>
            <w:tcW w:w="181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प्रसाद</w:t>
            </w:r>
            <w:proofErr w:type="spellEnd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जी</w:t>
            </w:r>
            <w:proofErr w:type="spellEnd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की</w:t>
            </w:r>
            <w:proofErr w:type="spellEnd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कविताएं</w:t>
            </w:r>
            <w:proofErr w:type="spellEnd"/>
          </w:p>
        </w:tc>
      </w:tr>
      <w:tr w:rsidR="00423AC2">
        <w:tc>
          <w:tcPr>
            <w:tcW w:w="181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cs/>
                <w:lang w:bidi="hi-IN"/>
              </w:rPr>
              <w:t>प्रसाद जी की शेष कविताएं</w:t>
            </w:r>
          </w:p>
        </w:tc>
      </w:tr>
      <w:tr w:rsidR="00423AC2">
        <w:tc>
          <w:tcPr>
            <w:tcW w:w="181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निराला जी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और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उनकी रचनाओं का परिचय</w:t>
            </w:r>
          </w:p>
        </w:tc>
      </w:tr>
      <w:tr w:rsidR="00423AC2">
        <w:tc>
          <w:tcPr>
            <w:tcW w:w="181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निराला की कविताएं</w:t>
            </w:r>
          </w:p>
        </w:tc>
      </w:tr>
      <w:tr w:rsidR="00423AC2">
        <w:tc>
          <w:tcPr>
            <w:tcW w:w="181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निराला की शेष कविताएं</w:t>
            </w:r>
          </w:p>
        </w:tc>
      </w:tr>
      <w:tr w:rsidR="00423AC2">
        <w:tc>
          <w:tcPr>
            <w:tcW w:w="181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दिनकर जी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और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उनकी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रचनाओं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का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परिचय</w:t>
            </w:r>
            <w:proofErr w:type="spellEnd"/>
          </w:p>
        </w:tc>
      </w:tr>
      <w:tr w:rsidR="00423AC2">
        <w:tc>
          <w:tcPr>
            <w:tcW w:w="181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दिनकर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जी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की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कविताएं</w:t>
            </w:r>
          </w:p>
        </w:tc>
      </w:tr>
      <w:tr w:rsidR="00423AC2">
        <w:tc>
          <w:tcPr>
            <w:tcW w:w="181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सुभद्रा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कुमारी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चौहान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और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उनकी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रचनाओं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का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परिचय</w:t>
            </w:r>
            <w:proofErr w:type="spellEnd"/>
          </w:p>
        </w:tc>
      </w:tr>
      <w:tr w:rsidR="00423AC2">
        <w:tc>
          <w:tcPr>
            <w:tcW w:w="181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सुभद्रा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कुमारी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चौहान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की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कविताएं</w:t>
            </w:r>
          </w:p>
        </w:tc>
      </w:tr>
      <w:tr w:rsidR="00423AC2">
        <w:tc>
          <w:tcPr>
            <w:tcW w:w="1818" w:type="dxa"/>
          </w:tcPr>
          <w:p w:rsidR="00423AC2" w:rsidRDefault="004F1A65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सामूहिक चर्चा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(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पाठ्यक्रम पर आधारित</w:t>
            </w:r>
          </w:p>
        </w:tc>
      </w:tr>
      <w:tr w:rsidR="00423AC2">
        <w:tc>
          <w:tcPr>
            <w:tcW w:w="1818" w:type="dxa"/>
          </w:tcPr>
          <w:p w:rsidR="00423AC2" w:rsidRDefault="00423AC2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</w:p>
        </w:tc>
        <w:tc>
          <w:tcPr>
            <w:tcW w:w="4068" w:type="dxa"/>
          </w:tcPr>
          <w:p w:rsidR="00423AC2" w:rsidRDefault="00423AC2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423AC2">
        <w:tc>
          <w:tcPr>
            <w:tcW w:w="1818" w:type="dxa"/>
          </w:tcPr>
          <w:p w:rsidR="00423AC2" w:rsidRDefault="00423AC2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</w:p>
        </w:tc>
        <w:tc>
          <w:tcPr>
            <w:tcW w:w="4068" w:type="dxa"/>
          </w:tcPr>
          <w:p w:rsidR="00423AC2" w:rsidRDefault="004F1A65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आंतरिक मूल्यांकन संबंधी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गतिविधियां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परीक्षा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की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दृष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्टि से विद्यार्थियों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का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मार्गदर्शन</w:t>
            </w:r>
            <w:proofErr w:type="spellEnd"/>
          </w:p>
        </w:tc>
      </w:tr>
    </w:tbl>
    <w:p w:rsidR="00423AC2" w:rsidRDefault="00423AC2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423AC2" w:rsidRDefault="00423AC2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423AC2" w:rsidRDefault="004F1A65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सम्बंधित पुस्तकें 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:</w:t>
      </w:r>
    </w:p>
    <w:p w:rsidR="00423AC2" w:rsidRDefault="004F1A65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जयशंकर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प्रसाद-नंद्दुलारे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वाजपेई</w:t>
      </w:r>
      <w:proofErr w:type="spellEnd"/>
    </w:p>
    <w:p w:rsidR="00423AC2" w:rsidRDefault="004F1A65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proofErr w:type="spellStart"/>
      <w:r>
        <w:rPr>
          <w:rFonts w:ascii="Arial Unicode MS" w:eastAsia="Arial Unicode MS" w:hAnsi="Arial Unicode MS" w:cs="Arial Unicode MS"/>
          <w:lang w:bidi="hi-IN"/>
        </w:rPr>
        <w:t>मैथिलीशरण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गुप्त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: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पुनर्मूल्यांकन:नगेन्द्र</w:t>
      </w:r>
      <w:proofErr w:type="spellEnd"/>
    </w:p>
    <w:p w:rsidR="00423AC2" w:rsidRDefault="004F1A65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proofErr w:type="spellStart"/>
      <w:r>
        <w:rPr>
          <w:rFonts w:ascii="Arial Unicode MS" w:eastAsia="Arial Unicode MS" w:hAnsi="Arial Unicode MS" w:cs="Arial Unicode MS"/>
          <w:lang w:bidi="hi-IN"/>
        </w:rPr>
        <w:t>युगचारण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दिनकर:सावित्री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सिंहा</w:t>
      </w:r>
      <w:proofErr w:type="spellEnd"/>
    </w:p>
    <w:p w:rsidR="00423AC2" w:rsidRDefault="004F1A65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proofErr w:type="spellStart"/>
      <w:r>
        <w:rPr>
          <w:rFonts w:ascii="Arial Unicode MS" w:eastAsia="Arial Unicode MS" w:hAnsi="Arial Unicode MS" w:cs="Arial Unicode MS"/>
          <w:lang w:bidi="hi-IN"/>
        </w:rPr>
        <w:t>प्रसाद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का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काव्य:प्रेमशंकर</w:t>
      </w:r>
      <w:proofErr w:type="spellEnd"/>
    </w:p>
    <w:p w:rsidR="00423AC2" w:rsidRDefault="004F1A65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proofErr w:type="spellStart"/>
      <w:r>
        <w:rPr>
          <w:rFonts w:ascii="Arial Unicode MS" w:eastAsia="Arial Unicode MS" w:hAnsi="Arial Unicode MS" w:cs="Arial Unicode MS"/>
          <w:lang w:bidi="hi-IN"/>
        </w:rPr>
        <w:t>छायावाद:नामवर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सिंह</w:t>
      </w:r>
      <w:proofErr w:type="spellEnd"/>
    </w:p>
    <w:p w:rsidR="00423AC2" w:rsidRDefault="004F1A65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proofErr w:type="spellStart"/>
      <w:r>
        <w:rPr>
          <w:rFonts w:ascii="Arial Unicode MS" w:eastAsia="Arial Unicode MS" w:hAnsi="Arial Unicode MS" w:cs="Arial Unicode MS"/>
          <w:lang w:bidi="hi-IN"/>
        </w:rPr>
        <w:t>निराला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की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साहित्य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साधना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: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रामविलास</w:t>
      </w:r>
      <w:proofErr w:type="spellEnd"/>
      <w:r>
        <w:rPr>
          <w:rFonts w:ascii="Arial Unicode MS" w:eastAsia="Arial Unicode MS" w:hAnsi="Arial Unicode MS" w:cs="Arial Unicode MS"/>
          <w:lang w:bidi="hi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lang w:bidi="hi-IN"/>
        </w:rPr>
        <w:t>शर्मा</w:t>
      </w:r>
      <w:proofErr w:type="spellEnd"/>
    </w:p>
    <w:sectPr w:rsidR="00423AC2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5749A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AC2"/>
    <w:rsid w:val="00423AC2"/>
    <w:rsid w:val="004F1A65"/>
    <w:rsid w:val="00510890"/>
    <w:rsid w:val="008C1EC7"/>
    <w:rsid w:val="00953553"/>
    <w:rsid w:val="00A1552E"/>
    <w:rsid w:val="00A62CCD"/>
    <w:rsid w:val="00D1720A"/>
    <w:rsid w:val="00DA3D6F"/>
    <w:rsid w:val="00E73833"/>
    <w:rsid w:val="00F32CE8"/>
    <w:rsid w:val="00F9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14F3252-95AF-AD4F-A341-4728B43E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sharmaabhipragya@gmail.com</cp:lastModifiedBy>
  <cp:revision>2</cp:revision>
  <cp:lastPrinted>2021-06-12T12:35:00Z</cp:lastPrinted>
  <dcterms:created xsi:type="dcterms:W3CDTF">2022-02-10T15:17:00Z</dcterms:created>
  <dcterms:modified xsi:type="dcterms:W3CDTF">2022-02-10T15:17:00Z</dcterms:modified>
</cp:coreProperties>
</file>