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2C" w:rsidRDefault="00675D2C" w:rsidP="00DF75F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DF75F0" w:rsidRPr="009E1310" w:rsidRDefault="00675D2C" w:rsidP="00DF75F0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 w:rsidR="00116CD7"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C03790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</w:t>
      </w:r>
      <w:r w:rsidR="00C03790"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  <w:t>20</w:t>
      </w:r>
      <w:r w:rsidR="00C03790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-2</w:t>
      </w:r>
      <w:r w:rsidR="00C03790"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  <w:t>1</w:t>
      </w:r>
    </w:p>
    <w:p w:rsidR="00CB2675" w:rsidRDefault="00EA75C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 w:rsidR="009E131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503D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8D595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अगस्त </w:t>
      </w:r>
      <w:bookmarkStart w:id="0" w:name="_GoBack"/>
      <w:bookmarkEnd w:id="0"/>
      <w:r w:rsidR="0045358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C03790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–</w:t>
      </w:r>
      <w:r w:rsidR="00C03790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दिसम्बर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C03790">
        <w:rPr>
          <w:rFonts w:ascii="Times New Roman" w:eastAsia="Arial Unicode MS" w:hAnsi="Times New Roman" w:cs="Arial Unicode MS"/>
          <w:sz w:val="28"/>
          <w:szCs w:val="28"/>
          <w:lang w:bidi="hi-IN"/>
        </w:rPr>
        <w:t>20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DF75F0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DF75F0" w:rsidRPr="009E1310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 w:rsidR="009E1310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9E1310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बी. ए. हिंदी (ऑनर्स)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सत्र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/सेमेस्टर </w:t>
      </w: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5</w:t>
      </w:r>
    </w:p>
    <w:p w:rsidR="00DF75F0" w:rsidRPr="006B4BF7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8"/>
          <w:szCs w:val="28"/>
          <w:cs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6B4BF7" w:rsidRPr="00CF54E0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>पाश्चात्य काव्यशास्त्र</w:t>
      </w:r>
      <w:r w:rsidR="006B4BF7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B9483A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03678F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="00DF75F0"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 w:rsidR="0069662A">
        <w:rPr>
          <w:rFonts w:ascii="Times New Roman" w:eastAsia="Arial Unicode MS" w:hAnsi="Times New Roman" w:cs="Arial Unicode MS" w:hint="cs"/>
          <w:b/>
          <w:bCs/>
          <w:sz w:val="28"/>
          <w:szCs w:val="28"/>
          <w:cs/>
          <w:lang w:bidi="hi-IN"/>
        </w:rPr>
        <w:t xml:space="preserve"> </w:t>
      </w:r>
      <w:r w:rsidR="00A34E46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डॉ. </w:t>
      </w:r>
      <w:r w:rsidR="006B4BF7" w:rsidRPr="00CF54E0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नीरज</w:t>
      </w:r>
      <w:r w:rsidR="006B4BF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675D2C" w:rsidRDefault="00675D2C" w:rsidP="00B9483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 ( प्रति सप्ताह ) : </w:t>
      </w:r>
      <w:r w:rsidRPr="00675D2C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5</w:t>
      </w:r>
    </w:p>
    <w:p w:rsidR="0051436C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B9483A" w:rsidRDefault="0051436C" w:rsidP="00707253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6B4BF7" w:rsidRDefault="006B4BF7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अरस्तू- अनुकरण सम्बन्धी मान्यता ,विरेचन ,त्रासदी विवेचन </w:t>
      </w:r>
    </w:p>
    <w:p w:rsidR="006B4BF7" w:rsidRPr="006B4BF7" w:rsidRDefault="006B4BF7" w:rsidP="006B4BF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लोंजाइनस- उदात्त सम्बन्धी मान्यता </w:t>
      </w:r>
    </w:p>
    <w:p w:rsidR="00116CD7" w:rsidRDefault="00707253" w:rsidP="00B57E2C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</w:p>
    <w:p w:rsidR="006B4BF7" w:rsidRDefault="006B4BF7" w:rsidP="006B4B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कॉलरिज- कविता और काव्यभाषा सम्बन्धी मान्यता , कल्पना सिद्धांत </w:t>
      </w:r>
    </w:p>
    <w:p w:rsidR="006B4BF7" w:rsidRPr="006B4BF7" w:rsidRDefault="006B4BF7" w:rsidP="006B4BF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टी एस इलिएट- परंपरा और वैयक्तिक प्रज्ञा , निर्वैक्तिक काव्य का सिद्धांत ,वस्तुनिष्ठ सह-संबंध </w:t>
      </w:r>
    </w:p>
    <w:p w:rsidR="006B4BF7" w:rsidRPr="00B03794" w:rsidRDefault="002E69B5" w:rsidP="00B03794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सामान्य परिचय </w:t>
      </w:r>
      <w:r w:rsidR="006B4BF7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–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स्वच्छंदतावाद,यथार्थवाद,संरचनावाद,उत्तर-संरचनावाद </w:t>
      </w:r>
    </w:p>
    <w:p w:rsidR="006B4BF7" w:rsidRPr="00B03794" w:rsidRDefault="00F8742F" w:rsidP="00B03794">
      <w:pPr>
        <w:ind w:left="-720"/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</w:pPr>
      <w:r w:rsidRPr="00F8742F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 w:rsidRPr="00F8742F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 w:rsidR="006B4BF7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बिम्ब ,प्रतीक , विसंगति , विडंबना ,फैंटसी ,मिथक </w:t>
      </w: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540C2F" w:rsidRDefault="00171988" w:rsidP="00540C2F">
      <w:pPr>
        <w:ind w:left="-720"/>
        <w:rPr>
          <w:rFonts w:ascii="Arial Unicode MS" w:eastAsia="Arial Unicode MS" w:hAnsi="Arial Unicode MS"/>
          <w:sz w:val="28"/>
          <w:szCs w:val="28"/>
          <w:cs/>
          <w:lang w:bidi="hi-IN"/>
        </w:rPr>
      </w:pP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इस पाठ्य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क्रम का अध्ययन करने के बाद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विद्यार्थी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काव्यशास्त्र की पश्चिमी परंपरा और विश्व स्तर पर उसकी भूमिका से अवगत हो सकेंगें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चिंतन के नए आयाम और आधुनिक  विमर्शों के संदर्भ में साहित्य के मूल्यांकन की कसौटियों को परखने की दृष्टि विकसित कर सकेंगे</w:t>
      </w:r>
      <w:r w:rsid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।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और </w:t>
      </w:r>
      <w:r w:rsidRPr="00171988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सहित्य समीक्षा की नई अवधारणाओं को समझ कर सहित्य की प्रसंगिकता को भी रेखांकित कर पाएंगे</w:t>
      </w:r>
      <w:r w:rsid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B03794" w:rsidRPr="00B03794" w:rsidRDefault="00D23EBE" w:rsidP="00540C2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lastRenderedPageBreak/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विश्वविद्यालय  द्वारा निर्धारित पाठ्यक्रम के अनुसार सप्ताह में 5 दिन कॉलेज के समय सारणी के अनुसार कक्षाएं आयोजित की जाएगी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  <w:r w:rsidR="004C3D33" w:rsidRPr="004C3D33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विद्यार्थियों को विषय से सम्बंधित मूल और प्रमाणिक सहायक  ग्रंथों की जानकारी देने के साथ-साथ विषय से सम्बंधित भारतीय चिंतन की रचनाओं को भी समझने की लिए मार्गदर्शन दिया जाएगा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D23EBE" w:rsidRDefault="00D23EBE" w:rsidP="00D23EB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 w:rsidR="00EC1B05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116CD7" w:rsidRPr="00135685" w:rsidTr="00264B10">
        <w:trPr>
          <w:trHeight w:val="793"/>
        </w:trPr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4C3D33" w:rsidRDefault="004C3D33" w:rsidP="004C3D33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</w:t>
            </w:r>
            <w:r w:rsid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पश्चिमी काव</w:t>
            </w:r>
            <w:r w:rsidR="00206516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्यशास्त्र की पृष्ठभूमि और              क  प्लेटो का</w:t>
            </w:r>
            <w:r w:rsid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सामान्य परिचय </w:t>
            </w:r>
          </w:p>
          <w:p w:rsidR="004C3D33" w:rsidRDefault="004C3D33" w:rsidP="004C3D33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  <w:p w:rsidR="00116CD7" w:rsidRPr="00135685" w:rsidRDefault="00116CD7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</w:tc>
      </w:tr>
      <w:tr w:rsidR="00EE28B0" w:rsidRPr="00135685" w:rsidTr="00264B10">
        <w:trPr>
          <w:trHeight w:val="863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4C3D33" w:rsidRPr="00264B10" w:rsidRDefault="00264B10" w:rsidP="00264B10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अरस्तू</w:t>
            </w:r>
            <w:r w:rsidRPr="00264B10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 w:rsidR="00206516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- अनुकरण सम्बन्धी मान्यता </w:t>
            </w:r>
          </w:p>
          <w:p w:rsidR="00EE28B0" w:rsidRPr="00135685" w:rsidRDefault="00EE28B0" w:rsidP="00DF75F0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EE28B0" w:rsidRPr="00135685" w:rsidTr="00264B10">
        <w:trPr>
          <w:trHeight w:val="611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4C3D33" w:rsidRDefault="00264B10" w:rsidP="004C3D33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अ  अरस्तू-विरेचन और </w:t>
            </w:r>
            <w:r w:rsidR="004C3D33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त्रासदी विवेचन </w:t>
            </w:r>
          </w:p>
          <w:p w:rsidR="00EE28B0" w:rsidRPr="00AD113F" w:rsidRDefault="00EE28B0" w:rsidP="00DF75F0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 w:rsidR="00EE28B0" w:rsidRPr="00135685" w:rsidTr="00264B10">
        <w:trPr>
          <w:trHeight w:val="521"/>
        </w:trPr>
        <w:tc>
          <w:tcPr>
            <w:tcW w:w="1668" w:type="dxa"/>
          </w:tcPr>
          <w:p w:rsidR="00EE28B0" w:rsidRPr="002812B1" w:rsidRDefault="00EE28B0" w:rsidP="00DF75F0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264B10" w:rsidRPr="006B4BF7" w:rsidRDefault="00264B10" w:rsidP="00264B1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</w:p>
          <w:p w:rsidR="00264B10" w:rsidRPr="006B4BF7" w:rsidRDefault="00264B10" w:rsidP="00264B1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ल</w:t>
            </w:r>
            <w:r w:rsidR="0069662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लोंजाइनस - उदात्त सम्बन्धी मान्यता </w:t>
            </w:r>
          </w:p>
          <w:p w:rsidR="00EE28B0" w:rsidRPr="00264B10" w:rsidRDefault="00264B10" w:rsidP="00DF75F0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ल</w:t>
            </w:r>
          </w:p>
        </w:tc>
      </w:tr>
      <w:tr w:rsidR="00EE28B0" w:rsidRPr="00135685" w:rsidTr="00264B10">
        <w:trPr>
          <w:trHeight w:val="467"/>
        </w:trPr>
        <w:tc>
          <w:tcPr>
            <w:tcW w:w="1668" w:type="dxa"/>
          </w:tcPr>
          <w:p w:rsidR="00EE28B0" w:rsidRPr="00135685" w:rsidRDefault="00EE28B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264B10" w:rsidRDefault="00264B10" w:rsidP="00264B10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    कालरिज- कविता और काव्यभाषा              </w:t>
            </w:r>
          </w:p>
          <w:p w:rsidR="00EE28B0" w:rsidRPr="00E473EB" w:rsidRDefault="00264B10" w:rsidP="00E473E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सम्बंधित मान्यता 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264B10" w:rsidRDefault="00264B10" w:rsidP="00264B10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क  कालरिज- कविता और कल्पना का                स  सम्बन्ध और  कल्पना सिद्धांत </w:t>
            </w:r>
          </w:p>
          <w:p w:rsidR="00D23EBE" w:rsidRPr="00EE28B0" w:rsidRDefault="00D23EBE" w:rsidP="00DF75F0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</w:p>
        </w:tc>
      </w:tr>
      <w:tr w:rsidR="00D23EBE" w:rsidRPr="00135685" w:rsidTr="00264B10">
        <w:tc>
          <w:tcPr>
            <w:tcW w:w="1668" w:type="dxa"/>
          </w:tcPr>
          <w:p w:rsidR="00D23EBE" w:rsidRPr="00135685" w:rsidRDefault="00D23EBE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135685" w:rsidRDefault="00264B10" w:rsidP="00EE28B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टी एस इलिएट- परंपरा और वैयक्तिक प्रज्ञा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135685" w:rsidRDefault="00264B1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टी एस इलिएट- निर्वैक्तिक काव्य का सिद्धांत ,वस्तुनिष्ठ सह-संबंध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D23EBE" w:rsidRPr="00135685" w:rsidRDefault="00264B10" w:rsidP="00264B1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स्वच्छंदतावाद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35685" w:rsidRDefault="00264B10" w:rsidP="00264B1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यथार्थवाद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D23EBE" w:rsidRPr="00135685" w:rsidRDefault="00264B1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>संरचनावाद,उत्तर-संरचनावाद</w:t>
            </w:r>
          </w:p>
        </w:tc>
      </w:tr>
      <w:tr w:rsidR="00D23EBE" w:rsidRPr="00135685" w:rsidTr="00264B10">
        <w:tc>
          <w:tcPr>
            <w:tcW w:w="1668" w:type="dxa"/>
          </w:tcPr>
          <w:p w:rsidR="00D23EBE" w:rsidRPr="00D23EBE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135685" w:rsidRDefault="00CF54E0" w:rsidP="00CF54E0">
            <w:pPr>
              <w:ind w:left="-720"/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</w:t>
            </w:r>
            <w:r w:rsidR="0069662A"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और प्रतीक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CF54E0" w:rsidRPr="00F8742F" w:rsidRDefault="00CF54E0" w:rsidP="00CF54E0">
            <w:pPr>
              <w:ind w:left="-72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विसंगति , विडंबना </w:t>
            </w:r>
          </w:p>
          <w:p w:rsidR="00116CD7" w:rsidRPr="00135685" w:rsidRDefault="00116CD7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CF54E0" w:rsidRPr="00F8742F" w:rsidRDefault="00CF54E0" w:rsidP="00CF54E0">
            <w:pPr>
              <w:ind w:left="-720"/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8"/>
                <w:szCs w:val="28"/>
                <w:cs/>
                <w:lang w:bidi="hi-IN"/>
              </w:rPr>
              <w:t xml:space="preserve">बिम्ब  फैंटसी ,मिथक </w:t>
            </w:r>
          </w:p>
          <w:p w:rsidR="00116CD7" w:rsidRPr="00135685" w:rsidRDefault="00116CD7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CF54E0" w:rsidRDefault="00CF54E0" w:rsidP="00DF75F0">
            <w:pPr>
              <w:rPr>
                <w:rFonts w:ascii="Times New Roman" w:eastAsia="Arial Unicode MS" w:hAnsi="Times New Roman" w:cs="Arial Unicode MS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  <w:tr w:rsidR="00116CD7" w:rsidRPr="00135685" w:rsidTr="00264B10">
        <w:tc>
          <w:tcPr>
            <w:tcW w:w="1668" w:type="dxa"/>
          </w:tcPr>
          <w:p w:rsidR="00116CD7" w:rsidRPr="00D23EBE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D23EBE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135685" w:rsidRDefault="00CF54E0" w:rsidP="00DF75F0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8"/>
                <w:szCs w:val="28"/>
                <w:cs/>
                <w:lang w:bidi="hi-IN"/>
              </w:rPr>
              <w:t xml:space="preserve">पुनरावृति एवं 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076A4E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पाश्चात्य साहित्य चिंतन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निर्मला जैन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पाश्चात्य काव्यशास्त्र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देवेन्द्र नाथ शर्मा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सिद्धांत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रेनेवेलक एवं ऑस्टिन वारेन </w:t>
      </w:r>
    </w:p>
    <w:p w:rsidR="00CF54E0" w:rsidRDefault="00CF54E0" w:rsidP="00076A4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साहित्य कोश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संपादक धीरेन्द्र वर्मा </w:t>
      </w:r>
    </w:p>
    <w:p w:rsidR="00540C2F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="00453585">
        <w:rPr>
          <w:rFonts w:ascii="Arial Unicode MS" w:eastAsia="Arial Unicode MS" w:hAnsi="Arial Unicode MS" w:cs="Arial Unicode MS" w:hint="cs"/>
          <w:cs/>
          <w:lang w:bidi="hi-IN"/>
        </w:rPr>
        <w:t>1-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</w:t>
      </w:r>
      <w:r w:rsidR="00540C2F">
        <w:rPr>
          <w:rFonts w:ascii="Arial Unicode MS" w:eastAsia="Arial Unicode MS" w:hAnsi="Arial Unicode MS" w:cs="Arial Unicode MS" w:hint="cs"/>
          <w:cs/>
          <w:lang w:bidi="hi-IN"/>
        </w:rPr>
        <w:t xml:space="preserve"> मूल्याङ्कन के लिये लगाया जाएगा </w:t>
      </w:r>
    </w:p>
    <w:sectPr w:rsidR="00540C2F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B025E3A"/>
    <w:multiLevelType w:val="hybridMultilevel"/>
    <w:tmpl w:val="450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92922"/>
    <w:multiLevelType w:val="hybridMultilevel"/>
    <w:tmpl w:val="676A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6F93394"/>
    <w:multiLevelType w:val="hybridMultilevel"/>
    <w:tmpl w:val="2AF8C11E"/>
    <w:lvl w:ilvl="0" w:tplc="D9A2B2C8">
      <w:start w:val="1"/>
      <w:numFmt w:val="hindiVowels"/>
      <w:lvlText w:val="%1)"/>
      <w:lvlJc w:val="left"/>
      <w:pPr>
        <w:ind w:left="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3A272E8"/>
    <w:multiLevelType w:val="hybridMultilevel"/>
    <w:tmpl w:val="F048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20107"/>
    <w:multiLevelType w:val="hybridMultilevel"/>
    <w:tmpl w:val="ACC0B1EA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7F9C600A"/>
    <w:multiLevelType w:val="hybridMultilevel"/>
    <w:tmpl w:val="45728D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80D50"/>
    <w:rsid w:val="00116CD7"/>
    <w:rsid w:val="00135685"/>
    <w:rsid w:val="00170473"/>
    <w:rsid w:val="00171988"/>
    <w:rsid w:val="001F0F86"/>
    <w:rsid w:val="00206516"/>
    <w:rsid w:val="00264B10"/>
    <w:rsid w:val="002812B1"/>
    <w:rsid w:val="002E69B5"/>
    <w:rsid w:val="00305907"/>
    <w:rsid w:val="00307A17"/>
    <w:rsid w:val="00453585"/>
    <w:rsid w:val="004B0C33"/>
    <w:rsid w:val="004C3D33"/>
    <w:rsid w:val="0051436C"/>
    <w:rsid w:val="00540C2F"/>
    <w:rsid w:val="005C22CE"/>
    <w:rsid w:val="00662F48"/>
    <w:rsid w:val="00675D2C"/>
    <w:rsid w:val="006804AE"/>
    <w:rsid w:val="0069662A"/>
    <w:rsid w:val="006B4BF7"/>
    <w:rsid w:val="006E2999"/>
    <w:rsid w:val="00707253"/>
    <w:rsid w:val="00791718"/>
    <w:rsid w:val="0085001A"/>
    <w:rsid w:val="008A53B2"/>
    <w:rsid w:val="008B7F14"/>
    <w:rsid w:val="008D0BC6"/>
    <w:rsid w:val="008D595D"/>
    <w:rsid w:val="009E1310"/>
    <w:rsid w:val="009E5C1E"/>
    <w:rsid w:val="009F105E"/>
    <w:rsid w:val="00A34E46"/>
    <w:rsid w:val="00A3637B"/>
    <w:rsid w:val="00A4339A"/>
    <w:rsid w:val="00A503D8"/>
    <w:rsid w:val="00AD113F"/>
    <w:rsid w:val="00B03794"/>
    <w:rsid w:val="00B57E2C"/>
    <w:rsid w:val="00B9483A"/>
    <w:rsid w:val="00BF5388"/>
    <w:rsid w:val="00C03790"/>
    <w:rsid w:val="00CB2675"/>
    <w:rsid w:val="00CF54E0"/>
    <w:rsid w:val="00D23EBE"/>
    <w:rsid w:val="00D66906"/>
    <w:rsid w:val="00D77E84"/>
    <w:rsid w:val="00D956D3"/>
    <w:rsid w:val="00DA12E8"/>
    <w:rsid w:val="00DF75F0"/>
    <w:rsid w:val="00E2135C"/>
    <w:rsid w:val="00E473EB"/>
    <w:rsid w:val="00EA75C4"/>
    <w:rsid w:val="00EC1B05"/>
    <w:rsid w:val="00EE28B0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27</cp:revision>
  <cp:lastPrinted>2021-06-12T12:35:00Z</cp:lastPrinted>
  <dcterms:created xsi:type="dcterms:W3CDTF">2021-06-12T17:23:00Z</dcterms:created>
  <dcterms:modified xsi:type="dcterms:W3CDTF">2022-02-13T17:02:00Z</dcterms:modified>
</cp:coreProperties>
</file>