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B327" w14:textId="406F3D36" w:rsidR="00F35014" w:rsidRPr="008F4DC3" w:rsidRDefault="00F35014" w:rsidP="00F35014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वर्ष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 20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lang w:bidi="hi-IN"/>
        </w:rPr>
        <w:t>2</w:t>
      </w:r>
      <w:r w:rsidR="001A3CE4">
        <w:rPr>
          <w:rFonts w:asciiTheme="minorBidi" w:eastAsia="Arial Unicode MS" w:hAnsiTheme="minorBidi" w:cstheme="minorBidi" w:hint="cs"/>
          <w:b/>
          <w:bCs/>
          <w:sz w:val="24"/>
          <w:szCs w:val="24"/>
          <w:cs/>
          <w:lang w:bidi="hi-IN"/>
        </w:rPr>
        <w:t>1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-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lang w:bidi="hi-IN"/>
        </w:rPr>
        <w:t>2</w:t>
      </w:r>
      <w:r w:rsidR="001A3CE4">
        <w:rPr>
          <w:rFonts w:asciiTheme="minorBidi" w:eastAsia="Arial Unicode MS" w:hAnsiTheme="minorBidi" w:cstheme="minorBidi" w:hint="cs"/>
          <w:b/>
          <w:bCs/>
          <w:sz w:val="24"/>
          <w:szCs w:val="24"/>
          <w:cs/>
          <w:lang w:bidi="hi-IN"/>
        </w:rPr>
        <w:t>2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lang w:bidi="hi-IN"/>
        </w:rPr>
        <w:t xml:space="preserve"> </w:t>
      </w:r>
    </w:p>
    <w:p w14:paraId="198EA6F4" w14:textId="4C43834F" w:rsidR="00F35014" w:rsidRPr="008F4DC3" w:rsidRDefault="00F35014" w:rsidP="00F35014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पाठ्यक्रम विवरण 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(जुलाई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-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नवम्बर)</w:t>
      </w:r>
    </w:p>
    <w:p w14:paraId="10A79292" w14:textId="77777777" w:rsidR="00F35014" w:rsidRPr="008F4DC3" w:rsidRDefault="00F35014" w:rsidP="00F35014">
      <w:pPr>
        <w:spacing w:after="0"/>
        <w:jc w:val="center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</w:p>
    <w:p w14:paraId="07AE99CC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पाठ्यक्रम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: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बी. ए.  हिंदी (विशेष)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 द्वितीय वर्ष </w:t>
      </w:r>
    </w:p>
    <w:p w14:paraId="504EE7C6" w14:textId="04E2EC7C" w:rsidR="00F35014" w:rsidRDefault="00F35014" w:rsidP="00F35014">
      <w:pPr>
        <w:spacing w:after="0" w:line="240" w:lineRule="auto"/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सत्र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 </w:t>
      </w: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2020-21 </w:t>
      </w:r>
    </w:p>
    <w:p w14:paraId="7E1E6766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cs/>
          <w:lang w:bidi="hi-IN"/>
        </w:rPr>
        <w:t xml:space="preserve">सेमेस्टर 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3 (जुलाई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>-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नवम्बर) </w:t>
      </w:r>
    </w:p>
    <w:p w14:paraId="6F71B767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पेपर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सोशल मीडिया</w:t>
      </w:r>
    </w:p>
    <w:p w14:paraId="7895D44A" w14:textId="7C40EAE4" w:rsidR="00F35014" w:rsidRDefault="00F35014" w:rsidP="00F35014">
      <w:pPr>
        <w:spacing w:after="0" w:line="240" w:lineRule="auto"/>
        <w:ind w:left="-720"/>
        <w:rPr>
          <w:rFonts w:asciiTheme="minorBidi" w:eastAsia="Arial Unicode MS" w:hAnsi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शिक्षक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 :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 डॉ.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val="en-IN" w:bidi="hi-IN"/>
        </w:rPr>
        <w:t>संगीता रानी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/ डॉ.</w:t>
      </w:r>
      <w:r>
        <w:rPr>
          <w:rFonts w:asciiTheme="minorBidi" w:eastAsia="Arial Unicode MS" w:hAnsiTheme="minorBidi" w:cstheme="minorBidi" w:hint="cs"/>
          <w:b/>
          <w:bCs/>
          <w:sz w:val="24"/>
          <w:szCs w:val="24"/>
          <w:cs/>
          <w:lang w:bidi="hi-IN"/>
        </w:rPr>
        <w:t xml:space="preserve"> सविता </w:t>
      </w:r>
    </w:p>
    <w:p w14:paraId="26FE0E0D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</w:pPr>
    </w:p>
    <w:p w14:paraId="7B6DC33D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पाठ्यक्रम</w:t>
      </w:r>
    </w:p>
    <w:p w14:paraId="3CE7F60B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इकाई 1 : सोशल मीडिया:अवधारणा एवं प्रकार</w:t>
      </w:r>
    </w:p>
    <w:p w14:paraId="29D6D9A4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का स्वरूप एवं प्रकार</w:t>
      </w:r>
    </w:p>
    <w:p w14:paraId="326833A8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का विकास</w:t>
      </w:r>
    </w:p>
    <w:p w14:paraId="62928E05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भाषा समाज और संस्कृति</w:t>
      </w:r>
    </w:p>
    <w:p w14:paraId="2B5F356D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सोशल मीडिया की आचार- संहिता </w:t>
      </w:r>
    </w:p>
    <w:p w14:paraId="7E9167BE" w14:textId="77777777" w:rsidR="00F35014" w:rsidRPr="00E26967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का प्रभाव</w:t>
      </w:r>
    </w:p>
    <w:p w14:paraId="2B45D95D" w14:textId="77777777" w:rsidR="00F35014" w:rsidRPr="008F4DC3" w:rsidRDefault="00F35014" w:rsidP="00F35014">
      <w:pPr>
        <w:spacing w:after="0" w:line="240" w:lineRule="auto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इकाई 2: सोशल मीडिया और लोकतंत्र</w:t>
      </w:r>
    </w:p>
    <w:p w14:paraId="31B089A5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जनभागीदारी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जनजागरूकता एवं सोशल मीडिया</w:t>
      </w:r>
    </w:p>
    <w:p w14:paraId="5C9D5602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जनांदोलन और सोशल मीडिया</w:t>
      </w:r>
    </w:p>
    <w:p w14:paraId="1AF9671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जनसंपर्क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जनमत निर्माण और सोशल मीडिया</w:t>
      </w:r>
    </w:p>
    <w:p w14:paraId="6CF59BF3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गवर्नेंस</w:t>
      </w:r>
    </w:p>
    <w:p w14:paraId="256CA002" w14:textId="77777777" w:rsidR="00F35014" w:rsidRPr="008F4DC3" w:rsidRDefault="00F35014" w:rsidP="00F35014">
      <w:pPr>
        <w:spacing w:after="0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इकाई 3 : सोशल मीडिया का व्यावसायिक परिप्रेक्ष्य</w:t>
      </w:r>
    </w:p>
    <w:p w14:paraId="53432166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ब्रांड मेकिंग और ब्रांड बाजार</w:t>
      </w:r>
    </w:p>
    <w:p w14:paraId="51653A7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बाजार और बाजार की रणनीति </w:t>
      </w:r>
    </w:p>
    <w:p w14:paraId="3381D7F4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उपभोक्ता जागरूकता </w:t>
      </w:r>
    </w:p>
    <w:p w14:paraId="17467FDD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व्यावसायिक प्रतिस्पर्धा</w:t>
      </w:r>
    </w:p>
    <w:p w14:paraId="06A3FB0F" w14:textId="77777777" w:rsidR="00F35014" w:rsidRPr="008F4DC3" w:rsidRDefault="00F35014" w:rsidP="00F35014">
      <w:pPr>
        <w:spacing w:after="0"/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इकाई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4: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सोशल मीडिया: विविध पक्ष</w:t>
      </w:r>
    </w:p>
    <w:p w14:paraId="5BE323A6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स्त्री</w:t>
      </w:r>
    </w:p>
    <w:p w14:paraId="33DB6FCC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युवा वर्ग</w:t>
      </w:r>
    </w:p>
    <w:p w14:paraId="3D015A8A" w14:textId="77777777" w:rsidR="00F35014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और बालमन</w:t>
      </w:r>
    </w:p>
    <w:p w14:paraId="0BFCB5AD" w14:textId="5345EF7C" w:rsidR="00F35014" w:rsidRPr="00F35014" w:rsidRDefault="00F35014" w:rsidP="00F35014">
      <w:pPr>
        <w:pStyle w:val="ListParagraph"/>
        <w:numPr>
          <w:ilvl w:val="0"/>
          <w:numId w:val="2"/>
        </w:numPr>
        <w:spacing w:after="0" w:line="240" w:lineRule="auto"/>
        <w:rPr>
          <w:rFonts w:asciiTheme="minorBidi" w:eastAsia="Arial Unicode MS" w:hAnsiTheme="minorBidi" w:cstheme="minorBidi"/>
          <w:sz w:val="24"/>
          <w:szCs w:val="24"/>
        </w:rPr>
      </w:pPr>
      <w:r w:rsidRPr="00F35014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राजनीति और सोशल मीडिया</w:t>
      </w:r>
    </w:p>
    <w:p w14:paraId="78D26C69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sz w:val="24"/>
          <w:szCs w:val="24"/>
          <w:cs/>
          <w:lang w:bidi="hi-IN"/>
        </w:rPr>
      </w:pPr>
    </w:p>
    <w:p w14:paraId="3B95EBAF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lastRenderedPageBreak/>
        <w:t xml:space="preserve">पाठ्यक्रम विवरण </w:t>
      </w:r>
    </w:p>
    <w:p w14:paraId="017F7604" w14:textId="77777777" w:rsidR="00F35014" w:rsidRPr="008F4DC3" w:rsidRDefault="00F35014" w:rsidP="00F35014">
      <w:pPr>
        <w:ind w:left="-720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विद्यार्थी सोशल मीडिया के विकास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उसके विभिन्न प्रकार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समाज से संबंध और विभिन्न वर्गों जैसे युवा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स्त्री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किशोर,वृद्ध पर उसका प्रभाव 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>,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 की आचार संहिता इत्यादि से परिचित होते हैं। सोशल मीडिया के विविध  सामाजिक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व्यवसायिक पक्षों के साथ ही उसके सकारात्मक एवं नकारात्मक  प्रभावों</w:t>
      </w:r>
      <w:r w:rsidRPr="008F4DC3">
        <w:rPr>
          <w:rFonts w:asciiTheme="minorBidi" w:eastAsia="Arial Unicode MS" w:hAnsiTheme="minorBidi" w:cstheme="minorBidi"/>
          <w:sz w:val="24"/>
          <w:szCs w:val="24"/>
        </w:rPr>
        <w:t xml:space="preserve">, 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पहलुओं की व्यवहारिक जानकारी प्राप्त करते हैं।</w:t>
      </w:r>
    </w:p>
    <w:p w14:paraId="11DF17FA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शिक्षण समय  : 1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  <w:t xml:space="preserve">6 </w:t>
      </w: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>सप्ताह (लगभग )</w:t>
      </w:r>
    </w:p>
    <w:p w14:paraId="36A77EDB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कक्षाएं : </w:t>
      </w:r>
    </w:p>
    <w:p w14:paraId="52BA5CE7" w14:textId="77777777" w:rsidR="00F35014" w:rsidRPr="008F4DC3" w:rsidRDefault="00F35014" w:rsidP="00F35014">
      <w:pPr>
        <w:ind w:left="-720"/>
        <w:jc w:val="both"/>
        <w:rPr>
          <w:rFonts w:asciiTheme="minorBidi" w:eastAsia="Arial Unicode MS" w:hAnsiTheme="minorBidi" w:cstheme="minorBidi"/>
          <w:b/>
          <w:bCs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कक्षाएं विभाग द्वारा दी गयी समय सारिणी के अनुसार सप्ताह में पांच दिन नियत की गयी हैं | कक्षा में विषय से सम्बंधित सभी पहलुओं पर चर्चा की जाएगी  | पाठ्यक्रम के सभी बिन्दुओं पर लिखित सामिग्री के साथ विचार-चर्चा पर भी ध्यान दिया जायेगा |</w:t>
      </w:r>
    </w:p>
    <w:p w14:paraId="528AFB0F" w14:textId="77777777" w:rsidR="00F35014" w:rsidRPr="008F4DC3" w:rsidRDefault="00F35014" w:rsidP="00F35014">
      <w:pPr>
        <w:ind w:left="-72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b/>
          <w:bCs/>
          <w:sz w:val="24"/>
          <w:szCs w:val="24"/>
          <w:cs/>
          <w:lang w:bidi="hi-IN"/>
        </w:rPr>
        <w:t xml:space="preserve">इकाई अनुसार पाठ्यक्रम 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5661"/>
      </w:tblGrid>
      <w:tr w:rsidR="00F35014" w:rsidRPr="008F4DC3" w14:paraId="476EAD73" w14:textId="77777777" w:rsidTr="008C5722">
        <w:tc>
          <w:tcPr>
            <w:tcW w:w="1818" w:type="dxa"/>
          </w:tcPr>
          <w:p w14:paraId="38CE52EE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5661" w:type="dxa"/>
          </w:tcPr>
          <w:p w14:paraId="5E503E3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F35014" w:rsidRPr="008F4DC3" w14:paraId="1EABAD47" w14:textId="77777777" w:rsidTr="008C5722">
        <w:trPr>
          <w:trHeight w:val="793"/>
        </w:trPr>
        <w:tc>
          <w:tcPr>
            <w:tcW w:w="1818" w:type="dxa"/>
          </w:tcPr>
          <w:p w14:paraId="7C00F1D6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5661" w:type="dxa"/>
          </w:tcPr>
          <w:p w14:paraId="4B4A8F82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मीडिया:अवधारणा एवं प्रकार</w:t>
            </w:r>
          </w:p>
          <w:p w14:paraId="0670564E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स्वरूप एवं प्रकार</w:t>
            </w:r>
          </w:p>
        </w:tc>
      </w:tr>
      <w:tr w:rsidR="00F35014" w:rsidRPr="008F4DC3" w14:paraId="50AED0F7" w14:textId="77777777" w:rsidTr="008C5722">
        <w:trPr>
          <w:trHeight w:val="863"/>
        </w:trPr>
        <w:tc>
          <w:tcPr>
            <w:tcW w:w="1818" w:type="dxa"/>
          </w:tcPr>
          <w:p w14:paraId="3B234673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5661" w:type="dxa"/>
          </w:tcPr>
          <w:p w14:paraId="53527275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विकास</w:t>
            </w:r>
          </w:p>
          <w:p w14:paraId="1CFDD3B0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भाषा समाज और संस्कृति</w:t>
            </w:r>
          </w:p>
        </w:tc>
      </w:tr>
      <w:tr w:rsidR="00F35014" w:rsidRPr="008F4DC3" w14:paraId="09585F62" w14:textId="77777777" w:rsidTr="008C5722">
        <w:trPr>
          <w:trHeight w:val="808"/>
        </w:trPr>
        <w:tc>
          <w:tcPr>
            <w:tcW w:w="1818" w:type="dxa"/>
          </w:tcPr>
          <w:p w14:paraId="5D937F4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5661" w:type="dxa"/>
          </w:tcPr>
          <w:p w14:paraId="7E85AD30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सोशल मीडिया की आचार- संहिता </w:t>
            </w:r>
          </w:p>
          <w:p w14:paraId="6951FCB3" w14:textId="77777777" w:rsidR="00F35014" w:rsidRPr="00E26967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  <w:rtl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प्रभाव</w:t>
            </w:r>
          </w:p>
        </w:tc>
      </w:tr>
      <w:tr w:rsidR="00F35014" w:rsidRPr="008F4DC3" w14:paraId="3007B82E" w14:textId="77777777" w:rsidTr="008C5722">
        <w:trPr>
          <w:trHeight w:val="521"/>
        </w:trPr>
        <w:tc>
          <w:tcPr>
            <w:tcW w:w="1818" w:type="dxa"/>
          </w:tcPr>
          <w:p w14:paraId="1E4FEBD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5661" w:type="dxa"/>
          </w:tcPr>
          <w:p w14:paraId="7B17B4FA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लोकतंत्र</w:t>
            </w:r>
          </w:p>
          <w:p w14:paraId="5786D028" w14:textId="77777777" w:rsidR="00F35014" w:rsidRPr="008F4DC3" w:rsidRDefault="00F35014" w:rsidP="00F35014">
            <w:pPr>
              <w:pStyle w:val="ListParagraph"/>
              <w:numPr>
                <w:ilvl w:val="0"/>
                <w:numId w:val="3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जनभागीदारी जनजागरूकता एवं सोशल मीडिया</w:t>
            </w:r>
          </w:p>
          <w:p w14:paraId="69EC79C0" w14:textId="77777777" w:rsidR="00F35014" w:rsidRPr="008F4DC3" w:rsidRDefault="00F35014" w:rsidP="00F35014">
            <w:pPr>
              <w:pStyle w:val="ListParagraph"/>
              <w:numPr>
                <w:ilvl w:val="0"/>
                <w:numId w:val="3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जनांदोलन और सोशल मीडिया</w:t>
            </w:r>
          </w:p>
        </w:tc>
      </w:tr>
      <w:tr w:rsidR="00F35014" w:rsidRPr="008F4DC3" w14:paraId="5D76EADD" w14:textId="77777777" w:rsidTr="008C5722">
        <w:trPr>
          <w:trHeight w:val="467"/>
        </w:trPr>
        <w:tc>
          <w:tcPr>
            <w:tcW w:w="1818" w:type="dxa"/>
          </w:tcPr>
          <w:p w14:paraId="3331991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5661" w:type="dxa"/>
          </w:tcPr>
          <w:p w14:paraId="10CB2C8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पुनरावृत्ति  एवं प्रथम assingment </w:t>
            </w:r>
          </w:p>
        </w:tc>
      </w:tr>
      <w:tr w:rsidR="00F35014" w:rsidRPr="008F4DC3" w14:paraId="61FFD144" w14:textId="77777777" w:rsidTr="008C5722">
        <w:tc>
          <w:tcPr>
            <w:tcW w:w="1818" w:type="dxa"/>
          </w:tcPr>
          <w:p w14:paraId="361CFB4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5661" w:type="dxa"/>
          </w:tcPr>
          <w:p w14:paraId="10DF8D5C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जनसंपर्क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</w:rPr>
              <w:t xml:space="preserve">,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जनमत निर्माण और सोशल मीडिया</w:t>
            </w:r>
          </w:p>
          <w:p w14:paraId="6B3EC45B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 सोशल मीडिया और गवर्नेंस</w:t>
            </w:r>
          </w:p>
        </w:tc>
      </w:tr>
      <w:tr w:rsidR="00F35014" w:rsidRPr="008F4DC3" w14:paraId="54B80414" w14:textId="77777777" w:rsidTr="008C5722">
        <w:tc>
          <w:tcPr>
            <w:tcW w:w="1818" w:type="dxa"/>
          </w:tcPr>
          <w:p w14:paraId="2E0C016F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 xml:space="preserve">7 </w:t>
            </w:r>
          </w:p>
        </w:tc>
        <w:tc>
          <w:tcPr>
            <w:tcW w:w="5661" w:type="dxa"/>
          </w:tcPr>
          <w:p w14:paraId="1D9FD01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का व्यावसायिक परिप्रेक्ष्य</w:t>
            </w:r>
          </w:p>
          <w:p w14:paraId="16FF2195" w14:textId="77777777" w:rsidR="00F35014" w:rsidRPr="00E26967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ब्रांड मेकिंग और ब्रांड बाजार</w:t>
            </w:r>
          </w:p>
        </w:tc>
      </w:tr>
      <w:tr w:rsidR="00F35014" w:rsidRPr="008F4DC3" w14:paraId="70A83827" w14:textId="77777777" w:rsidTr="008C5722">
        <w:tc>
          <w:tcPr>
            <w:tcW w:w="1818" w:type="dxa"/>
          </w:tcPr>
          <w:p w14:paraId="328160E3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8</w:t>
            </w:r>
          </w:p>
        </w:tc>
        <w:tc>
          <w:tcPr>
            <w:tcW w:w="5661" w:type="dxa"/>
          </w:tcPr>
          <w:p w14:paraId="286EB457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बाजार और बाजार की रणनीति</w:t>
            </w:r>
          </w:p>
          <w:p w14:paraId="3A093935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उपभोक्ता जागरूकता </w:t>
            </w:r>
          </w:p>
          <w:p w14:paraId="0EE48AA9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</w:p>
        </w:tc>
      </w:tr>
      <w:tr w:rsidR="00F35014" w:rsidRPr="008F4DC3" w14:paraId="2E06E910" w14:textId="77777777" w:rsidTr="008C5722">
        <w:trPr>
          <w:trHeight w:val="562"/>
        </w:trPr>
        <w:tc>
          <w:tcPr>
            <w:tcW w:w="1818" w:type="dxa"/>
          </w:tcPr>
          <w:p w14:paraId="007F2A4E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9</w:t>
            </w:r>
          </w:p>
        </w:tc>
        <w:tc>
          <w:tcPr>
            <w:tcW w:w="5661" w:type="dxa"/>
          </w:tcPr>
          <w:p w14:paraId="2986A8CF" w14:textId="77777777" w:rsidR="00F35014" w:rsidRPr="00E26967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व्यावसायिक प्रतिस्पर्धा</w:t>
            </w:r>
          </w:p>
        </w:tc>
      </w:tr>
      <w:tr w:rsidR="00F35014" w:rsidRPr="008F4DC3" w14:paraId="7E528272" w14:textId="77777777" w:rsidTr="008C5722">
        <w:tc>
          <w:tcPr>
            <w:tcW w:w="1818" w:type="dxa"/>
          </w:tcPr>
          <w:p w14:paraId="5A27E45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0</w:t>
            </w:r>
          </w:p>
        </w:tc>
        <w:tc>
          <w:tcPr>
            <w:tcW w:w="5661" w:type="dxa"/>
          </w:tcPr>
          <w:p w14:paraId="476EBCEC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द्वितीय assigment</w:t>
            </w:r>
          </w:p>
        </w:tc>
      </w:tr>
      <w:tr w:rsidR="00F35014" w:rsidRPr="008F4DC3" w14:paraId="035BAA12" w14:textId="77777777" w:rsidTr="008C5722">
        <w:tc>
          <w:tcPr>
            <w:tcW w:w="1818" w:type="dxa"/>
          </w:tcPr>
          <w:p w14:paraId="3E635204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1</w:t>
            </w:r>
          </w:p>
        </w:tc>
        <w:tc>
          <w:tcPr>
            <w:tcW w:w="5661" w:type="dxa"/>
          </w:tcPr>
          <w:p w14:paraId="034E2E03" w14:textId="77777777" w:rsidR="00F35014" w:rsidRPr="008F4DC3" w:rsidRDefault="00F35014" w:rsidP="00F35014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स्त्री</w:t>
            </w:r>
          </w:p>
          <w:p w14:paraId="6947D24C" w14:textId="77777777" w:rsidR="00F35014" w:rsidRPr="008F4DC3" w:rsidRDefault="00F35014" w:rsidP="00F35014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युवा वर्ग</w:t>
            </w:r>
          </w:p>
        </w:tc>
      </w:tr>
      <w:tr w:rsidR="00F35014" w:rsidRPr="008F4DC3" w14:paraId="22BB731C" w14:textId="77777777" w:rsidTr="008C5722">
        <w:tc>
          <w:tcPr>
            <w:tcW w:w="1818" w:type="dxa"/>
          </w:tcPr>
          <w:p w14:paraId="6E9833B3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2</w:t>
            </w:r>
          </w:p>
        </w:tc>
        <w:tc>
          <w:tcPr>
            <w:tcW w:w="5661" w:type="dxa"/>
          </w:tcPr>
          <w:p w14:paraId="60045EF3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  <w:rtl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सोशल मीडिया और बालमन</w:t>
            </w:r>
          </w:p>
        </w:tc>
      </w:tr>
      <w:tr w:rsidR="00F35014" w:rsidRPr="008F4DC3" w14:paraId="212CF779" w14:textId="77777777" w:rsidTr="008C5722">
        <w:tc>
          <w:tcPr>
            <w:tcW w:w="1818" w:type="dxa"/>
          </w:tcPr>
          <w:p w14:paraId="0C3BC30E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3</w:t>
            </w:r>
          </w:p>
        </w:tc>
        <w:tc>
          <w:tcPr>
            <w:tcW w:w="5661" w:type="dxa"/>
          </w:tcPr>
          <w:p w14:paraId="6BB6A74E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आपातकाल में सोशल मीडिया</w:t>
            </w:r>
          </w:p>
          <w:p w14:paraId="593D5684" w14:textId="77777777" w:rsidR="00F35014" w:rsidRPr="008F4DC3" w:rsidRDefault="00F35014" w:rsidP="00F35014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 xml:space="preserve"> राजनीति और सोशल मीडिया</w:t>
            </w:r>
          </w:p>
        </w:tc>
      </w:tr>
      <w:tr w:rsidR="00F35014" w:rsidRPr="008F4DC3" w14:paraId="156832A4" w14:textId="77777777" w:rsidTr="008C5722">
        <w:tc>
          <w:tcPr>
            <w:tcW w:w="1818" w:type="dxa"/>
          </w:tcPr>
          <w:p w14:paraId="551E978D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4</w:t>
            </w:r>
          </w:p>
        </w:tc>
        <w:tc>
          <w:tcPr>
            <w:tcW w:w="5661" w:type="dxa"/>
          </w:tcPr>
          <w:p w14:paraId="11A8D7B7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24"/>
                <w:szCs w:val="24"/>
                <w:cs/>
                <w:lang w:bidi="hi-IN"/>
              </w:rPr>
              <w:t xml:space="preserve"> </w:t>
            </w: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क्लास टेस्ट</w:t>
            </w: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एवं पुनरावृत्ति</w:t>
            </w:r>
          </w:p>
        </w:tc>
      </w:tr>
      <w:tr w:rsidR="00F35014" w:rsidRPr="008F4DC3" w14:paraId="551E03E1" w14:textId="77777777" w:rsidTr="008C5722">
        <w:tc>
          <w:tcPr>
            <w:tcW w:w="1818" w:type="dxa"/>
          </w:tcPr>
          <w:p w14:paraId="596B8908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5</w:t>
            </w:r>
          </w:p>
        </w:tc>
        <w:tc>
          <w:tcPr>
            <w:tcW w:w="5661" w:type="dxa"/>
          </w:tcPr>
          <w:p w14:paraId="0D74CE60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rtl/>
                <w:cs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>पुनरावृत्ति एवं आंतरिक मूल्यांकन संबंधी गतिविधियां</w:t>
            </w:r>
          </w:p>
        </w:tc>
      </w:tr>
      <w:tr w:rsidR="00F35014" w:rsidRPr="008F4DC3" w14:paraId="72318919" w14:textId="77777777" w:rsidTr="008C5722">
        <w:tc>
          <w:tcPr>
            <w:tcW w:w="1818" w:type="dxa"/>
          </w:tcPr>
          <w:p w14:paraId="7B87A1C1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</w:pP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cs/>
                <w:lang w:bidi="hi-IN"/>
              </w:rPr>
              <w:t>सप्ताह 1</w:t>
            </w:r>
            <w:r w:rsidRPr="008F4DC3">
              <w:rPr>
                <w:rFonts w:asciiTheme="minorBidi" w:eastAsia="Arial Unicode MS" w:hAnsiTheme="minorBidi" w:cstheme="minorBidi"/>
                <w:sz w:val="24"/>
                <w:szCs w:val="24"/>
                <w:lang w:bidi="hi-IN"/>
              </w:rPr>
              <w:t>6</w:t>
            </w:r>
          </w:p>
        </w:tc>
        <w:tc>
          <w:tcPr>
            <w:tcW w:w="5661" w:type="dxa"/>
          </w:tcPr>
          <w:p w14:paraId="1D557335" w14:textId="77777777" w:rsidR="00F35014" w:rsidRPr="008F4DC3" w:rsidRDefault="00F35014" w:rsidP="008C5722">
            <w:pPr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</w:rPr>
            </w:pPr>
            <w:r w:rsidRPr="008F4DC3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cs/>
                <w:lang w:bidi="hi-IN"/>
              </w:rPr>
              <w:t xml:space="preserve">परीक्षापयोगी महत्वपूर्ण प्रश्नों पर समूह चर्चा </w:t>
            </w:r>
          </w:p>
        </w:tc>
      </w:tr>
    </w:tbl>
    <w:p w14:paraId="716583E8" w14:textId="77777777" w:rsidR="00F35014" w:rsidRPr="008F4DC3" w:rsidRDefault="00F35014" w:rsidP="00F35014">
      <w:p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</w:p>
    <w:p w14:paraId="5E8256FC" w14:textId="77777777" w:rsidR="00F35014" w:rsidRPr="008F4DC3" w:rsidRDefault="00F35014" w:rsidP="00F35014">
      <w:p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सम्बंधित पुस्तकें </w:t>
      </w:r>
      <w:r w:rsidRPr="008F4DC3">
        <w:rPr>
          <w:rFonts w:asciiTheme="minorBidi" w:eastAsia="Arial Unicode MS" w:hAnsiTheme="minorBidi" w:cstheme="minorBidi"/>
          <w:sz w:val="24"/>
          <w:szCs w:val="24"/>
          <w:lang w:bidi="hi-IN"/>
        </w:rPr>
        <w:t xml:space="preserve"> :</w:t>
      </w:r>
    </w:p>
    <w:p w14:paraId="494FFD8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 सोशल मीडिया और स्त्री – रमा</w:t>
      </w:r>
    </w:p>
    <w:p w14:paraId="1CBEFBAB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सोशल मीडिया</w:t>
      </w:r>
      <w:r w:rsidRPr="008F4DC3">
        <w:rPr>
          <w:rFonts w:asciiTheme="minorBidi" w:eastAsia="Arial Unicode MS" w:hAnsiTheme="minorBidi" w:cstheme="minorBidi"/>
          <w:sz w:val="24"/>
          <w:szCs w:val="24"/>
          <w:lang w:bidi="hi-IN"/>
        </w:rPr>
        <w:t>:</w:t>
      </w: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संभावनाएं एवं चुनौतियाँ- डॉ संगीता रानी</w:t>
      </w:r>
    </w:p>
    <w:p w14:paraId="65C982BF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क्लास रिपोर्टर –जयप्रकाश त्रिपाठी</w:t>
      </w:r>
    </w:p>
    <w:p w14:paraId="7EA9B8FE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 w:cs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>नए ज़माने की पत्रकारिता – सौरभ शुक्ला</w:t>
      </w:r>
    </w:p>
    <w:p w14:paraId="502ADFC9" w14:textId="77777777" w:rsidR="00F35014" w:rsidRPr="008F4DC3" w:rsidRDefault="00F35014" w:rsidP="00F35014">
      <w:pPr>
        <w:pStyle w:val="ListParagraph"/>
        <w:numPr>
          <w:ilvl w:val="0"/>
          <w:numId w:val="2"/>
        </w:numPr>
        <w:spacing w:after="0"/>
        <w:rPr>
          <w:rFonts w:asciiTheme="minorBidi" w:eastAsia="Arial Unicode MS" w:hAnsiTheme="minorBidi"/>
          <w:sz w:val="24"/>
          <w:szCs w:val="24"/>
          <w:lang w:bidi="hi-IN"/>
        </w:rPr>
      </w:pPr>
      <w:r w:rsidRPr="008F4DC3">
        <w:rPr>
          <w:rFonts w:asciiTheme="minorBidi" w:eastAsia="Arial Unicode MS" w:hAnsiTheme="minorBidi" w:cstheme="minorBidi"/>
          <w:sz w:val="24"/>
          <w:szCs w:val="24"/>
          <w:cs/>
          <w:lang w:bidi="hi-IN"/>
        </w:rPr>
        <w:t xml:space="preserve">पत्रकारिता से मीडिया तक – मनोज कुमार </w:t>
      </w:r>
    </w:p>
    <w:p w14:paraId="39A77A55" w14:textId="77777777" w:rsidR="00613BAD" w:rsidRPr="00F35014" w:rsidRDefault="00613BAD" w:rsidP="00F35014"/>
    <w:sectPr w:rsidR="00613BAD" w:rsidRPr="00F35014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5B"/>
    <w:multiLevelType w:val="hybridMultilevel"/>
    <w:tmpl w:val="6C42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45F042BD"/>
    <w:multiLevelType w:val="hybridMultilevel"/>
    <w:tmpl w:val="3DB6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06587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BAD"/>
    <w:rsid w:val="001A3CE4"/>
    <w:rsid w:val="00613BAD"/>
    <w:rsid w:val="008B2AF8"/>
    <w:rsid w:val="00F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D22A2"/>
  <w15:docId w15:val="{69072C48-4366-437D-8C5E-1E7885B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dubey</cp:lastModifiedBy>
  <cp:revision>11</cp:revision>
  <cp:lastPrinted>2021-06-12T12:35:00Z</cp:lastPrinted>
  <dcterms:created xsi:type="dcterms:W3CDTF">2021-06-14T09:45:00Z</dcterms:created>
  <dcterms:modified xsi:type="dcterms:W3CDTF">2022-02-09T17:37:00Z</dcterms:modified>
</cp:coreProperties>
</file>