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EEAF" w14:textId="47FC6684" w:rsidR="00871F95" w:rsidRDefault="00871F95" w:rsidP="00871F95">
      <w:pPr>
        <w:spacing w:after="0" w:line="240" w:lineRule="auto"/>
        <w:ind w:firstLine="720"/>
        <w:rPr>
          <w:rFonts w:asciiTheme="minorBidi" w:hAnsiTheme="minorBidi"/>
          <w:b/>
          <w:bCs/>
          <w:sz w:val="24"/>
          <w:szCs w:val="24"/>
          <w:lang w:bidi="hi-IN"/>
        </w:rPr>
      </w:pPr>
      <w:r>
        <w:rPr>
          <w:rFonts w:asciiTheme="minorBidi" w:hAnsiTheme="minorBidi" w:hint="cs"/>
          <w:b/>
          <w:bCs/>
          <w:sz w:val="24"/>
          <w:szCs w:val="24"/>
          <w:cs/>
          <w:lang w:bidi="hi-IN"/>
        </w:rPr>
        <w:t xml:space="preserve">                  </w:t>
      </w: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शैक्षणिक वर्ष 202</w:t>
      </w:r>
      <w:r w:rsidR="00062E60">
        <w:rPr>
          <w:rFonts w:asciiTheme="minorBidi" w:hAnsiTheme="minorBidi" w:hint="cs"/>
          <w:b/>
          <w:bCs/>
          <w:sz w:val="24"/>
          <w:szCs w:val="24"/>
          <w:cs/>
          <w:lang w:bidi="hi-IN"/>
        </w:rPr>
        <w:t>1</w:t>
      </w: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-2</w:t>
      </w:r>
      <w:r w:rsidR="00062E60">
        <w:rPr>
          <w:rFonts w:asciiTheme="minorBidi" w:hAnsiTheme="minorBidi" w:hint="cs"/>
          <w:b/>
          <w:bCs/>
          <w:sz w:val="24"/>
          <w:szCs w:val="24"/>
          <w:cs/>
          <w:lang w:bidi="hi-IN"/>
        </w:rPr>
        <w:t>2</w:t>
      </w:r>
    </w:p>
    <w:p w14:paraId="38F5A5C1" w14:textId="77777777" w:rsidR="00062E60" w:rsidRPr="0031245D" w:rsidRDefault="00062E60" w:rsidP="00871F95">
      <w:pPr>
        <w:spacing w:after="0" w:line="240" w:lineRule="auto"/>
        <w:ind w:firstLine="720"/>
        <w:rPr>
          <w:rFonts w:asciiTheme="minorBidi" w:hAnsiTheme="minorBidi"/>
          <w:b/>
          <w:bCs/>
          <w:sz w:val="24"/>
          <w:szCs w:val="24"/>
          <w:lang w:bidi="hi-IN"/>
        </w:rPr>
      </w:pPr>
    </w:p>
    <w:p w14:paraId="328D5916" w14:textId="240AC71C" w:rsidR="00871F95" w:rsidRDefault="00871F95" w:rsidP="00871F95">
      <w:pPr>
        <w:spacing w:after="0" w:line="240" w:lineRule="auto"/>
        <w:ind w:firstLine="720"/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              पाठ्यक्रम विवरण </w:t>
      </w:r>
      <w:r w:rsidRPr="0031245D">
        <w:rPr>
          <w:rFonts w:asciiTheme="minorBidi" w:hAnsiTheme="minorBidi"/>
          <w:b/>
          <w:bCs/>
          <w:sz w:val="24"/>
          <w:szCs w:val="24"/>
          <w:lang w:bidi="hi-IN"/>
        </w:rPr>
        <w:t xml:space="preserve">: </w:t>
      </w: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जुलाई -नवम्बर</w:t>
      </w:r>
    </w:p>
    <w:p w14:paraId="48CEF5E4" w14:textId="77777777" w:rsidR="00871F95" w:rsidRDefault="00871F95" w:rsidP="00871F95">
      <w:pPr>
        <w:rPr>
          <w:rFonts w:asciiTheme="minorBidi" w:hAnsiTheme="minorBidi"/>
          <w:b/>
          <w:bCs/>
          <w:sz w:val="24"/>
          <w:szCs w:val="24"/>
          <w:lang w:bidi="hi-IN"/>
        </w:rPr>
      </w:pPr>
    </w:p>
    <w:p w14:paraId="739F6C98" w14:textId="15BAAF0E" w:rsidR="00871F95" w:rsidRPr="0031245D" w:rsidRDefault="00871F95" w:rsidP="00703A13">
      <w:pPr>
        <w:spacing w:after="0" w:line="240" w:lineRule="auto"/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पाठ्यक्रमः बी.ए.</w:t>
      </w:r>
      <w:r>
        <w:rPr>
          <w:rFonts w:asciiTheme="minorBidi" w:hAnsiTheme="minorBidi" w:hint="cs"/>
          <w:b/>
          <w:bCs/>
          <w:sz w:val="24"/>
          <w:szCs w:val="24"/>
          <w:cs/>
          <w:lang w:bidi="hi-IN"/>
        </w:rPr>
        <w:t xml:space="preserve"> (</w:t>
      </w: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हिन्दी</w:t>
      </w:r>
      <w:r>
        <w:rPr>
          <w:rFonts w:asciiTheme="minorBidi" w:hAnsiTheme="minorBidi" w:hint="cs"/>
          <w:b/>
          <w:bCs/>
          <w:sz w:val="24"/>
          <w:szCs w:val="24"/>
          <w:cs/>
          <w:lang w:bidi="hi-IN"/>
        </w:rPr>
        <w:t>)</w:t>
      </w: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 विशेष </w:t>
      </w:r>
      <w:r>
        <w:rPr>
          <w:rFonts w:asciiTheme="minorBidi" w:hAnsiTheme="minorBidi" w:hint="cs"/>
          <w:b/>
          <w:bCs/>
          <w:sz w:val="24"/>
          <w:szCs w:val="24"/>
          <w:cs/>
          <w:lang w:bidi="hi-IN"/>
        </w:rPr>
        <w:t xml:space="preserve">तृतीय वर्ष </w:t>
      </w:r>
    </w:p>
    <w:p w14:paraId="4615E79F" w14:textId="77777777" w:rsidR="00871F95" w:rsidRPr="0031245D" w:rsidRDefault="00871F95" w:rsidP="00703A13">
      <w:pPr>
        <w:spacing w:after="0" w:line="240" w:lineRule="auto"/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सत्र :     2020-21</w:t>
      </w:r>
    </w:p>
    <w:p w14:paraId="5163A7E3" w14:textId="706D0C4A" w:rsidR="00871F95" w:rsidRPr="0031245D" w:rsidRDefault="00871F95" w:rsidP="00703A13">
      <w:pPr>
        <w:spacing w:after="0" w:line="240" w:lineRule="auto"/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सेमेस्टर :</w:t>
      </w:r>
      <w:r>
        <w:rPr>
          <w:rFonts w:asciiTheme="minorBidi" w:hAnsiTheme="minorBidi" w:hint="cs"/>
          <w:b/>
          <w:bCs/>
          <w:sz w:val="24"/>
          <w:szCs w:val="24"/>
          <w:cs/>
          <w:lang w:bidi="hi-IN"/>
        </w:rPr>
        <w:t xml:space="preserve"> 5 </w:t>
      </w:r>
    </w:p>
    <w:p w14:paraId="772C833B" w14:textId="30E15005" w:rsidR="00871F95" w:rsidRPr="00871F95" w:rsidRDefault="00871F95" w:rsidP="00703A13">
      <w:pPr>
        <w:spacing w:after="0" w:line="240" w:lineRule="auto"/>
        <w:ind w:left="-720"/>
        <w:rPr>
          <w:rFonts w:ascii="Times New Roman" w:eastAsia="Arial Unicode MS" w:hAnsi="Times New Roman" w:cs="Arial Unicode MS"/>
          <w:b/>
          <w:bCs/>
          <w:sz w:val="28"/>
          <w:szCs w:val="28"/>
          <w:lang w:bidi="hi-IN"/>
        </w:rPr>
      </w:pPr>
      <w:r>
        <w:rPr>
          <w:rFonts w:asciiTheme="minorBidi" w:hAnsiTheme="minorBidi" w:hint="cs"/>
          <w:b/>
          <w:bCs/>
          <w:sz w:val="24"/>
          <w:szCs w:val="24"/>
          <w:cs/>
          <w:lang w:bidi="hi-IN"/>
        </w:rPr>
        <w:t xml:space="preserve">      </w:t>
      </w: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पेपरः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पाश्चात्य काव्यशास्त्र</w:t>
      </w:r>
      <w:r>
        <w:rPr>
          <w:rFonts w:ascii="Times New Roman" w:eastAsia="Arial Unicode MS" w:hAnsi="Times New Roman" w:cs="Arial Unicode MS" w:hint="cs"/>
          <w:b/>
          <w:bCs/>
          <w:sz w:val="28"/>
          <w:szCs w:val="28"/>
          <w:cs/>
          <w:lang w:bidi="hi-IN"/>
        </w:rPr>
        <w:t xml:space="preserve"> </w:t>
      </w:r>
    </w:p>
    <w:p w14:paraId="01B3717D" w14:textId="77777777" w:rsidR="00871F95" w:rsidRPr="0031245D" w:rsidRDefault="00871F95" w:rsidP="00703A13">
      <w:pPr>
        <w:spacing w:after="0" w:line="240" w:lineRule="auto"/>
        <w:rPr>
          <w:rFonts w:asciiTheme="minorBidi" w:hAnsiTheme="minorBidi"/>
          <w:b/>
          <w:bCs/>
          <w:sz w:val="24"/>
          <w:szCs w:val="24"/>
          <w:lang w:val="en-IN"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शिक्षकः डॉ. </w:t>
      </w:r>
      <w:r w:rsidRPr="0031245D">
        <w:rPr>
          <w:rFonts w:asciiTheme="minorBidi" w:hAnsiTheme="minorBidi"/>
          <w:b/>
          <w:bCs/>
          <w:sz w:val="24"/>
          <w:szCs w:val="24"/>
          <w:cs/>
          <w:lang w:val="en-IN" w:bidi="hi-IN"/>
        </w:rPr>
        <w:t>संगीता रानी</w:t>
      </w:r>
    </w:p>
    <w:p w14:paraId="5F3FDEB2" w14:textId="77777777" w:rsidR="00703A13" w:rsidRDefault="00703A13" w:rsidP="00871F95">
      <w:p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</w:p>
    <w:p w14:paraId="5C15700C" w14:textId="05F33B8A" w:rsidR="00871F95" w:rsidRPr="0031245D" w:rsidRDefault="00871F95" w:rsidP="00871F95">
      <w:p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cs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पाठ्यक्रम</w:t>
      </w:r>
    </w:p>
    <w:p w14:paraId="36C4F3B2" w14:textId="77777777" w:rsidR="00B9483A" w:rsidRPr="00703A13" w:rsidRDefault="0051436C" w:rsidP="00871F95">
      <w:pPr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 w:rsidRPr="00703A13"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 xml:space="preserve">इकाई 1 : </w:t>
      </w:r>
    </w:p>
    <w:p w14:paraId="3CC5D0D7" w14:textId="31D5FD7D" w:rsidR="006B4BF7" w:rsidRPr="00871F95" w:rsidRDefault="006B4BF7" w:rsidP="006B4BF7">
      <w:pPr>
        <w:pStyle w:val="ListParagraph"/>
        <w:numPr>
          <w:ilvl w:val="0"/>
          <w:numId w:val="2"/>
        </w:numPr>
        <w:rPr>
          <w:rFonts w:asciiTheme="minorBidi" w:eastAsia="Arial Unicode MS" w:hAnsiTheme="minorBidi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अरस्तू- अनुकरण सम्बन्धी मान्यता,</w:t>
      </w:r>
      <w:r w:rsidR="00871F95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विरेचन,</w:t>
      </w:r>
      <w:r w:rsidR="00871F95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त्रासदी विवेचन </w:t>
      </w:r>
    </w:p>
    <w:p w14:paraId="0BE989BF" w14:textId="77777777" w:rsidR="006B4BF7" w:rsidRPr="00871F95" w:rsidRDefault="006B4BF7" w:rsidP="006B4BF7">
      <w:pPr>
        <w:pStyle w:val="ListParagraph"/>
        <w:numPr>
          <w:ilvl w:val="0"/>
          <w:numId w:val="2"/>
        </w:numPr>
        <w:rPr>
          <w:rFonts w:asciiTheme="minorBidi" w:eastAsia="Arial Unicode MS" w:hAnsiTheme="minorBidi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लोंजाइनस- उदात्त सम्बन्धी मान्यता </w:t>
      </w:r>
    </w:p>
    <w:p w14:paraId="19561C5C" w14:textId="67083178" w:rsidR="00116CD7" w:rsidRPr="00703A13" w:rsidRDefault="00703A13" w:rsidP="00B57E2C">
      <w:pPr>
        <w:ind w:left="-720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 w:rsidRPr="00703A13">
        <w:rPr>
          <w:rFonts w:asciiTheme="minorBidi" w:eastAsia="Arial Unicode MS" w:hAnsiTheme="minorBidi" w:hint="cs"/>
          <w:b/>
          <w:bCs/>
          <w:sz w:val="24"/>
          <w:szCs w:val="24"/>
          <w:cs/>
          <w:lang w:bidi="hi-IN"/>
        </w:rPr>
        <w:t xml:space="preserve">   </w:t>
      </w:r>
      <w:r>
        <w:rPr>
          <w:rFonts w:asciiTheme="minorBidi" w:eastAsia="Arial Unicode MS" w:hAnsiTheme="minorBidi" w:hint="cs"/>
          <w:b/>
          <w:bCs/>
          <w:sz w:val="24"/>
          <w:szCs w:val="24"/>
          <w:cs/>
          <w:lang w:bidi="hi-IN"/>
        </w:rPr>
        <w:t xml:space="preserve"> </w:t>
      </w:r>
      <w:r w:rsidRPr="00703A13">
        <w:rPr>
          <w:rFonts w:asciiTheme="minorBidi" w:eastAsia="Arial Unicode MS" w:hAnsiTheme="minorBidi" w:hint="cs"/>
          <w:b/>
          <w:bCs/>
          <w:sz w:val="24"/>
          <w:szCs w:val="24"/>
          <w:cs/>
          <w:lang w:bidi="hi-IN"/>
        </w:rPr>
        <w:t xml:space="preserve"> </w:t>
      </w:r>
      <w:r w:rsidR="00707253" w:rsidRPr="00703A13"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>इकाई 2</w:t>
      </w:r>
      <w:r>
        <w:rPr>
          <w:rFonts w:asciiTheme="minorBidi" w:eastAsia="Arial Unicode MS" w:hAnsiTheme="minorBidi" w:hint="cs"/>
          <w:b/>
          <w:bCs/>
          <w:sz w:val="24"/>
          <w:szCs w:val="24"/>
          <w:cs/>
          <w:lang w:bidi="hi-IN"/>
        </w:rPr>
        <w:t xml:space="preserve"> </w:t>
      </w:r>
      <w:r w:rsidR="00707253" w:rsidRPr="00703A13"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 xml:space="preserve">: </w:t>
      </w:r>
    </w:p>
    <w:p w14:paraId="178AC333" w14:textId="431B679A" w:rsidR="006B4BF7" w:rsidRPr="00871F95" w:rsidRDefault="00F87222" w:rsidP="006B4BF7">
      <w:pPr>
        <w:pStyle w:val="ListParagraph"/>
        <w:numPr>
          <w:ilvl w:val="0"/>
          <w:numId w:val="4"/>
        </w:numPr>
        <w:rPr>
          <w:rFonts w:asciiTheme="minorBidi" w:eastAsia="Arial Unicode MS" w:hAnsiTheme="minorBidi"/>
          <w:sz w:val="24"/>
          <w:szCs w:val="24"/>
          <w:lang w:bidi="hi-IN"/>
        </w:rPr>
      </w:pPr>
      <w:r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वर्डस्वर्थ और </w:t>
      </w:r>
      <w:r w:rsidR="006B4BF7"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कॉलरिज- कविता और काव्यभाषा सम्बन्धी मान्यता, कल्पना सिद्धांत </w:t>
      </w:r>
    </w:p>
    <w:p w14:paraId="416F43D5" w14:textId="5D62250F" w:rsidR="006B4BF7" w:rsidRPr="00871F95" w:rsidRDefault="006B4BF7" w:rsidP="006B4BF7">
      <w:pPr>
        <w:pStyle w:val="ListParagraph"/>
        <w:numPr>
          <w:ilvl w:val="0"/>
          <w:numId w:val="4"/>
        </w:numPr>
        <w:rPr>
          <w:rFonts w:asciiTheme="minorBidi" w:eastAsia="Arial Unicode MS" w:hAnsiTheme="minorBidi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टी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>.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 एस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>.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 इलिएट- परंपरा और वैयक्तिक प्रज्ञा, निर्वैक्तिक काव्य का सिद्धांत,</w:t>
      </w:r>
      <w:r w:rsidR="00871F95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वस्तुनिष्ठ सह-संबंध </w:t>
      </w:r>
    </w:p>
    <w:p w14:paraId="648A2715" w14:textId="41EAC805" w:rsidR="00B9483A" w:rsidRPr="00703A13" w:rsidRDefault="00703A13" w:rsidP="00B57E2C">
      <w:pPr>
        <w:ind w:left="-720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>
        <w:rPr>
          <w:rFonts w:asciiTheme="minorBidi" w:eastAsia="Arial Unicode MS" w:hAnsiTheme="minorBidi" w:hint="cs"/>
          <w:b/>
          <w:bCs/>
          <w:sz w:val="24"/>
          <w:szCs w:val="24"/>
          <w:cs/>
          <w:lang w:bidi="hi-IN"/>
        </w:rPr>
        <w:t xml:space="preserve">    </w:t>
      </w:r>
      <w:r w:rsidR="002E69B5" w:rsidRPr="00703A13"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>इकाई 3 :</w:t>
      </w:r>
    </w:p>
    <w:p w14:paraId="230A2F44" w14:textId="75C1E234" w:rsidR="006B4BF7" w:rsidRPr="00871F95" w:rsidRDefault="006B4BF7" w:rsidP="00B57E2C">
      <w:pPr>
        <w:ind w:left="-720"/>
        <w:rPr>
          <w:rFonts w:asciiTheme="minorBidi" w:eastAsia="Arial Unicode MS" w:hAnsiTheme="minorBidi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सामान्य परिचय – स्वच्छंदतावाद,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 </w:t>
      </w:r>
      <w:r w:rsidR="00F87222">
        <w:rPr>
          <w:rFonts w:asciiTheme="minorBidi" w:eastAsia="Arial Unicode MS" w:hAnsiTheme="minorBidi" w:hint="cs"/>
          <w:sz w:val="24"/>
          <w:szCs w:val="24"/>
          <w:cs/>
          <w:lang w:bidi="hi-IN"/>
        </w:rPr>
        <w:t>मार्क्सवादी आलोचना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,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संरचनावाद,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उत्तर-संरचनावाद </w:t>
      </w:r>
    </w:p>
    <w:p w14:paraId="58C406FD" w14:textId="021FA9C0" w:rsidR="00F8742F" w:rsidRPr="00703A13" w:rsidRDefault="00703A13" w:rsidP="00B57E2C">
      <w:pPr>
        <w:ind w:left="-720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>
        <w:rPr>
          <w:rFonts w:asciiTheme="minorBidi" w:eastAsia="Arial Unicode MS" w:hAnsiTheme="minorBidi" w:hint="cs"/>
          <w:b/>
          <w:bCs/>
          <w:sz w:val="24"/>
          <w:szCs w:val="24"/>
          <w:cs/>
          <w:lang w:bidi="hi-IN"/>
        </w:rPr>
        <w:t xml:space="preserve">    </w:t>
      </w:r>
      <w:r w:rsidR="00F8742F" w:rsidRPr="00703A13"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 xml:space="preserve">इकाई </w:t>
      </w:r>
      <w:r w:rsidR="00F8742F" w:rsidRPr="00703A13">
        <w:rPr>
          <w:rFonts w:asciiTheme="minorBidi" w:eastAsia="Arial Unicode MS" w:hAnsiTheme="minorBidi"/>
          <w:b/>
          <w:bCs/>
          <w:sz w:val="24"/>
          <w:szCs w:val="24"/>
          <w:lang w:bidi="hi-IN"/>
        </w:rPr>
        <w:t>4</w:t>
      </w:r>
      <w:r>
        <w:rPr>
          <w:rFonts w:asciiTheme="minorBidi" w:eastAsia="Arial Unicode MS" w:hAnsiTheme="minorBidi" w:hint="cs"/>
          <w:b/>
          <w:bCs/>
          <w:sz w:val="24"/>
          <w:szCs w:val="24"/>
          <w:cs/>
          <w:lang w:bidi="hi-IN"/>
        </w:rPr>
        <w:t xml:space="preserve"> </w:t>
      </w:r>
      <w:r w:rsidR="00F8742F" w:rsidRPr="00703A13">
        <w:rPr>
          <w:rFonts w:asciiTheme="minorBidi" w:eastAsia="Arial Unicode MS" w:hAnsiTheme="minorBidi"/>
          <w:b/>
          <w:bCs/>
          <w:sz w:val="24"/>
          <w:szCs w:val="24"/>
          <w:lang w:bidi="hi-IN"/>
        </w:rPr>
        <w:t xml:space="preserve">: </w:t>
      </w:r>
    </w:p>
    <w:p w14:paraId="761BAF7B" w14:textId="6B2295AA" w:rsidR="00703A13" w:rsidRPr="00871F95" w:rsidRDefault="006B4BF7" w:rsidP="00703A13">
      <w:pPr>
        <w:ind w:left="-720"/>
        <w:rPr>
          <w:rFonts w:asciiTheme="minorBidi" w:eastAsia="Arial Unicode MS" w:hAnsiTheme="minorBidi"/>
          <w:sz w:val="24"/>
          <w:szCs w:val="24"/>
          <w:cs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बिम्ब,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प्रतीक, विसंगति, विडंबना,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फैंटसी,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मिथक </w:t>
      </w:r>
    </w:p>
    <w:p w14:paraId="6A89DCEB" w14:textId="77777777" w:rsidR="0003678F" w:rsidRPr="00871F95" w:rsidRDefault="0003678F" w:rsidP="0003678F">
      <w:pPr>
        <w:ind w:left="-720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 xml:space="preserve">पाठ्यक्रम विवरण </w:t>
      </w:r>
    </w:p>
    <w:p w14:paraId="45ED1A48" w14:textId="6CA84EAB" w:rsidR="00171988" w:rsidRPr="00871F95" w:rsidRDefault="00171988" w:rsidP="00171988">
      <w:pPr>
        <w:ind w:left="-720"/>
        <w:rPr>
          <w:rFonts w:asciiTheme="minorBidi" w:eastAsia="Arial Unicode MS" w:hAnsiTheme="minorBidi"/>
          <w:sz w:val="24"/>
          <w:szCs w:val="24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इस पाठ्यक्रम का अध्ययन करने के बाद विद्यार्थी काव्यशास्त्र की पश्चिमी परंपरा और विश्व स्तर पर उसकी भूमिका से अवगत हो सकेंगें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>.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 चिंतन के नए आयाम और आधुनिक  विमर्शों के संदर्भ में साहित्य के मूल्यांकन की कसौटियों को परखने की दृष्टि विकसित कर सकेंगे</w:t>
      </w:r>
      <w:r w:rsidR="004C3D33"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और सहित्य समीक्षा की नई अवधारणाओं को समझ कर सहित्य की प्रसंगिकता को भी रेखांकित कर पाएंगे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. </w:t>
      </w:r>
    </w:p>
    <w:p w14:paraId="3416201D" w14:textId="77777777" w:rsidR="00116CD7" w:rsidRPr="00871F95" w:rsidRDefault="00116CD7" w:rsidP="00D77E84">
      <w:pPr>
        <w:ind w:left="-720"/>
        <w:rPr>
          <w:rFonts w:asciiTheme="minorBidi" w:eastAsia="Arial Unicode MS" w:hAnsiTheme="minorBidi"/>
          <w:sz w:val="24"/>
          <w:szCs w:val="24"/>
          <w:lang w:bidi="hi-IN"/>
        </w:rPr>
      </w:pPr>
    </w:p>
    <w:p w14:paraId="4FDAB7D9" w14:textId="77777777" w:rsidR="00116CD7" w:rsidRPr="00871F95" w:rsidRDefault="00116CD7" w:rsidP="00D77E84">
      <w:pPr>
        <w:ind w:left="-720"/>
        <w:rPr>
          <w:rFonts w:asciiTheme="minorBidi" w:eastAsia="Arial Unicode MS" w:hAnsiTheme="minorBidi"/>
          <w:sz w:val="24"/>
          <w:szCs w:val="24"/>
          <w:lang w:bidi="hi-IN"/>
        </w:rPr>
      </w:pPr>
    </w:p>
    <w:p w14:paraId="14CBEC55" w14:textId="77777777" w:rsidR="00F8742F" w:rsidRPr="00871F95" w:rsidRDefault="00D23EBE" w:rsidP="0069662A">
      <w:pPr>
        <w:ind w:left="-720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 xml:space="preserve">शिक्षण समय </w:t>
      </w:r>
      <w:r w:rsidR="00116CD7" w:rsidRPr="00871F95"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 xml:space="preserve"> : </w:t>
      </w:r>
      <w:r w:rsidR="00116CD7"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1</w:t>
      </w:r>
      <w:r w:rsidR="00116CD7" w:rsidRPr="00871F95">
        <w:rPr>
          <w:rFonts w:asciiTheme="minorBidi" w:eastAsia="Arial Unicode MS" w:hAnsiTheme="minorBidi"/>
          <w:sz w:val="24"/>
          <w:szCs w:val="24"/>
          <w:lang w:bidi="hi-IN"/>
        </w:rPr>
        <w:t xml:space="preserve">6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सप्ताह (</w:t>
      </w:r>
      <w:r w:rsidR="009E5C1E"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लगभग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 )</w:t>
      </w:r>
    </w:p>
    <w:p w14:paraId="2F676FB2" w14:textId="6718260C" w:rsidR="00D23EBE" w:rsidRPr="00703A13" w:rsidRDefault="00D23EBE" w:rsidP="00703A13">
      <w:pPr>
        <w:ind w:left="-720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>कक्षाएं :</w:t>
      </w:r>
      <w:r w:rsidR="004C3D33"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विश्वविद्यालय  द्वारा निर्धारित पाठ्यक्रम के अनुसार सप्ताह में 5 दिन कॉलेज के समय सारणी के अनुसार कक्षाएं आयोजित की जाएगी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>.</w:t>
      </w:r>
      <w:r w:rsidR="004C3D33"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 विद्यार्थियों को विषय से सम्बंधित मूल और प्रमाणिक सहायक ग्रंथों की जानकारी देने के साथ-साथ विषय से सम्बंधित भारतीय चिंतन की रचनाओं को भी समझने की लिए मार्गदर्शन दिया जाएगा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. </w:t>
      </w:r>
    </w:p>
    <w:p w14:paraId="680C46CD" w14:textId="77777777" w:rsidR="00703A13" w:rsidRDefault="00703A13" w:rsidP="00D23EBE">
      <w:pPr>
        <w:ind w:left="-720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</w:p>
    <w:p w14:paraId="2E34DE9A" w14:textId="304F2A08" w:rsidR="0003678F" w:rsidRPr="00871F95" w:rsidRDefault="00D23EBE" w:rsidP="00D23EBE">
      <w:pPr>
        <w:ind w:left="-720"/>
        <w:rPr>
          <w:rFonts w:asciiTheme="minorBidi" w:eastAsia="Arial Unicode MS" w:hAnsiTheme="minorBidi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 xml:space="preserve">इकाई अनुसार पाठ्यक्रम </w:t>
      </w:r>
      <w:r w:rsidR="00EC1B05" w:rsidRPr="00871F95"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 xml:space="preserve">विवरण :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384"/>
        <w:gridCol w:w="8363"/>
      </w:tblGrid>
      <w:tr w:rsidR="00D23EBE" w:rsidRPr="00871F95" w14:paraId="38BA90E9" w14:textId="77777777" w:rsidTr="00703A13">
        <w:tc>
          <w:tcPr>
            <w:tcW w:w="1384" w:type="dxa"/>
          </w:tcPr>
          <w:p w14:paraId="3D4C72BE" w14:textId="77777777" w:rsidR="00D23EBE" w:rsidRPr="00871F95" w:rsidRDefault="00D23EBE" w:rsidP="00DF75F0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b/>
                <w:bCs/>
                <w:sz w:val="24"/>
                <w:szCs w:val="24"/>
                <w:cs/>
                <w:lang w:bidi="hi-IN"/>
              </w:rPr>
              <w:t>सप्ताह</w:t>
            </w:r>
          </w:p>
        </w:tc>
        <w:tc>
          <w:tcPr>
            <w:tcW w:w="8363" w:type="dxa"/>
          </w:tcPr>
          <w:p w14:paraId="38DAB0BA" w14:textId="77777777" w:rsidR="00D23EBE" w:rsidRPr="00871F95" w:rsidRDefault="00D23EBE" w:rsidP="00DF75F0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b/>
                <w:bCs/>
                <w:sz w:val="24"/>
                <w:szCs w:val="24"/>
                <w:cs/>
                <w:lang w:bidi="hi-IN"/>
              </w:rPr>
              <w:t xml:space="preserve">विषय </w:t>
            </w:r>
          </w:p>
        </w:tc>
      </w:tr>
      <w:tr w:rsidR="00116CD7" w:rsidRPr="00871F95" w14:paraId="4A5270CE" w14:textId="77777777" w:rsidTr="00703A13">
        <w:trPr>
          <w:trHeight w:val="497"/>
        </w:trPr>
        <w:tc>
          <w:tcPr>
            <w:tcW w:w="1384" w:type="dxa"/>
          </w:tcPr>
          <w:p w14:paraId="6855FD1B" w14:textId="77777777" w:rsidR="00116CD7" w:rsidRPr="00871F95" w:rsidRDefault="00116CD7" w:rsidP="00DF75F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8363" w:type="dxa"/>
          </w:tcPr>
          <w:p w14:paraId="4D0EC2C2" w14:textId="6461F985" w:rsidR="00116CD7" w:rsidRPr="00703A13" w:rsidRDefault="004C3D33" w:rsidP="00703A13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अ </w:t>
            </w:r>
            <w:r w:rsidR="00264B10"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पश्चिमी काव</w:t>
            </w:r>
            <w:r w:rsidR="00206516"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्यशास्त्र की पृष्ठभूमि और प्लेटो का</w:t>
            </w:r>
            <w:r w:rsidR="00264B10"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 सामान्य परिचय </w:t>
            </w:r>
          </w:p>
        </w:tc>
      </w:tr>
      <w:tr w:rsidR="00EE28B0" w:rsidRPr="00871F95" w14:paraId="1F5A357D" w14:textId="77777777" w:rsidTr="00703A13">
        <w:trPr>
          <w:trHeight w:val="380"/>
        </w:trPr>
        <w:tc>
          <w:tcPr>
            <w:tcW w:w="1384" w:type="dxa"/>
          </w:tcPr>
          <w:p w14:paraId="57BE70FE" w14:textId="77777777" w:rsidR="00EE28B0" w:rsidRPr="00871F95" w:rsidRDefault="00EE28B0" w:rsidP="00703A13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2</w:t>
            </w:r>
          </w:p>
        </w:tc>
        <w:tc>
          <w:tcPr>
            <w:tcW w:w="8363" w:type="dxa"/>
          </w:tcPr>
          <w:p w14:paraId="18375F92" w14:textId="78F34C60" w:rsidR="00EE28B0" w:rsidRPr="00871F95" w:rsidRDefault="00264B10" w:rsidP="00703A13">
            <w:p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अरस्तू </w:t>
            </w:r>
            <w:r w:rsidR="00206516"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- अनुकरण सम्बन्धी मान्यता</w:t>
            </w:r>
          </w:p>
        </w:tc>
      </w:tr>
      <w:tr w:rsidR="00EE28B0" w:rsidRPr="00871F95" w14:paraId="6628210F" w14:textId="77777777" w:rsidTr="00703A13">
        <w:trPr>
          <w:trHeight w:val="507"/>
        </w:trPr>
        <w:tc>
          <w:tcPr>
            <w:tcW w:w="1384" w:type="dxa"/>
          </w:tcPr>
          <w:p w14:paraId="62C2C0E5" w14:textId="77777777" w:rsidR="00EE28B0" w:rsidRPr="00871F95" w:rsidRDefault="00EE28B0" w:rsidP="00DF75F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3</w:t>
            </w:r>
          </w:p>
        </w:tc>
        <w:tc>
          <w:tcPr>
            <w:tcW w:w="8363" w:type="dxa"/>
          </w:tcPr>
          <w:p w14:paraId="0E58224A" w14:textId="2AE4320F" w:rsidR="00EE28B0" w:rsidRPr="00703A13" w:rsidRDefault="00264B10" w:rsidP="00DF75F0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अ  अरस्तू-विरेचन और </w:t>
            </w:r>
            <w:r w:rsidR="004C3D33"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त्रासदी विवेचन </w:t>
            </w:r>
          </w:p>
        </w:tc>
      </w:tr>
      <w:tr w:rsidR="00EE28B0" w:rsidRPr="00871F95" w14:paraId="0C2DAE4C" w14:textId="77777777" w:rsidTr="00703A13">
        <w:trPr>
          <w:trHeight w:val="445"/>
        </w:trPr>
        <w:tc>
          <w:tcPr>
            <w:tcW w:w="1384" w:type="dxa"/>
          </w:tcPr>
          <w:p w14:paraId="2C8934C9" w14:textId="77777777" w:rsidR="00EE28B0" w:rsidRPr="00871F95" w:rsidRDefault="00EE28B0" w:rsidP="00DF75F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4</w:t>
            </w:r>
          </w:p>
        </w:tc>
        <w:tc>
          <w:tcPr>
            <w:tcW w:w="8363" w:type="dxa"/>
          </w:tcPr>
          <w:p w14:paraId="6395FD92" w14:textId="624C9117" w:rsidR="00EE28B0" w:rsidRPr="00703A13" w:rsidRDefault="00703A13" w:rsidP="00703A13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>
              <w:rPr>
                <w:rFonts w:asciiTheme="minorBidi" w:eastAsia="Arial Unicode MS" w:hAnsiTheme="minorBidi" w:hint="cs"/>
                <w:sz w:val="24"/>
                <w:szCs w:val="24"/>
                <w:cs/>
                <w:lang w:bidi="hi-IN"/>
              </w:rPr>
              <w:t xml:space="preserve">लो </w:t>
            </w:r>
            <w:r w:rsidR="00264B10" w:rsidRPr="00703A13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लोंजाइनस - उदात्त सम्बन्धी मान्यता </w:t>
            </w:r>
          </w:p>
        </w:tc>
      </w:tr>
      <w:tr w:rsidR="00EE28B0" w:rsidRPr="00871F95" w14:paraId="0C7B90AF" w14:textId="77777777" w:rsidTr="00703A13">
        <w:trPr>
          <w:trHeight w:val="467"/>
        </w:trPr>
        <w:tc>
          <w:tcPr>
            <w:tcW w:w="1384" w:type="dxa"/>
          </w:tcPr>
          <w:p w14:paraId="4F844E6F" w14:textId="77777777" w:rsidR="00EE28B0" w:rsidRPr="00871F95" w:rsidRDefault="00EE28B0" w:rsidP="00DF75F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5</w:t>
            </w:r>
          </w:p>
        </w:tc>
        <w:tc>
          <w:tcPr>
            <w:tcW w:w="8363" w:type="dxa"/>
          </w:tcPr>
          <w:p w14:paraId="23FBC32E" w14:textId="22F621A6" w:rsidR="00EE28B0" w:rsidRPr="00703A13" w:rsidRDefault="00264B10" w:rsidP="00E473EB">
            <w:pPr>
              <w:pStyle w:val="ListParagraph"/>
              <w:numPr>
                <w:ilvl w:val="0"/>
                <w:numId w:val="4"/>
              </w:num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    कालरिज- कविता और काव्यभाषा </w:t>
            </w:r>
            <w:r w:rsidR="00703A13">
              <w:rPr>
                <w:rFonts w:asciiTheme="minorBidi" w:eastAsia="Arial Unicode MS" w:hAnsiTheme="minorBidi" w:hint="cs"/>
                <w:sz w:val="24"/>
                <w:szCs w:val="24"/>
                <w:cs/>
                <w:lang w:bidi="hi-IN"/>
              </w:rPr>
              <w:t>संबंधी</w:t>
            </w:r>
            <w:r w:rsidRPr="00703A13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 मान्यता </w:t>
            </w:r>
          </w:p>
        </w:tc>
      </w:tr>
      <w:tr w:rsidR="00D23EBE" w:rsidRPr="00871F95" w14:paraId="0BAE72D4" w14:textId="77777777" w:rsidTr="00703A13">
        <w:tc>
          <w:tcPr>
            <w:tcW w:w="1384" w:type="dxa"/>
          </w:tcPr>
          <w:p w14:paraId="7B6A3C4C" w14:textId="77777777" w:rsidR="00D23EBE" w:rsidRPr="00871F95" w:rsidRDefault="00D23EBE" w:rsidP="00DF75F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="00264B10"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 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6</w:t>
            </w:r>
          </w:p>
        </w:tc>
        <w:tc>
          <w:tcPr>
            <w:tcW w:w="8363" w:type="dxa"/>
          </w:tcPr>
          <w:p w14:paraId="2A43F22D" w14:textId="56FD9517" w:rsidR="00D23EBE" w:rsidRPr="00703A13" w:rsidRDefault="00264B10" w:rsidP="00DF75F0">
            <w:pPr>
              <w:pStyle w:val="ListParagraph"/>
              <w:numPr>
                <w:ilvl w:val="0"/>
                <w:numId w:val="4"/>
              </w:num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क  कालरिज- कविता और कल्पना का सम्बन्ध और कल्पना सिद्धांत </w:t>
            </w:r>
          </w:p>
        </w:tc>
      </w:tr>
      <w:tr w:rsidR="00D23EBE" w:rsidRPr="00871F95" w14:paraId="4FBF0CF8" w14:textId="77777777" w:rsidTr="00703A13">
        <w:tc>
          <w:tcPr>
            <w:tcW w:w="1384" w:type="dxa"/>
          </w:tcPr>
          <w:p w14:paraId="3E77F79F" w14:textId="77777777" w:rsidR="00D23EBE" w:rsidRPr="00871F95" w:rsidRDefault="00D23EBE" w:rsidP="00DF75F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7</w:t>
            </w:r>
          </w:p>
        </w:tc>
        <w:tc>
          <w:tcPr>
            <w:tcW w:w="8363" w:type="dxa"/>
          </w:tcPr>
          <w:p w14:paraId="1B6368FA" w14:textId="77777777" w:rsidR="00D23EBE" w:rsidRPr="00871F95" w:rsidRDefault="00264B10" w:rsidP="00EE28B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टी एस इलिएट- परंपरा और वैयक्तिक प्रज्ञा</w:t>
            </w:r>
          </w:p>
        </w:tc>
      </w:tr>
      <w:tr w:rsidR="00D23EBE" w:rsidRPr="00871F95" w14:paraId="6CF6DF58" w14:textId="77777777" w:rsidTr="00703A13">
        <w:tc>
          <w:tcPr>
            <w:tcW w:w="1384" w:type="dxa"/>
          </w:tcPr>
          <w:p w14:paraId="6F61713D" w14:textId="77777777" w:rsidR="00D23EBE" w:rsidRPr="00871F95" w:rsidRDefault="00D23EBE" w:rsidP="00DF75F0">
            <w:p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8</w:t>
            </w:r>
          </w:p>
        </w:tc>
        <w:tc>
          <w:tcPr>
            <w:tcW w:w="8363" w:type="dxa"/>
          </w:tcPr>
          <w:p w14:paraId="084227A0" w14:textId="52976076" w:rsidR="00D23EBE" w:rsidRPr="00871F95" w:rsidRDefault="00264B10" w:rsidP="00DF75F0">
            <w:p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टी एस इलिएट- निर्वैक्तिक काव्य का सिद्धांत,</w:t>
            </w:r>
            <w:r w:rsidR="00703A13">
              <w:rPr>
                <w:rFonts w:asciiTheme="minorBidi" w:eastAsia="Arial Unicode MS" w:hAnsiTheme="minorBidi" w:hint="cs"/>
                <w:sz w:val="24"/>
                <w:szCs w:val="24"/>
                <w:cs/>
                <w:lang w:bidi="hi-IN"/>
              </w:rPr>
              <w:t xml:space="preserve">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वस्तुनिष्ठ सह-संबंध</w:t>
            </w:r>
          </w:p>
        </w:tc>
      </w:tr>
      <w:tr w:rsidR="00D23EBE" w:rsidRPr="00871F95" w14:paraId="37F9F8DC" w14:textId="77777777" w:rsidTr="00703A13">
        <w:tc>
          <w:tcPr>
            <w:tcW w:w="1384" w:type="dxa"/>
          </w:tcPr>
          <w:p w14:paraId="55E311FA" w14:textId="77777777" w:rsidR="00D23EBE" w:rsidRPr="00871F95" w:rsidRDefault="00D23EBE" w:rsidP="00DF75F0">
            <w:p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9</w:t>
            </w:r>
          </w:p>
        </w:tc>
        <w:tc>
          <w:tcPr>
            <w:tcW w:w="8363" w:type="dxa"/>
          </w:tcPr>
          <w:p w14:paraId="033589F4" w14:textId="77777777" w:rsidR="00D23EBE" w:rsidRPr="00871F95" w:rsidRDefault="00264B10" w:rsidP="00264B1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स्वच्छंदतावाद</w:t>
            </w:r>
          </w:p>
        </w:tc>
      </w:tr>
      <w:tr w:rsidR="00D23EBE" w:rsidRPr="00871F95" w14:paraId="68AB557B" w14:textId="77777777" w:rsidTr="00703A13">
        <w:tc>
          <w:tcPr>
            <w:tcW w:w="1384" w:type="dxa"/>
          </w:tcPr>
          <w:p w14:paraId="0BCCD1A4" w14:textId="77777777" w:rsidR="00D23EBE" w:rsidRPr="00871F95" w:rsidRDefault="00D23EBE" w:rsidP="00DF75F0">
            <w:p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सप्ताह 1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0</w:t>
            </w:r>
          </w:p>
        </w:tc>
        <w:tc>
          <w:tcPr>
            <w:tcW w:w="8363" w:type="dxa"/>
          </w:tcPr>
          <w:p w14:paraId="4B933028" w14:textId="77777777" w:rsidR="00D23EBE" w:rsidRPr="00871F95" w:rsidRDefault="00264B10" w:rsidP="00264B1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यथार्थवाद</w:t>
            </w:r>
          </w:p>
        </w:tc>
      </w:tr>
      <w:tr w:rsidR="00D23EBE" w:rsidRPr="00871F95" w14:paraId="0D87B0F1" w14:textId="77777777" w:rsidTr="00703A13">
        <w:tc>
          <w:tcPr>
            <w:tcW w:w="1384" w:type="dxa"/>
          </w:tcPr>
          <w:p w14:paraId="0FFB3F8E" w14:textId="77777777" w:rsidR="00D23EBE" w:rsidRPr="00871F95" w:rsidRDefault="00D23EBE" w:rsidP="00DF75F0">
            <w:p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सप्ताह 1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1</w:t>
            </w:r>
          </w:p>
        </w:tc>
        <w:tc>
          <w:tcPr>
            <w:tcW w:w="8363" w:type="dxa"/>
          </w:tcPr>
          <w:p w14:paraId="34C1E555" w14:textId="77777777" w:rsidR="00D23EBE" w:rsidRPr="00871F95" w:rsidRDefault="00264B10" w:rsidP="00DF75F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संरचनावाद,उत्तर-संरचनावाद</w:t>
            </w:r>
          </w:p>
        </w:tc>
      </w:tr>
      <w:tr w:rsidR="00D23EBE" w:rsidRPr="00871F95" w14:paraId="7FE4A48D" w14:textId="77777777" w:rsidTr="00703A13">
        <w:tc>
          <w:tcPr>
            <w:tcW w:w="1384" w:type="dxa"/>
          </w:tcPr>
          <w:p w14:paraId="299BD6D5" w14:textId="77777777" w:rsidR="00D23EBE" w:rsidRPr="00871F95" w:rsidRDefault="00D23EBE" w:rsidP="00DF75F0">
            <w:p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सप्ताह 1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2</w:t>
            </w:r>
          </w:p>
        </w:tc>
        <w:tc>
          <w:tcPr>
            <w:tcW w:w="8363" w:type="dxa"/>
          </w:tcPr>
          <w:p w14:paraId="5A8D7594" w14:textId="77777777" w:rsidR="00D23EBE" w:rsidRPr="00871F95" w:rsidRDefault="00CF54E0" w:rsidP="00CF54E0">
            <w:pPr>
              <w:ind w:left="-720"/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बिम्ब </w:t>
            </w:r>
            <w:r w:rsidR="0069662A"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बिम्ब और प्रतीक </w:t>
            </w:r>
          </w:p>
        </w:tc>
      </w:tr>
      <w:tr w:rsidR="00116CD7" w:rsidRPr="00871F95" w14:paraId="7C5E7444" w14:textId="77777777" w:rsidTr="00703A13">
        <w:tc>
          <w:tcPr>
            <w:tcW w:w="1384" w:type="dxa"/>
          </w:tcPr>
          <w:p w14:paraId="0189A3BF" w14:textId="77777777" w:rsidR="00116CD7" w:rsidRPr="00871F95" w:rsidRDefault="00116CD7" w:rsidP="00DF75F0">
            <w:p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सप्ताह 1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3</w:t>
            </w:r>
          </w:p>
        </w:tc>
        <w:tc>
          <w:tcPr>
            <w:tcW w:w="8363" w:type="dxa"/>
          </w:tcPr>
          <w:p w14:paraId="0A51BA23" w14:textId="3BB8F06E" w:rsidR="00116CD7" w:rsidRPr="00871F95" w:rsidRDefault="00CF54E0" w:rsidP="00703A13">
            <w:pPr>
              <w:ind w:left="-720"/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बिम्ब  विसंगति , विडंबना </w:t>
            </w:r>
          </w:p>
        </w:tc>
      </w:tr>
      <w:tr w:rsidR="00116CD7" w:rsidRPr="00871F95" w14:paraId="1DEE60BD" w14:textId="77777777" w:rsidTr="00703A13">
        <w:tc>
          <w:tcPr>
            <w:tcW w:w="1384" w:type="dxa"/>
          </w:tcPr>
          <w:p w14:paraId="4E9F48F4" w14:textId="77777777" w:rsidR="00116CD7" w:rsidRPr="00871F95" w:rsidRDefault="00116CD7" w:rsidP="00DF75F0">
            <w:p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सप्ताह 1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4</w:t>
            </w:r>
          </w:p>
        </w:tc>
        <w:tc>
          <w:tcPr>
            <w:tcW w:w="8363" w:type="dxa"/>
          </w:tcPr>
          <w:p w14:paraId="5ED7F567" w14:textId="0C314D71" w:rsidR="00116CD7" w:rsidRPr="00871F95" w:rsidRDefault="00CF54E0" w:rsidP="00703A13">
            <w:pPr>
              <w:ind w:left="-720"/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बिम्ब  फैंटसी,</w:t>
            </w:r>
            <w:r w:rsidR="00703A13">
              <w:rPr>
                <w:rFonts w:asciiTheme="minorBidi" w:eastAsia="Arial Unicode MS" w:hAnsiTheme="minorBidi" w:hint="cs"/>
                <w:sz w:val="24"/>
                <w:szCs w:val="24"/>
                <w:cs/>
                <w:lang w:bidi="hi-IN"/>
              </w:rPr>
              <w:t xml:space="preserve">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मिथक </w:t>
            </w:r>
          </w:p>
        </w:tc>
      </w:tr>
      <w:tr w:rsidR="00116CD7" w:rsidRPr="00871F95" w14:paraId="3FAC3BB8" w14:textId="77777777" w:rsidTr="00703A13">
        <w:tc>
          <w:tcPr>
            <w:tcW w:w="1384" w:type="dxa"/>
          </w:tcPr>
          <w:p w14:paraId="5D01F0D9" w14:textId="77777777" w:rsidR="00116CD7" w:rsidRPr="00871F95" w:rsidRDefault="00116CD7" w:rsidP="00DF75F0">
            <w:p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सप्ताह 1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5</w:t>
            </w:r>
          </w:p>
        </w:tc>
        <w:tc>
          <w:tcPr>
            <w:tcW w:w="8363" w:type="dxa"/>
          </w:tcPr>
          <w:p w14:paraId="2E81ABE5" w14:textId="77777777" w:rsidR="00116CD7" w:rsidRPr="00871F95" w:rsidRDefault="00CF54E0" w:rsidP="00DF75F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पुनरावृति एवं छात्रों द्वारा जमा किए गए असाइंमेंट के सकारात्मक और नकारात्मक पक्षों पर चर्चा तथा मुख्य परीक्षा के लिए उपयोगी सुझावों एवं मार्गदर्शन  </w:t>
            </w:r>
          </w:p>
        </w:tc>
      </w:tr>
      <w:tr w:rsidR="00116CD7" w:rsidRPr="00871F95" w14:paraId="1D091708" w14:textId="77777777" w:rsidTr="00703A13">
        <w:tc>
          <w:tcPr>
            <w:tcW w:w="1384" w:type="dxa"/>
          </w:tcPr>
          <w:p w14:paraId="4D7BDF47" w14:textId="77777777" w:rsidR="00116CD7" w:rsidRPr="00871F95" w:rsidRDefault="00116CD7" w:rsidP="00DF75F0">
            <w:p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सप्ताह 1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6</w:t>
            </w:r>
          </w:p>
        </w:tc>
        <w:tc>
          <w:tcPr>
            <w:tcW w:w="8363" w:type="dxa"/>
          </w:tcPr>
          <w:p w14:paraId="2431940A" w14:textId="77777777" w:rsidR="00116CD7" w:rsidRPr="00871F95" w:rsidRDefault="00CF54E0" w:rsidP="00DF75F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पुनरावृति एवं छात्रों द्वारा जमा किए गए असाइंमेंट के सकारात्मक और नकारात्मक पक्षों पर चर्चा तथा मुख्य परीक्षा के लिए उपयोगी सुझावों एवं मार्गदर्शन  </w:t>
            </w:r>
          </w:p>
        </w:tc>
      </w:tr>
    </w:tbl>
    <w:p w14:paraId="6FFA8B6D" w14:textId="77777777" w:rsidR="00703A13" w:rsidRDefault="00703A13" w:rsidP="00DF75F0">
      <w:pPr>
        <w:spacing w:after="0"/>
        <w:rPr>
          <w:rFonts w:asciiTheme="minorBidi" w:eastAsia="Arial Unicode MS" w:hAnsiTheme="minorBidi"/>
          <w:sz w:val="24"/>
          <w:szCs w:val="24"/>
          <w:lang w:bidi="hi-IN"/>
        </w:rPr>
      </w:pPr>
    </w:p>
    <w:p w14:paraId="61796586" w14:textId="3A0514C5" w:rsidR="00CF54E0" w:rsidRPr="00871F95" w:rsidRDefault="008D0BC6" w:rsidP="00DF75F0">
      <w:pPr>
        <w:spacing w:after="0"/>
        <w:rPr>
          <w:rFonts w:asciiTheme="minorBidi" w:eastAsia="Arial Unicode MS" w:hAnsiTheme="minorBidi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lastRenderedPageBreak/>
        <w:t xml:space="preserve">सम्बंधित पुस्तकें </w:t>
      </w:r>
      <w:r w:rsidR="00D77E84" w:rsidRPr="00871F95">
        <w:rPr>
          <w:rFonts w:asciiTheme="minorBidi" w:eastAsia="Arial Unicode MS" w:hAnsiTheme="minorBidi"/>
          <w:sz w:val="24"/>
          <w:szCs w:val="24"/>
          <w:lang w:bidi="hi-IN"/>
        </w:rPr>
        <w:t xml:space="preserve"> :</w:t>
      </w:r>
    </w:p>
    <w:p w14:paraId="0938BF41" w14:textId="77777777" w:rsidR="00076A4E" w:rsidRPr="00871F95" w:rsidRDefault="00CF54E0" w:rsidP="00076A4E">
      <w:pPr>
        <w:pStyle w:val="ListParagraph"/>
        <w:numPr>
          <w:ilvl w:val="0"/>
          <w:numId w:val="1"/>
        </w:numPr>
        <w:spacing w:after="0"/>
        <w:rPr>
          <w:rFonts w:asciiTheme="minorBidi" w:eastAsia="Arial Unicode MS" w:hAnsiTheme="minorBidi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पाश्चात्य साहित्य चिंतन – निर्मला जैन </w:t>
      </w:r>
    </w:p>
    <w:p w14:paraId="610DDC41" w14:textId="77777777" w:rsidR="00CF54E0" w:rsidRPr="00871F95" w:rsidRDefault="00CF54E0" w:rsidP="00076A4E">
      <w:pPr>
        <w:pStyle w:val="ListParagraph"/>
        <w:numPr>
          <w:ilvl w:val="0"/>
          <w:numId w:val="1"/>
        </w:numPr>
        <w:spacing w:after="0"/>
        <w:rPr>
          <w:rFonts w:asciiTheme="minorBidi" w:eastAsia="Arial Unicode MS" w:hAnsiTheme="minorBidi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पाश्चात्य काव्यशास्त्र – देवेन्द्र नाथ शर्मा </w:t>
      </w:r>
    </w:p>
    <w:p w14:paraId="6BC799EE" w14:textId="77777777" w:rsidR="00CF54E0" w:rsidRPr="00871F95" w:rsidRDefault="00CF54E0" w:rsidP="00076A4E">
      <w:pPr>
        <w:pStyle w:val="ListParagraph"/>
        <w:numPr>
          <w:ilvl w:val="0"/>
          <w:numId w:val="1"/>
        </w:numPr>
        <w:spacing w:after="0"/>
        <w:rPr>
          <w:rFonts w:asciiTheme="minorBidi" w:eastAsia="Arial Unicode MS" w:hAnsiTheme="minorBidi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साहित्य सिद्धांत – रेनेवेलक एवं ऑस्टिन वारेन </w:t>
      </w:r>
    </w:p>
    <w:p w14:paraId="63692403" w14:textId="77777777" w:rsidR="00CF54E0" w:rsidRPr="00871F95" w:rsidRDefault="00CF54E0" w:rsidP="00076A4E">
      <w:pPr>
        <w:pStyle w:val="ListParagraph"/>
        <w:numPr>
          <w:ilvl w:val="0"/>
          <w:numId w:val="1"/>
        </w:numPr>
        <w:spacing w:after="0"/>
        <w:rPr>
          <w:rFonts w:asciiTheme="minorBidi" w:eastAsia="Arial Unicode MS" w:hAnsiTheme="minorBidi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साहित्य कोश – संपादक धीरेन्द्र वर्मा </w:t>
      </w:r>
    </w:p>
    <w:p w14:paraId="53977E4D" w14:textId="6CC2BDAB" w:rsidR="00CF54E0" w:rsidRPr="00871F95" w:rsidRDefault="00CF54E0" w:rsidP="00CF54E0">
      <w:pPr>
        <w:spacing w:after="0"/>
        <w:rPr>
          <w:rFonts w:asciiTheme="minorBidi" w:eastAsia="Arial Unicode MS" w:hAnsiTheme="minorBidi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नोट – प्रत्येक यूनिट में से एक असाइनमेंट प्रत्येक छात्र से लिया जाएगा </w:t>
      </w:r>
      <w:r w:rsidR="0069662A"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और उस पर चर</w:t>
      </w:r>
      <w:r w:rsidR="00A4339A"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्चा के बाद दो असाइनमेंट का नंबर </w:t>
      </w:r>
      <w:r w:rsidR="0069662A"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 आंतरिक मूल्याङ्कन के लिये लगाया जाएगा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. </w:t>
      </w:r>
    </w:p>
    <w:sectPr w:rsidR="00CF54E0" w:rsidRPr="00871F95" w:rsidSect="00DF75F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A9A"/>
    <w:multiLevelType w:val="hybridMultilevel"/>
    <w:tmpl w:val="B4666318"/>
    <w:lvl w:ilvl="0" w:tplc="94727C9A">
      <w:start w:val="1"/>
      <w:numFmt w:val="hindiVowels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A3E2B80"/>
    <w:multiLevelType w:val="hybridMultilevel"/>
    <w:tmpl w:val="0C14B340"/>
    <w:lvl w:ilvl="0" w:tplc="1E142C62">
      <w:start w:val="1"/>
      <w:numFmt w:val="hindiVowels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6916A0B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79520107"/>
    <w:multiLevelType w:val="hybridMultilevel"/>
    <w:tmpl w:val="ACC0B1EA"/>
    <w:lvl w:ilvl="0" w:tplc="29645058">
      <w:start w:val="1"/>
      <w:numFmt w:val="hindiVowels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F14"/>
    <w:rsid w:val="0003678F"/>
    <w:rsid w:val="00062E60"/>
    <w:rsid w:val="00076A4E"/>
    <w:rsid w:val="00116CD7"/>
    <w:rsid w:val="00135685"/>
    <w:rsid w:val="00170473"/>
    <w:rsid w:val="00171988"/>
    <w:rsid w:val="00206516"/>
    <w:rsid w:val="00264B10"/>
    <w:rsid w:val="002812B1"/>
    <w:rsid w:val="002E69B5"/>
    <w:rsid w:val="00305907"/>
    <w:rsid w:val="00307A17"/>
    <w:rsid w:val="004C3D33"/>
    <w:rsid w:val="0051436C"/>
    <w:rsid w:val="0069662A"/>
    <w:rsid w:val="006B4BF7"/>
    <w:rsid w:val="00703A13"/>
    <w:rsid w:val="00707253"/>
    <w:rsid w:val="0085001A"/>
    <w:rsid w:val="00871F95"/>
    <w:rsid w:val="008B7F14"/>
    <w:rsid w:val="008D0BC6"/>
    <w:rsid w:val="009E1310"/>
    <w:rsid w:val="009E5C1E"/>
    <w:rsid w:val="009F105E"/>
    <w:rsid w:val="00A34E46"/>
    <w:rsid w:val="00A3637B"/>
    <w:rsid w:val="00A4339A"/>
    <w:rsid w:val="00AD113F"/>
    <w:rsid w:val="00B57E2C"/>
    <w:rsid w:val="00B9483A"/>
    <w:rsid w:val="00BF5388"/>
    <w:rsid w:val="00CB2675"/>
    <w:rsid w:val="00CF54E0"/>
    <w:rsid w:val="00D23EBE"/>
    <w:rsid w:val="00D77E84"/>
    <w:rsid w:val="00DF75F0"/>
    <w:rsid w:val="00E2135C"/>
    <w:rsid w:val="00E473EB"/>
    <w:rsid w:val="00EA75C4"/>
    <w:rsid w:val="00EC1B05"/>
    <w:rsid w:val="00EE28B0"/>
    <w:rsid w:val="00F87222"/>
    <w:rsid w:val="00F8742F"/>
    <w:rsid w:val="00FE0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382E2"/>
  <w15:docId w15:val="{46345E64-8F8A-4E68-A9AD-8BC4F602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E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dubey</cp:lastModifiedBy>
  <cp:revision>14</cp:revision>
  <cp:lastPrinted>2021-06-12T12:35:00Z</cp:lastPrinted>
  <dcterms:created xsi:type="dcterms:W3CDTF">2021-06-12T17:23:00Z</dcterms:created>
  <dcterms:modified xsi:type="dcterms:W3CDTF">2022-02-09T17:43:00Z</dcterms:modified>
</cp:coreProperties>
</file>