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  <w:rPr>
          <w:rFonts w:hint="default" w:ascii="Arial" w:hAnsi="Arial" w:cs="Arial"/>
          <w:b/>
          <w:i w:val="0"/>
          <w:color w:val="000000"/>
          <w:sz w:val="36"/>
          <w:szCs w:val="36"/>
          <w:u w:val="single"/>
          <w:vertAlign w:val="baseline"/>
        </w:rPr>
      </w:pPr>
      <w:r>
        <w:rPr>
          <w:rFonts w:hint="default" w:ascii="Arial" w:hAnsi="Arial" w:cs="Arial"/>
          <w:b/>
          <w:i w:val="0"/>
          <w:color w:val="000000"/>
          <w:sz w:val="36"/>
          <w:szCs w:val="36"/>
          <w:u w:val="single"/>
          <w:vertAlign w:val="baseline"/>
        </w:rPr>
        <w:t>Guest Speakers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  <w:rPr>
          <w:rFonts w:hint="default" w:ascii="Arial" w:hAnsi="Arial" w:cs="Arial"/>
          <w:b/>
          <w:i w:val="0"/>
          <w:color w:val="000000"/>
          <w:sz w:val="20"/>
          <w:szCs w:val="20"/>
          <w:u w:val="single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  <w:rPr>
          <w:rFonts w:hint="default" w:ascii="Arial" w:hAnsi="Arial" w:cs="Arial"/>
          <w:b/>
          <w:i w:val="0"/>
          <w:color w:val="000000"/>
          <w:sz w:val="28"/>
          <w:szCs w:val="28"/>
          <w:u w:val="single"/>
          <w:vertAlign w:val="baseline"/>
          <w:lang w:val="en-US"/>
        </w:rPr>
      </w:pPr>
      <w:r>
        <w:rPr>
          <w:rFonts w:hint="default" w:ascii="Arial" w:hAnsi="Arial" w:cs="Arial"/>
          <w:b/>
          <w:i w:val="0"/>
          <w:color w:val="000000"/>
          <w:sz w:val="28"/>
          <w:szCs w:val="28"/>
          <w:u w:val="single"/>
          <w:vertAlign w:val="baseline"/>
          <w:lang w:val="en-US"/>
        </w:rPr>
        <w:t>Commercio Guest Speakers ;-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  <w:rPr>
          <w:i/>
          <w:iCs/>
          <w:sz w:val="24"/>
          <w:szCs w:val="24"/>
        </w:rPr>
      </w:pPr>
      <w:r>
        <w:rPr>
          <w:rFonts w:hint="default" w:ascii="Arial" w:hAnsi="Arial" w:cs="Arial"/>
          <w:i/>
          <w:iCs/>
          <w:color w:val="000000"/>
          <w:sz w:val="24"/>
          <w:szCs w:val="24"/>
          <w:u w:val="none"/>
          <w:vertAlign w:val="baseline"/>
        </w:rPr>
        <w:t>ARYAN MISHRA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  <w:rPr>
          <w:i/>
          <w:iCs/>
          <w:sz w:val="24"/>
          <w:szCs w:val="24"/>
        </w:rPr>
      </w:pPr>
      <w:r>
        <w:rPr>
          <w:rFonts w:hint="default" w:ascii="Arial" w:hAnsi="Arial" w:cs="Arial"/>
          <w:i/>
          <w:iCs/>
          <w:color w:val="000000"/>
          <w:sz w:val="24"/>
          <w:szCs w:val="24"/>
          <w:u w:val="none"/>
          <w:vertAlign w:val="baseline"/>
        </w:rPr>
        <w:t>ANMOL CHAUDHARY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  <w:rPr>
          <w:i/>
          <w:iCs/>
          <w:sz w:val="24"/>
          <w:szCs w:val="24"/>
        </w:rPr>
      </w:pPr>
      <w:r>
        <w:rPr>
          <w:rFonts w:hint="default" w:ascii="Arial" w:hAnsi="Arial" w:cs="Arial"/>
          <w:i/>
          <w:iCs/>
          <w:color w:val="000000"/>
          <w:sz w:val="24"/>
          <w:szCs w:val="24"/>
          <w:u w:val="none"/>
          <w:vertAlign w:val="baseline"/>
        </w:rPr>
        <w:t>SRISHTI MAGGO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  <w:rPr>
          <w:rFonts w:hint="default" w:ascii="Arial" w:hAnsi="Arial" w:cs="Arial"/>
          <w:i w:val="0"/>
          <w:color w:val="000000"/>
          <w:sz w:val="24"/>
          <w:szCs w:val="24"/>
          <w:u w:val="none"/>
          <w:vertAlign w:val="baseline"/>
        </w:rPr>
      </w:pPr>
      <w:r>
        <w:rPr>
          <w:rFonts w:hint="default" w:ascii="Arial" w:hAnsi="Arial" w:cs="Arial"/>
          <w:i/>
          <w:iCs/>
          <w:color w:val="000000"/>
          <w:sz w:val="24"/>
          <w:szCs w:val="24"/>
          <w:u w:val="none"/>
          <w:vertAlign w:val="baseline"/>
        </w:rPr>
        <w:t>PARESH GUPTA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  <w:rPr>
          <w:rFonts w:hint="default" w:ascii="Arial" w:hAnsi="Arial" w:cs="Arial"/>
          <w:i w:val="0"/>
          <w:color w:val="000000"/>
          <w:sz w:val="20"/>
          <w:szCs w:val="20"/>
          <w:u w:val="none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  <w:rPr>
          <w:rFonts w:hint="default" w:ascii="Arial" w:hAnsi="Arial" w:cs="Arial"/>
          <w:b/>
          <w:bCs/>
          <w:i w:val="0"/>
          <w:color w:val="000000"/>
          <w:sz w:val="28"/>
          <w:szCs w:val="28"/>
          <w:u w:val="single"/>
          <w:vertAlign w:val="baseline"/>
          <w:lang w:val="en-US"/>
        </w:rPr>
      </w:pPr>
      <w:r>
        <w:rPr>
          <w:rFonts w:hint="default" w:ascii="Arial" w:hAnsi="Arial" w:cs="Arial"/>
          <w:b/>
          <w:bCs/>
          <w:i w:val="0"/>
          <w:color w:val="000000"/>
          <w:sz w:val="28"/>
          <w:szCs w:val="28"/>
          <w:u w:val="single"/>
          <w:vertAlign w:val="baseline"/>
          <w:lang w:val="en-US"/>
        </w:rPr>
        <w:t>Webinar guest speakers;-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  <w:rPr>
          <w:rFonts w:hint="default" w:ascii="Arial" w:hAnsi="Arial" w:cs="Arial"/>
          <w:i w:val="0"/>
          <w:color w:val="000000"/>
          <w:sz w:val="24"/>
          <w:szCs w:val="24"/>
          <w:u w:val="none"/>
          <w:vertAlign w:val="baseline"/>
          <w:lang w:val="en-US"/>
        </w:rPr>
      </w:pPr>
      <w:r>
        <w:rPr>
          <w:rFonts w:hint="default" w:ascii="Arial" w:hAnsi="Arial" w:cs="Arial"/>
          <w:i w:val="0"/>
          <w:color w:val="000000"/>
          <w:sz w:val="24"/>
          <w:szCs w:val="24"/>
          <w:u w:val="none"/>
          <w:vertAlign w:val="baseline"/>
        </w:rPr>
        <w:t>ROAD SAFETY AWARENESS-</w:t>
      </w:r>
      <w:r>
        <w:rPr>
          <w:rFonts w:hint="default" w:ascii="Arial" w:hAnsi="Arial" w:cs="Arial"/>
          <w:i w:val="0"/>
          <w:color w:val="000000"/>
          <w:sz w:val="24"/>
          <w:szCs w:val="24"/>
          <w:u w:val="none"/>
          <w:vertAlign w:val="baseline"/>
          <w:lang w:val="en-US"/>
        </w:rPr>
        <w:t xml:space="preserve"> </w:t>
      </w:r>
      <w:r>
        <w:rPr>
          <w:rFonts w:hint="default" w:ascii="Arial" w:hAnsi="Arial" w:cs="Arial"/>
          <w:b/>
          <w:bCs/>
          <w:i w:val="0"/>
          <w:color w:val="000000"/>
          <w:sz w:val="24"/>
          <w:szCs w:val="24"/>
          <w:u w:val="none"/>
          <w:vertAlign w:val="baseline"/>
          <w:lang w:val="en-US"/>
        </w:rPr>
        <w:t>Sunil Malhotra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  <w:rPr>
          <w:sz w:val="24"/>
          <w:szCs w:val="24"/>
        </w:rPr>
      </w:pPr>
      <w:r>
        <w:rPr>
          <w:rFonts w:hint="default" w:ascii="Arial" w:hAnsi="Arial" w:cs="Arial"/>
          <w:i w:val="0"/>
          <w:color w:val="000000"/>
          <w:sz w:val="24"/>
          <w:szCs w:val="24"/>
          <w:u w:val="none"/>
          <w:vertAlign w:val="baseline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  <w:rPr>
          <w:rFonts w:hint="default" w:ascii="Arial" w:hAnsi="Arial" w:cs="Arial"/>
          <w:i w:val="0"/>
          <w:color w:val="000000"/>
          <w:sz w:val="24"/>
          <w:szCs w:val="24"/>
          <w:u w:val="none"/>
          <w:vertAlign w:val="baseline"/>
          <w:lang w:val="en-US"/>
        </w:rPr>
      </w:pPr>
      <w:r>
        <w:rPr>
          <w:rFonts w:hint="default" w:ascii="Arial" w:hAnsi="Arial" w:cs="Arial"/>
          <w:i w:val="0"/>
          <w:color w:val="000000"/>
          <w:sz w:val="24"/>
          <w:szCs w:val="24"/>
          <w:u w:val="none"/>
          <w:vertAlign w:val="baseline"/>
        </w:rPr>
        <w:t>DIGITAL MEDIA LITERACY-</w:t>
      </w:r>
      <w:r>
        <w:rPr>
          <w:rFonts w:hint="default" w:ascii="Arial" w:hAnsi="Arial" w:cs="Arial"/>
          <w:i w:val="0"/>
          <w:color w:val="000000"/>
          <w:sz w:val="24"/>
          <w:szCs w:val="24"/>
          <w:u w:val="none"/>
          <w:vertAlign w:val="baseline"/>
          <w:lang w:val="en-US"/>
        </w:rPr>
        <w:t xml:space="preserve"> </w:t>
      </w:r>
      <w:r>
        <w:rPr>
          <w:rFonts w:hint="default" w:ascii="Arial" w:hAnsi="Arial" w:cs="Arial"/>
          <w:b/>
          <w:bCs/>
          <w:i w:val="0"/>
          <w:color w:val="000000"/>
          <w:sz w:val="24"/>
          <w:szCs w:val="24"/>
          <w:u w:val="none"/>
          <w:vertAlign w:val="baseline"/>
          <w:lang w:val="en-US"/>
        </w:rPr>
        <w:t>Prof Maithili Ganjoo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  <w:rPr>
          <w:sz w:val="24"/>
          <w:szCs w:val="24"/>
        </w:rPr>
      </w:pPr>
      <w:r>
        <w:rPr>
          <w:rFonts w:hint="default" w:ascii="Arial" w:hAnsi="Arial" w:cs="Arial"/>
          <w:i w:val="0"/>
          <w:color w:val="000000"/>
          <w:sz w:val="24"/>
          <w:szCs w:val="24"/>
          <w:u w:val="none"/>
          <w:vertAlign w:val="baseline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  <w:rPr>
          <w:rFonts w:hint="default" w:ascii="Arial" w:hAnsi="Arial" w:cs="Arial"/>
          <w:i w:val="0"/>
          <w:color w:val="000000"/>
          <w:sz w:val="24"/>
          <w:szCs w:val="24"/>
          <w:u w:val="none"/>
          <w:vertAlign w:val="baseline"/>
          <w:lang w:val="en-US"/>
        </w:rPr>
      </w:pPr>
      <w:r>
        <w:rPr>
          <w:rFonts w:hint="default" w:ascii="Arial" w:hAnsi="Arial" w:cs="Arial"/>
          <w:i w:val="0"/>
          <w:color w:val="000000"/>
          <w:sz w:val="24"/>
          <w:szCs w:val="24"/>
          <w:u w:val="none"/>
          <w:vertAlign w:val="baseline"/>
        </w:rPr>
        <w:t>JOB SEARCH PLANNING- </w:t>
      </w:r>
      <w:r>
        <w:rPr>
          <w:rFonts w:hint="default" w:ascii="Arial" w:hAnsi="Arial" w:cs="Arial"/>
          <w:b/>
          <w:bCs/>
          <w:i w:val="0"/>
          <w:color w:val="000000"/>
          <w:sz w:val="24"/>
          <w:szCs w:val="24"/>
          <w:u w:val="none"/>
          <w:vertAlign w:val="baseline"/>
          <w:lang w:val="en-US"/>
        </w:rPr>
        <w:t>Mr. Anindya Chowdhury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  <w:rPr>
          <w:sz w:val="24"/>
          <w:szCs w:val="24"/>
        </w:rPr>
      </w:pPr>
      <w:r>
        <w:rPr>
          <w:rFonts w:hint="default" w:ascii="Arial" w:hAnsi="Arial" w:cs="Arial"/>
          <w:i w:val="0"/>
          <w:color w:val="000000"/>
          <w:sz w:val="24"/>
          <w:szCs w:val="24"/>
          <w:u w:val="none"/>
          <w:vertAlign w:val="baseline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  <w:rPr>
          <w:rFonts w:hint="default" w:ascii="Arial" w:hAnsi="Arial" w:cs="Arial"/>
          <w:i w:val="0"/>
          <w:color w:val="000000"/>
          <w:sz w:val="24"/>
          <w:szCs w:val="24"/>
          <w:u w:val="none"/>
          <w:vertAlign w:val="baseline"/>
          <w:lang w:val="en-US"/>
        </w:rPr>
      </w:pPr>
      <w:r>
        <w:rPr>
          <w:rFonts w:hint="default" w:ascii="Arial" w:hAnsi="Arial" w:cs="Arial"/>
          <w:i w:val="0"/>
          <w:color w:val="000000"/>
          <w:sz w:val="24"/>
          <w:szCs w:val="24"/>
          <w:u w:val="none"/>
          <w:vertAlign w:val="baseline"/>
        </w:rPr>
        <w:t xml:space="preserve">EMERGING AND HIDDEN HIGH PAYING JOBS- </w:t>
      </w:r>
      <w:r>
        <w:rPr>
          <w:rFonts w:hint="default" w:ascii="Arial" w:hAnsi="Arial" w:cs="Arial"/>
          <w:b/>
          <w:bCs/>
          <w:i w:val="0"/>
          <w:color w:val="000000"/>
          <w:sz w:val="24"/>
          <w:szCs w:val="24"/>
          <w:u w:val="none"/>
          <w:vertAlign w:val="baseline"/>
          <w:lang w:val="en-US"/>
        </w:rPr>
        <w:t>Mr. Rajeev Jain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  <w:rPr>
          <w:rFonts w:hint="default" w:ascii="Arial" w:hAnsi="Arial" w:cs="Arial"/>
          <w:i w:val="0"/>
          <w:color w:val="000000"/>
          <w:sz w:val="24"/>
          <w:szCs w:val="24"/>
          <w:u w:val="none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  <w:rPr>
          <w:rFonts w:hint="default" w:ascii="Arial" w:hAnsi="Arial" w:cs="Arial"/>
          <w:i w:val="0"/>
          <w:color w:val="000000"/>
          <w:sz w:val="24"/>
          <w:szCs w:val="24"/>
          <w:u w:val="none"/>
          <w:vertAlign w:val="baseline"/>
          <w:lang w:val="en-US"/>
        </w:rPr>
      </w:pPr>
      <w:r>
        <w:rPr>
          <w:rFonts w:hint="default" w:ascii="Arial" w:hAnsi="Arial" w:cs="Arial"/>
          <w:i w:val="0"/>
          <w:color w:val="000000"/>
          <w:sz w:val="24"/>
          <w:szCs w:val="24"/>
          <w:u w:val="none"/>
          <w:vertAlign w:val="baseline"/>
        </w:rPr>
        <w:t>GOODS AND SERVICES TAX-</w:t>
      </w:r>
      <w:r>
        <w:rPr>
          <w:rFonts w:hint="default" w:ascii="Arial" w:hAnsi="Arial" w:cs="Arial"/>
          <w:i w:val="0"/>
          <w:color w:val="000000"/>
          <w:sz w:val="24"/>
          <w:szCs w:val="24"/>
          <w:u w:val="none"/>
          <w:vertAlign w:val="baseline"/>
          <w:lang w:val="en-US"/>
        </w:rPr>
        <w:t xml:space="preserve"> </w:t>
      </w:r>
      <w:r>
        <w:rPr>
          <w:rFonts w:hint="default" w:ascii="Arial" w:hAnsi="Arial" w:cs="Arial"/>
          <w:b/>
          <w:bCs/>
          <w:i w:val="0"/>
          <w:color w:val="000000"/>
          <w:sz w:val="24"/>
          <w:szCs w:val="24"/>
          <w:u w:val="none"/>
          <w:vertAlign w:val="baseline"/>
          <w:lang w:val="en-US"/>
        </w:rPr>
        <w:t>CA Rahul Khurana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  <w:rPr>
          <w:sz w:val="24"/>
          <w:szCs w:val="24"/>
        </w:rPr>
      </w:pPr>
      <w:r>
        <w:rPr>
          <w:rFonts w:hint="default" w:ascii="Arial" w:hAnsi="Arial" w:cs="Arial"/>
          <w:i w:val="0"/>
          <w:color w:val="000000"/>
          <w:sz w:val="24"/>
          <w:szCs w:val="24"/>
          <w:u w:val="none"/>
          <w:vertAlign w:val="baseline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  <w:rPr>
          <w:rFonts w:hint="default" w:ascii="Arial" w:hAnsi="Arial" w:cs="Arial"/>
          <w:i w:val="0"/>
          <w:color w:val="000000"/>
          <w:sz w:val="24"/>
          <w:szCs w:val="24"/>
          <w:u w:val="none"/>
          <w:vertAlign w:val="baseline"/>
          <w:lang w:val="en-US"/>
        </w:rPr>
      </w:pPr>
      <w:r>
        <w:rPr>
          <w:rFonts w:hint="default" w:ascii="Arial" w:hAnsi="Arial" w:cs="Arial"/>
          <w:i w:val="0"/>
          <w:color w:val="000000"/>
          <w:sz w:val="24"/>
          <w:szCs w:val="24"/>
          <w:u w:val="none"/>
          <w:vertAlign w:val="baseline"/>
        </w:rPr>
        <w:t xml:space="preserve">DIGITAL MARKETING FOR IGEN- </w:t>
      </w:r>
      <w:r>
        <w:rPr>
          <w:rFonts w:hint="default" w:ascii="Arial" w:hAnsi="Arial" w:cs="Arial"/>
          <w:b/>
          <w:bCs/>
          <w:i w:val="0"/>
          <w:color w:val="000000"/>
          <w:sz w:val="24"/>
          <w:szCs w:val="24"/>
          <w:u w:val="none"/>
          <w:vertAlign w:val="baseline"/>
          <w:lang w:val="en-US"/>
        </w:rPr>
        <w:t>Mohit Shaw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  <w:rPr>
          <w:rFonts w:hint="default" w:ascii="Arial" w:hAnsi="Arial" w:cs="Arial"/>
          <w:i w:val="0"/>
          <w:color w:val="000000"/>
          <w:sz w:val="24"/>
          <w:szCs w:val="24"/>
          <w:u w:val="none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  <w:rPr>
          <w:rFonts w:hint="default" w:ascii="Arial" w:hAnsi="Arial" w:cs="Arial"/>
          <w:b/>
          <w:bCs/>
          <w:i w:val="0"/>
          <w:color w:val="000000"/>
          <w:sz w:val="24"/>
          <w:szCs w:val="24"/>
          <w:u w:val="none"/>
          <w:vertAlign w:val="baseline"/>
          <w:lang w:val="en-US"/>
        </w:rPr>
      </w:pPr>
      <w:r>
        <w:rPr>
          <w:rFonts w:hint="default" w:ascii="Arial" w:hAnsi="Arial" w:cs="Arial"/>
          <w:i w:val="0"/>
          <w:color w:val="000000"/>
          <w:sz w:val="24"/>
          <w:szCs w:val="24"/>
          <w:u w:val="none"/>
          <w:vertAlign w:val="baseline"/>
        </w:rPr>
        <w:t>BREAST CANCER-</w:t>
      </w:r>
      <w:r>
        <w:rPr>
          <w:rFonts w:hint="default" w:ascii="Arial" w:hAnsi="Arial" w:cs="Arial"/>
          <w:b/>
          <w:bCs/>
          <w:i w:val="0"/>
          <w:color w:val="000000"/>
          <w:sz w:val="24"/>
          <w:szCs w:val="24"/>
          <w:u w:val="none"/>
          <w:vertAlign w:val="baseline"/>
        </w:rPr>
        <w:t xml:space="preserve"> </w:t>
      </w:r>
      <w:r>
        <w:rPr>
          <w:rFonts w:hint="default" w:ascii="Arial" w:hAnsi="Arial" w:cs="Arial"/>
          <w:b/>
          <w:bCs/>
          <w:i w:val="0"/>
          <w:color w:val="000000"/>
          <w:sz w:val="24"/>
          <w:szCs w:val="24"/>
          <w:u w:val="none"/>
          <w:vertAlign w:val="baseline"/>
          <w:lang w:val="en-US"/>
        </w:rPr>
        <w:t>Mr. Rohit Khandelwal and Mr. Swaraj Agarwal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  <w:rPr>
          <w:rFonts w:hint="default" w:ascii="Arial" w:hAnsi="Arial" w:cs="Arial"/>
          <w:i w:val="0"/>
          <w:color w:val="000000"/>
          <w:sz w:val="24"/>
          <w:szCs w:val="24"/>
          <w:u w:val="none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  <w:rPr>
          <w:rFonts w:hint="default"/>
          <w:sz w:val="24"/>
          <w:szCs w:val="24"/>
          <w:lang w:val="en-US"/>
        </w:rPr>
      </w:pPr>
      <w:r>
        <w:rPr>
          <w:rFonts w:hint="default" w:ascii="Arial" w:hAnsi="Arial" w:cs="Arial"/>
          <w:i w:val="0"/>
          <w:color w:val="000000"/>
          <w:sz w:val="24"/>
          <w:szCs w:val="24"/>
          <w:u w:val="none"/>
          <w:vertAlign w:val="baseline"/>
        </w:rPr>
        <w:t xml:space="preserve">ROAD AHEAD GRADUATION- </w:t>
      </w:r>
      <w:r>
        <w:rPr>
          <w:rFonts w:hint="default" w:ascii="Arial" w:hAnsi="Arial" w:cs="Arial"/>
          <w:b/>
          <w:bCs/>
          <w:i w:val="0"/>
          <w:color w:val="000000"/>
          <w:sz w:val="24"/>
          <w:szCs w:val="24"/>
          <w:u w:val="none"/>
          <w:vertAlign w:val="baseline"/>
          <w:lang w:val="en-US"/>
        </w:rPr>
        <w:t>Mr. Amit Podder</w:t>
      </w:r>
    </w:p>
    <w:p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9A2333"/>
    <w:rsid w:val="3B9A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Office_11.2.0.9669_F1E327BC-269C-435d-A152-05C5408002CA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2021-06-21T08:54:00Z</dcterms:created>
  <dc:creator>yukta</dc:creator>
  <cp:lastModifiedBy>yukta</cp:lastModifiedBy>
  <dcterms:modified xsi:type="dcterms:W3CDTF">2021-06-21T09:06:14Z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