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C550" w14:textId="4EFE193C" w:rsidR="0047724B" w:rsidRPr="002E16B6" w:rsidRDefault="0047724B" w:rsidP="002E16B6">
      <w:pPr>
        <w:jc w:val="center"/>
        <w:rPr>
          <w:rFonts w:ascii="Arial" w:hAnsi="Arial" w:cs="Arial"/>
          <w:b/>
          <w:bCs/>
          <w:color w:val="222222"/>
          <w:sz w:val="32"/>
          <w:szCs w:val="32"/>
          <w:shd w:val="clear" w:color="auto" w:fill="FFFFFF"/>
        </w:rPr>
      </w:pPr>
      <w:r w:rsidRPr="002E16B6">
        <w:rPr>
          <w:rFonts w:ascii="Arial" w:hAnsi="Arial" w:cs="Arial"/>
          <w:b/>
          <w:bCs/>
          <w:color w:val="222222"/>
          <w:sz w:val="32"/>
          <w:szCs w:val="32"/>
          <w:shd w:val="clear" w:color="auto" w:fill="FFFFFF"/>
        </w:rPr>
        <w:t>Submission Guidelines</w:t>
      </w:r>
    </w:p>
    <w:p w14:paraId="4AB8CBF4" w14:textId="66AB5DC9" w:rsidR="00E639F2" w:rsidRPr="002E16B6" w:rsidRDefault="0047724B" w:rsidP="002E16B6">
      <w:pPr>
        <w:rPr>
          <w:rFonts w:ascii="Arial" w:hAnsi="Arial" w:cs="Arial"/>
          <w:color w:val="222222"/>
          <w:sz w:val="24"/>
          <w:szCs w:val="24"/>
          <w:shd w:val="clear" w:color="auto" w:fill="FFFFFF"/>
        </w:rPr>
      </w:pPr>
      <w:r w:rsidRPr="002E16B6">
        <w:rPr>
          <w:rFonts w:ascii="Arial" w:hAnsi="Arial" w:cs="Arial"/>
          <w:color w:val="222222"/>
          <w:sz w:val="24"/>
          <w:szCs w:val="24"/>
          <w:shd w:val="clear" w:color="auto" w:fill="FFFFFF"/>
        </w:rPr>
        <w:t>Authors are invited to submit their manuscript, prepared as per the following guidelines, for publication in the next issue of journal in December, 2021</w:t>
      </w:r>
      <w:r w:rsidRPr="002E16B6">
        <w:rPr>
          <w:rFonts w:ascii="Arial" w:hAnsi="Arial" w:cs="Arial"/>
          <w:color w:val="222222"/>
          <w:sz w:val="24"/>
          <w:szCs w:val="24"/>
          <w:shd w:val="clear" w:color="auto" w:fill="FFFFFF"/>
        </w:rPr>
        <w:t>:</w:t>
      </w:r>
      <w:r w:rsidRPr="002E16B6">
        <w:rPr>
          <w:rFonts w:ascii="Arial" w:hAnsi="Arial" w:cs="Arial"/>
          <w:color w:val="222222"/>
          <w:sz w:val="24"/>
          <w:szCs w:val="24"/>
        </w:rPr>
        <w:br/>
      </w:r>
      <w:r w:rsidRPr="002E16B6">
        <w:rPr>
          <w:rFonts w:ascii="Arial" w:hAnsi="Arial" w:cs="Arial"/>
          <w:color w:val="222222"/>
          <w:sz w:val="24"/>
          <w:szCs w:val="24"/>
        </w:rPr>
        <w:br/>
      </w:r>
      <w:r w:rsidRPr="002E16B6">
        <w:rPr>
          <w:rFonts w:ascii="Arial" w:hAnsi="Arial" w:cs="Arial"/>
          <w:color w:val="222222"/>
          <w:sz w:val="24"/>
          <w:szCs w:val="24"/>
          <w:shd w:val="clear" w:color="auto" w:fill="FFFFFF"/>
        </w:rPr>
        <w:t>1.   Theme: The present issue of “</w:t>
      </w:r>
      <w:proofErr w:type="spellStart"/>
      <w:r w:rsidRPr="002E16B6">
        <w:rPr>
          <w:rFonts w:ascii="Arial" w:hAnsi="Arial" w:cs="Arial"/>
          <w:color w:val="222222"/>
          <w:sz w:val="24"/>
          <w:szCs w:val="24"/>
          <w:shd w:val="clear" w:color="auto" w:fill="FFFFFF"/>
        </w:rPr>
        <w:t>Arthavaan</w:t>
      </w:r>
      <w:proofErr w:type="spellEnd"/>
      <w:r w:rsidRPr="002E16B6">
        <w:rPr>
          <w:rFonts w:ascii="Arial" w:hAnsi="Arial" w:cs="Arial"/>
          <w:color w:val="222222"/>
          <w:sz w:val="24"/>
          <w:szCs w:val="24"/>
          <w:shd w:val="clear" w:color="auto" w:fill="FFFFFF"/>
        </w:rPr>
        <w:t>” does not restrict itself to any particular area of commerce and management and welcomes contributions from all its branches as is given below (as long as the work is relevant, up to date and original):</w:t>
      </w:r>
      <w:r w:rsidRPr="002E16B6">
        <w:rPr>
          <w:rFonts w:ascii="Arial" w:hAnsi="Arial" w:cs="Arial"/>
          <w:color w:val="222222"/>
          <w:sz w:val="24"/>
          <w:szCs w:val="24"/>
        </w:rPr>
        <w:br/>
      </w:r>
      <w:r w:rsidRPr="002E16B6">
        <w:rPr>
          <w:rFonts w:ascii="Arial" w:hAnsi="Arial" w:cs="Arial"/>
          <w:color w:val="222222"/>
          <w:sz w:val="24"/>
          <w:szCs w:val="24"/>
        </w:rPr>
        <w:br/>
      </w:r>
      <w:r w:rsidRPr="002E16B6">
        <w:rPr>
          <w:rFonts w:ascii="Arial" w:hAnsi="Arial" w:cs="Arial"/>
          <w:color w:val="222222"/>
          <w:sz w:val="24"/>
          <w:szCs w:val="24"/>
          <w:shd w:val="clear" w:color="auto" w:fill="FFFFFF"/>
        </w:rPr>
        <w:t>General Management</w:t>
      </w:r>
      <w:r w:rsidRPr="002E16B6">
        <w:rPr>
          <w:rFonts w:ascii="Arial" w:hAnsi="Arial" w:cs="Arial"/>
          <w:color w:val="222222"/>
          <w:sz w:val="24"/>
          <w:szCs w:val="24"/>
        </w:rPr>
        <w:br/>
      </w:r>
      <w:r w:rsidRPr="002E16B6">
        <w:rPr>
          <w:rFonts w:ascii="Arial" w:hAnsi="Arial" w:cs="Arial"/>
          <w:color w:val="222222"/>
          <w:sz w:val="24"/>
          <w:szCs w:val="24"/>
          <w:shd w:val="clear" w:color="auto" w:fill="FFFFFF"/>
        </w:rPr>
        <w:t>Accounting and Finance</w:t>
      </w:r>
      <w:r w:rsidRPr="002E16B6">
        <w:rPr>
          <w:rFonts w:ascii="Arial" w:hAnsi="Arial" w:cs="Arial"/>
          <w:color w:val="222222"/>
          <w:sz w:val="24"/>
          <w:szCs w:val="24"/>
        </w:rPr>
        <w:br/>
      </w:r>
      <w:r w:rsidRPr="002E16B6">
        <w:rPr>
          <w:rFonts w:ascii="Arial" w:hAnsi="Arial" w:cs="Arial"/>
          <w:color w:val="222222"/>
          <w:sz w:val="24"/>
          <w:szCs w:val="24"/>
          <w:shd w:val="clear" w:color="auto" w:fill="FFFFFF"/>
        </w:rPr>
        <w:t>Advertising</w:t>
      </w:r>
      <w:r w:rsidRPr="002E16B6">
        <w:rPr>
          <w:rFonts w:ascii="Arial" w:hAnsi="Arial" w:cs="Arial"/>
          <w:color w:val="222222"/>
          <w:sz w:val="24"/>
          <w:szCs w:val="24"/>
        </w:rPr>
        <w:br/>
      </w:r>
      <w:r w:rsidRPr="002E16B6">
        <w:rPr>
          <w:rFonts w:ascii="Arial" w:hAnsi="Arial" w:cs="Arial"/>
          <w:color w:val="222222"/>
          <w:sz w:val="24"/>
          <w:szCs w:val="24"/>
          <w:shd w:val="clear" w:color="auto" w:fill="FFFFFF"/>
        </w:rPr>
        <w:t>Banking</w:t>
      </w:r>
      <w:r w:rsidRPr="002E16B6">
        <w:rPr>
          <w:rFonts w:ascii="Arial" w:hAnsi="Arial" w:cs="Arial"/>
          <w:color w:val="222222"/>
          <w:sz w:val="24"/>
          <w:szCs w:val="24"/>
        </w:rPr>
        <w:br/>
      </w:r>
      <w:r w:rsidRPr="002E16B6">
        <w:rPr>
          <w:rFonts w:ascii="Arial" w:hAnsi="Arial" w:cs="Arial"/>
          <w:color w:val="222222"/>
          <w:sz w:val="24"/>
          <w:szCs w:val="24"/>
          <w:shd w:val="clear" w:color="auto" w:fill="FFFFFF"/>
        </w:rPr>
        <w:t>Business Management</w:t>
      </w:r>
      <w:r w:rsidRPr="002E16B6">
        <w:rPr>
          <w:rFonts w:ascii="Arial" w:hAnsi="Arial" w:cs="Arial"/>
          <w:color w:val="222222"/>
          <w:sz w:val="24"/>
          <w:szCs w:val="24"/>
        </w:rPr>
        <w:br/>
      </w:r>
      <w:r w:rsidRPr="002E16B6">
        <w:rPr>
          <w:rFonts w:ascii="Arial" w:hAnsi="Arial" w:cs="Arial"/>
          <w:color w:val="222222"/>
          <w:sz w:val="24"/>
          <w:szCs w:val="24"/>
          <w:shd w:val="clear" w:color="auto" w:fill="FFFFFF"/>
        </w:rPr>
        <w:t>Business Ethics</w:t>
      </w:r>
      <w:r w:rsidRPr="002E16B6">
        <w:rPr>
          <w:rFonts w:ascii="Arial" w:hAnsi="Arial" w:cs="Arial"/>
          <w:color w:val="222222"/>
          <w:sz w:val="24"/>
          <w:szCs w:val="24"/>
        </w:rPr>
        <w:br/>
      </w:r>
      <w:r w:rsidRPr="002E16B6">
        <w:rPr>
          <w:rFonts w:ascii="Arial" w:hAnsi="Arial" w:cs="Arial"/>
          <w:color w:val="222222"/>
          <w:sz w:val="24"/>
          <w:szCs w:val="24"/>
          <w:shd w:val="clear" w:color="auto" w:fill="FFFFFF"/>
        </w:rPr>
        <w:t>Business Studies</w:t>
      </w:r>
      <w:r w:rsidRPr="002E16B6">
        <w:rPr>
          <w:rFonts w:ascii="Arial" w:hAnsi="Arial" w:cs="Arial"/>
          <w:color w:val="222222"/>
          <w:sz w:val="24"/>
          <w:szCs w:val="24"/>
        </w:rPr>
        <w:br/>
      </w:r>
      <w:r w:rsidRPr="002E16B6">
        <w:rPr>
          <w:rFonts w:ascii="Arial" w:hAnsi="Arial" w:cs="Arial"/>
          <w:color w:val="222222"/>
          <w:sz w:val="24"/>
          <w:szCs w:val="24"/>
          <w:shd w:val="clear" w:color="auto" w:fill="FFFFFF"/>
        </w:rPr>
        <w:t>Corporate Governance</w:t>
      </w:r>
      <w:r w:rsidRPr="002E16B6">
        <w:rPr>
          <w:rFonts w:ascii="Arial" w:hAnsi="Arial" w:cs="Arial"/>
          <w:color w:val="222222"/>
          <w:sz w:val="24"/>
          <w:szCs w:val="24"/>
        </w:rPr>
        <w:br/>
      </w:r>
      <w:r w:rsidRPr="002E16B6">
        <w:rPr>
          <w:rFonts w:ascii="Arial" w:hAnsi="Arial" w:cs="Arial"/>
          <w:color w:val="222222"/>
          <w:sz w:val="24"/>
          <w:szCs w:val="24"/>
          <w:shd w:val="clear" w:color="auto" w:fill="FFFFFF"/>
        </w:rPr>
        <w:t>Customer Relationship Management</w:t>
      </w:r>
      <w:r w:rsidRPr="002E16B6">
        <w:rPr>
          <w:rFonts w:ascii="Arial" w:hAnsi="Arial" w:cs="Arial"/>
          <w:color w:val="222222"/>
          <w:sz w:val="24"/>
          <w:szCs w:val="24"/>
        </w:rPr>
        <w:br/>
      </w:r>
      <w:r w:rsidRPr="002E16B6">
        <w:rPr>
          <w:rFonts w:ascii="Arial" w:hAnsi="Arial" w:cs="Arial"/>
          <w:color w:val="222222"/>
          <w:sz w:val="24"/>
          <w:szCs w:val="24"/>
          <w:shd w:val="clear" w:color="auto" w:fill="FFFFFF"/>
        </w:rPr>
        <w:t>Entrepreneurship</w:t>
      </w:r>
      <w:r w:rsidRPr="002E16B6">
        <w:rPr>
          <w:rFonts w:ascii="Arial" w:hAnsi="Arial" w:cs="Arial"/>
          <w:color w:val="222222"/>
          <w:sz w:val="24"/>
          <w:szCs w:val="24"/>
        </w:rPr>
        <w:br/>
      </w:r>
      <w:r w:rsidRPr="002E16B6">
        <w:rPr>
          <w:rFonts w:ascii="Arial" w:hAnsi="Arial" w:cs="Arial"/>
          <w:color w:val="222222"/>
          <w:sz w:val="24"/>
          <w:szCs w:val="24"/>
          <w:shd w:val="clear" w:color="auto" w:fill="FFFFFF"/>
        </w:rPr>
        <w:t>Human Resource Management</w:t>
      </w:r>
      <w:r w:rsidRPr="002E16B6">
        <w:rPr>
          <w:rFonts w:ascii="Arial" w:hAnsi="Arial" w:cs="Arial"/>
          <w:color w:val="222222"/>
          <w:sz w:val="24"/>
          <w:szCs w:val="24"/>
        </w:rPr>
        <w:br/>
      </w:r>
      <w:r w:rsidRPr="002E16B6">
        <w:rPr>
          <w:rFonts w:ascii="Arial" w:hAnsi="Arial" w:cs="Arial"/>
          <w:color w:val="222222"/>
          <w:sz w:val="24"/>
          <w:szCs w:val="24"/>
          <w:shd w:val="clear" w:color="auto" w:fill="FFFFFF"/>
        </w:rPr>
        <w:t>Insurance</w:t>
      </w:r>
      <w:r w:rsidRPr="002E16B6">
        <w:rPr>
          <w:rFonts w:ascii="Arial" w:hAnsi="Arial" w:cs="Arial"/>
          <w:color w:val="222222"/>
          <w:sz w:val="24"/>
          <w:szCs w:val="24"/>
        </w:rPr>
        <w:br/>
      </w:r>
      <w:r w:rsidRPr="002E16B6">
        <w:rPr>
          <w:rFonts w:ascii="Arial" w:hAnsi="Arial" w:cs="Arial"/>
          <w:color w:val="222222"/>
          <w:sz w:val="24"/>
          <w:szCs w:val="24"/>
          <w:shd w:val="clear" w:color="auto" w:fill="FFFFFF"/>
        </w:rPr>
        <w:t>International Business</w:t>
      </w:r>
      <w:r w:rsidRPr="002E16B6">
        <w:rPr>
          <w:rFonts w:ascii="Arial" w:hAnsi="Arial" w:cs="Arial"/>
          <w:color w:val="222222"/>
          <w:sz w:val="24"/>
          <w:szCs w:val="24"/>
        </w:rPr>
        <w:br/>
      </w:r>
      <w:r w:rsidRPr="002E16B6">
        <w:rPr>
          <w:rFonts w:ascii="Arial" w:hAnsi="Arial" w:cs="Arial"/>
          <w:color w:val="222222"/>
          <w:sz w:val="24"/>
          <w:szCs w:val="24"/>
          <w:shd w:val="clear" w:color="auto" w:fill="FFFFFF"/>
        </w:rPr>
        <w:t>International Marketing</w:t>
      </w:r>
      <w:r w:rsidRPr="002E16B6">
        <w:rPr>
          <w:rFonts w:ascii="Arial" w:hAnsi="Arial" w:cs="Arial"/>
          <w:color w:val="222222"/>
          <w:sz w:val="24"/>
          <w:szCs w:val="24"/>
        </w:rPr>
        <w:br/>
      </w:r>
      <w:r w:rsidRPr="002E16B6">
        <w:rPr>
          <w:rFonts w:ascii="Arial" w:hAnsi="Arial" w:cs="Arial"/>
          <w:color w:val="222222"/>
          <w:sz w:val="24"/>
          <w:szCs w:val="24"/>
          <w:shd w:val="clear" w:color="auto" w:fill="FFFFFF"/>
        </w:rPr>
        <w:t>Knowledge Management</w:t>
      </w:r>
      <w:r w:rsidRPr="002E16B6">
        <w:rPr>
          <w:rFonts w:ascii="Arial" w:hAnsi="Arial" w:cs="Arial"/>
          <w:color w:val="222222"/>
          <w:sz w:val="24"/>
          <w:szCs w:val="24"/>
        </w:rPr>
        <w:br/>
      </w:r>
      <w:proofErr w:type="spellStart"/>
      <w:r w:rsidRPr="002E16B6">
        <w:rPr>
          <w:rFonts w:ascii="Arial" w:hAnsi="Arial" w:cs="Arial"/>
          <w:color w:val="222222"/>
          <w:sz w:val="24"/>
          <w:szCs w:val="24"/>
          <w:shd w:val="clear" w:color="auto" w:fill="FFFFFF"/>
        </w:rPr>
        <w:t>Management</w:t>
      </w:r>
      <w:proofErr w:type="spellEnd"/>
      <w:r w:rsidRPr="002E16B6">
        <w:rPr>
          <w:rFonts w:ascii="Arial" w:hAnsi="Arial" w:cs="Arial"/>
          <w:color w:val="222222"/>
          <w:sz w:val="24"/>
          <w:szCs w:val="24"/>
          <w:shd w:val="clear" w:color="auto" w:fill="FFFFFF"/>
        </w:rPr>
        <w:t xml:space="preserve"> Information System</w:t>
      </w:r>
      <w:r w:rsidRPr="002E16B6">
        <w:rPr>
          <w:rFonts w:ascii="Arial" w:hAnsi="Arial" w:cs="Arial"/>
          <w:color w:val="222222"/>
          <w:sz w:val="24"/>
          <w:szCs w:val="24"/>
        </w:rPr>
        <w:br/>
      </w:r>
      <w:r w:rsidRPr="002E16B6">
        <w:rPr>
          <w:rFonts w:ascii="Arial" w:hAnsi="Arial" w:cs="Arial"/>
          <w:color w:val="222222"/>
          <w:sz w:val="24"/>
          <w:szCs w:val="24"/>
          <w:shd w:val="clear" w:color="auto" w:fill="FFFFFF"/>
        </w:rPr>
        <w:t>Organisational Innovation</w:t>
      </w:r>
      <w:r w:rsidRPr="002E16B6">
        <w:rPr>
          <w:rFonts w:ascii="Arial" w:hAnsi="Arial" w:cs="Arial"/>
          <w:color w:val="222222"/>
          <w:sz w:val="24"/>
          <w:szCs w:val="24"/>
        </w:rPr>
        <w:br/>
      </w:r>
      <w:r w:rsidRPr="002E16B6">
        <w:rPr>
          <w:rFonts w:ascii="Arial" w:hAnsi="Arial" w:cs="Arial"/>
          <w:color w:val="222222"/>
          <w:sz w:val="24"/>
          <w:szCs w:val="24"/>
          <w:shd w:val="clear" w:color="auto" w:fill="FFFFFF"/>
        </w:rPr>
        <w:t>Retail Management</w:t>
      </w:r>
      <w:r w:rsidRPr="002E16B6">
        <w:rPr>
          <w:rFonts w:ascii="Arial" w:hAnsi="Arial" w:cs="Arial"/>
          <w:color w:val="222222"/>
          <w:sz w:val="24"/>
          <w:szCs w:val="24"/>
        </w:rPr>
        <w:br/>
      </w:r>
      <w:r w:rsidRPr="002E16B6">
        <w:rPr>
          <w:rFonts w:ascii="Arial" w:hAnsi="Arial" w:cs="Arial"/>
          <w:color w:val="222222"/>
          <w:sz w:val="24"/>
          <w:szCs w:val="24"/>
          <w:shd w:val="clear" w:color="auto" w:fill="FFFFFF"/>
        </w:rPr>
        <w:t>Strategic Management</w:t>
      </w:r>
      <w:r w:rsidRPr="002E16B6">
        <w:rPr>
          <w:rFonts w:ascii="Arial" w:hAnsi="Arial" w:cs="Arial"/>
          <w:color w:val="222222"/>
          <w:sz w:val="24"/>
          <w:szCs w:val="24"/>
        </w:rPr>
        <w:br/>
      </w:r>
      <w:r w:rsidRPr="002E16B6">
        <w:rPr>
          <w:rFonts w:ascii="Arial" w:hAnsi="Arial" w:cs="Arial"/>
          <w:color w:val="222222"/>
          <w:sz w:val="24"/>
          <w:szCs w:val="24"/>
          <w:shd w:val="clear" w:color="auto" w:fill="FFFFFF"/>
        </w:rPr>
        <w:t>Stress Management</w:t>
      </w:r>
      <w:r w:rsidRPr="002E16B6">
        <w:rPr>
          <w:rFonts w:ascii="Arial" w:hAnsi="Arial" w:cs="Arial"/>
          <w:color w:val="222222"/>
          <w:sz w:val="24"/>
          <w:szCs w:val="24"/>
        </w:rPr>
        <w:br/>
      </w:r>
      <w:r w:rsidRPr="002E16B6">
        <w:rPr>
          <w:rFonts w:ascii="Arial" w:hAnsi="Arial" w:cs="Arial"/>
          <w:color w:val="222222"/>
          <w:sz w:val="24"/>
          <w:szCs w:val="24"/>
        </w:rPr>
        <w:br/>
      </w:r>
      <w:r w:rsidRPr="002E16B6">
        <w:rPr>
          <w:rFonts w:ascii="Arial" w:hAnsi="Arial" w:cs="Arial"/>
          <w:color w:val="222222"/>
          <w:sz w:val="24"/>
          <w:szCs w:val="24"/>
          <w:shd w:val="clear" w:color="auto" w:fill="FFFFFF"/>
        </w:rPr>
        <w:t xml:space="preserve">2.      Word </w:t>
      </w:r>
      <w:r w:rsidRPr="002E16B6">
        <w:rPr>
          <w:rFonts w:ascii="Arial" w:hAnsi="Arial" w:cs="Arial"/>
          <w:color w:val="222222"/>
          <w:sz w:val="24"/>
          <w:szCs w:val="24"/>
          <w:shd w:val="clear" w:color="auto" w:fill="FFFFFF"/>
        </w:rPr>
        <w:t>l</w:t>
      </w:r>
      <w:r w:rsidRPr="002E16B6">
        <w:rPr>
          <w:rFonts w:ascii="Arial" w:hAnsi="Arial" w:cs="Arial"/>
          <w:color w:val="222222"/>
          <w:sz w:val="24"/>
          <w:szCs w:val="24"/>
          <w:shd w:val="clear" w:color="auto" w:fill="FFFFFF"/>
        </w:rPr>
        <w:t>imit for Articles is 4000-5000 words, inclusive of footnotes.</w:t>
      </w:r>
      <w:r w:rsidRPr="002E16B6">
        <w:rPr>
          <w:rFonts w:ascii="Arial" w:hAnsi="Arial" w:cs="Arial"/>
          <w:color w:val="222222"/>
          <w:sz w:val="24"/>
          <w:szCs w:val="24"/>
        </w:rPr>
        <w:br/>
      </w:r>
      <w:r w:rsidRPr="002E16B6">
        <w:rPr>
          <w:rFonts w:ascii="Arial" w:hAnsi="Arial" w:cs="Arial"/>
          <w:color w:val="222222"/>
          <w:sz w:val="24"/>
          <w:szCs w:val="24"/>
        </w:rPr>
        <w:br/>
      </w:r>
      <w:r w:rsidRPr="002E16B6">
        <w:rPr>
          <w:rFonts w:ascii="Arial" w:hAnsi="Arial" w:cs="Arial"/>
          <w:color w:val="222222"/>
          <w:sz w:val="24"/>
          <w:szCs w:val="24"/>
          <w:shd w:val="clear" w:color="auto" w:fill="FFFFFF"/>
        </w:rPr>
        <w:t>3.      Citation Style: APA sixth edition. a)  References in APA sixth edition style should be placed at the end of the manuscript. b)        The references should include only those sources which are actually cited in the text or notes.</w:t>
      </w:r>
      <w:r w:rsidRPr="002E16B6">
        <w:rPr>
          <w:rFonts w:ascii="Arial" w:hAnsi="Arial" w:cs="Arial"/>
          <w:color w:val="222222"/>
          <w:sz w:val="24"/>
          <w:szCs w:val="24"/>
        </w:rPr>
        <w:br/>
      </w:r>
      <w:r w:rsidRPr="002E16B6">
        <w:rPr>
          <w:rFonts w:ascii="Arial" w:hAnsi="Arial" w:cs="Arial"/>
          <w:color w:val="222222"/>
          <w:sz w:val="24"/>
          <w:szCs w:val="24"/>
        </w:rPr>
        <w:br/>
      </w:r>
      <w:r w:rsidRPr="002E16B6">
        <w:rPr>
          <w:rFonts w:ascii="Arial" w:hAnsi="Arial" w:cs="Arial"/>
          <w:color w:val="222222"/>
          <w:sz w:val="24"/>
          <w:szCs w:val="24"/>
          <w:shd w:val="clear" w:color="auto" w:fill="FFFFFF"/>
        </w:rPr>
        <w:t>4.      Format of the Main Text &amp; the Footnotes:</w:t>
      </w:r>
      <w:r w:rsidRPr="002E16B6">
        <w:rPr>
          <w:rFonts w:ascii="Arial" w:hAnsi="Arial" w:cs="Arial"/>
          <w:color w:val="222222"/>
          <w:sz w:val="24"/>
          <w:szCs w:val="24"/>
        </w:rPr>
        <w:br/>
      </w:r>
      <w:r w:rsidRPr="002E16B6">
        <w:rPr>
          <w:rFonts w:ascii="Arial" w:hAnsi="Arial" w:cs="Arial"/>
          <w:color w:val="222222"/>
          <w:sz w:val="24"/>
          <w:szCs w:val="24"/>
        </w:rPr>
        <w:br/>
      </w:r>
      <w:r w:rsidRPr="002E16B6">
        <w:rPr>
          <w:rFonts w:ascii="Arial" w:hAnsi="Arial" w:cs="Arial"/>
          <w:color w:val="222222"/>
          <w:sz w:val="24"/>
          <w:szCs w:val="24"/>
          <w:shd w:val="clear" w:color="auto" w:fill="FFFFFF"/>
        </w:rPr>
        <w:t>a.       Times New Roman font, in font size 12 on A4 size paper length is prescribed for all articles.</w:t>
      </w:r>
    </w:p>
    <w:p w14:paraId="2E273C00" w14:textId="77777777" w:rsidR="009C520B" w:rsidRDefault="0047724B" w:rsidP="002E16B6">
      <w:pPr>
        <w:spacing w:after="0"/>
        <w:rPr>
          <w:rFonts w:ascii="Segoe UI" w:hAnsi="Segoe UI" w:cs="Segoe UI"/>
          <w:color w:val="000000"/>
          <w:sz w:val="28"/>
          <w:szCs w:val="28"/>
        </w:rPr>
      </w:pPr>
      <w:r w:rsidRPr="0047724B">
        <w:rPr>
          <w:rFonts w:ascii="Arial" w:eastAsia="Times New Roman" w:hAnsi="Arial" w:cs="Arial"/>
          <w:color w:val="222222"/>
          <w:sz w:val="24"/>
          <w:szCs w:val="24"/>
          <w:lang w:eastAsia="en-IN"/>
        </w:rPr>
        <w:t>b.      The footnotes shall be in font size 10 and in the Times New Roman font. Further, should be indicated by serial numbers in the main text.</w:t>
      </w:r>
      <w:r w:rsidRPr="0047724B">
        <w:rPr>
          <w:rFonts w:ascii="Arial" w:eastAsia="Times New Roman" w:hAnsi="Arial" w:cs="Arial"/>
          <w:color w:val="222222"/>
          <w:sz w:val="24"/>
          <w:szCs w:val="24"/>
          <w:lang w:eastAsia="en-IN"/>
        </w:rPr>
        <w:br/>
      </w:r>
      <w:r w:rsidRPr="0047724B">
        <w:rPr>
          <w:rFonts w:ascii="Arial" w:eastAsia="Times New Roman" w:hAnsi="Arial" w:cs="Arial"/>
          <w:color w:val="222222"/>
          <w:sz w:val="24"/>
          <w:szCs w:val="24"/>
          <w:lang w:eastAsia="en-IN"/>
        </w:rPr>
        <w:br/>
        <w:t>c.       A line spacing of 1.5 for the main text and 1.0 for the footnotes is to be followed.</w:t>
      </w:r>
      <w:r w:rsidRPr="0047724B">
        <w:rPr>
          <w:rFonts w:ascii="Arial" w:eastAsia="Times New Roman" w:hAnsi="Arial" w:cs="Arial"/>
          <w:color w:val="222222"/>
          <w:sz w:val="24"/>
          <w:szCs w:val="24"/>
          <w:lang w:eastAsia="en-IN"/>
        </w:rPr>
        <w:br/>
      </w:r>
      <w:r w:rsidRPr="0047724B">
        <w:rPr>
          <w:rFonts w:ascii="Arial" w:eastAsia="Times New Roman" w:hAnsi="Arial" w:cs="Arial"/>
          <w:color w:val="222222"/>
          <w:sz w:val="24"/>
          <w:szCs w:val="24"/>
          <w:lang w:eastAsia="en-IN"/>
        </w:rPr>
        <w:br/>
      </w:r>
      <w:r w:rsidRPr="0047724B">
        <w:rPr>
          <w:rFonts w:ascii="Arial" w:eastAsia="Times New Roman" w:hAnsi="Arial" w:cs="Arial"/>
          <w:color w:val="222222"/>
          <w:sz w:val="24"/>
          <w:szCs w:val="24"/>
          <w:lang w:eastAsia="en-IN"/>
        </w:rPr>
        <w:lastRenderedPageBreak/>
        <w:t>d.      1 inch margin on all four sides of paper should be provided.</w:t>
      </w:r>
      <w:r w:rsidRPr="0047724B">
        <w:rPr>
          <w:rFonts w:ascii="Arial" w:eastAsia="Times New Roman" w:hAnsi="Arial" w:cs="Arial"/>
          <w:color w:val="222222"/>
          <w:sz w:val="24"/>
          <w:szCs w:val="24"/>
          <w:lang w:eastAsia="en-IN"/>
        </w:rPr>
        <w:br/>
      </w:r>
      <w:r w:rsidRPr="0047724B">
        <w:rPr>
          <w:rFonts w:ascii="Arial" w:eastAsia="Times New Roman" w:hAnsi="Arial" w:cs="Arial"/>
          <w:color w:val="222222"/>
          <w:sz w:val="24"/>
          <w:szCs w:val="24"/>
          <w:lang w:eastAsia="en-IN"/>
        </w:rPr>
        <w:br/>
        <w:t>e.       Tables and figures should be placed in the running text wherever necessary and should be properly labelled with caption and source from where it is taken (if taken).</w:t>
      </w:r>
      <w:r w:rsidRPr="0047724B">
        <w:rPr>
          <w:rFonts w:ascii="Arial" w:eastAsia="Times New Roman" w:hAnsi="Arial" w:cs="Arial"/>
          <w:color w:val="222222"/>
          <w:sz w:val="24"/>
          <w:szCs w:val="24"/>
          <w:lang w:eastAsia="en-IN"/>
        </w:rPr>
        <w:br/>
        <w:t>5.       Abstract of about 150 words should be provided with four or five key words.</w:t>
      </w:r>
      <w:r w:rsidRPr="0047724B">
        <w:rPr>
          <w:rFonts w:ascii="Arial" w:eastAsia="Times New Roman" w:hAnsi="Arial" w:cs="Arial"/>
          <w:color w:val="222222"/>
          <w:sz w:val="24"/>
          <w:szCs w:val="24"/>
          <w:lang w:eastAsia="en-IN"/>
        </w:rPr>
        <w:br/>
        <w:t>6.      Manuscript should be submitted with a cover page bearing title of the paper, author(s) name(s), address, phone number/Fax, and e-mail address.</w:t>
      </w:r>
      <w:r w:rsidRPr="0047724B">
        <w:rPr>
          <w:rFonts w:ascii="Arial" w:eastAsia="Times New Roman" w:hAnsi="Arial" w:cs="Arial"/>
          <w:color w:val="222222"/>
          <w:sz w:val="24"/>
          <w:szCs w:val="24"/>
          <w:lang w:eastAsia="en-IN"/>
        </w:rPr>
        <w:br/>
      </w:r>
      <w:r w:rsidRPr="0047724B">
        <w:rPr>
          <w:rFonts w:ascii="Arial" w:eastAsia="Times New Roman" w:hAnsi="Arial" w:cs="Arial"/>
          <w:color w:val="222222"/>
          <w:sz w:val="24"/>
          <w:szCs w:val="24"/>
          <w:lang w:eastAsia="en-IN"/>
        </w:rPr>
        <w:br/>
        <w:t>7.      Manuscript should be sent in a soft copy and in a pdf file.</w:t>
      </w:r>
      <w:r w:rsidRPr="0047724B">
        <w:rPr>
          <w:rFonts w:ascii="Arial" w:eastAsia="Times New Roman" w:hAnsi="Arial" w:cs="Arial"/>
          <w:color w:val="222222"/>
          <w:sz w:val="24"/>
          <w:szCs w:val="24"/>
          <w:lang w:eastAsia="en-IN"/>
        </w:rPr>
        <w:br/>
      </w:r>
      <w:r w:rsidRPr="0047724B">
        <w:rPr>
          <w:rFonts w:ascii="Arial" w:eastAsia="Times New Roman" w:hAnsi="Arial" w:cs="Arial"/>
          <w:color w:val="222222"/>
          <w:sz w:val="24"/>
          <w:szCs w:val="24"/>
          <w:lang w:eastAsia="en-IN"/>
        </w:rPr>
        <w:br/>
        <w:t>8.       All articles being submitted are to be sent along with a duly filled in Undertaking/ Consent Form, in the following format:</w:t>
      </w:r>
      <w:r w:rsidRPr="0047724B">
        <w:rPr>
          <w:rFonts w:ascii="Arial" w:eastAsia="Times New Roman" w:hAnsi="Arial" w:cs="Arial"/>
          <w:color w:val="222222"/>
          <w:sz w:val="24"/>
          <w:szCs w:val="24"/>
          <w:lang w:eastAsia="en-IN"/>
        </w:rPr>
        <w:br/>
      </w:r>
    </w:p>
    <w:p w14:paraId="5752E021" w14:textId="1D0A45DF" w:rsidR="009C520B" w:rsidRDefault="009C520B" w:rsidP="002E16B6">
      <w:pPr>
        <w:spacing w:after="0"/>
        <w:jc w:val="both"/>
        <w:rPr>
          <w:rFonts w:ascii="Segoe UI" w:hAnsi="Segoe UI" w:cs="Segoe UI"/>
          <w:color w:val="000000"/>
          <w:sz w:val="16"/>
          <w:szCs w:val="16"/>
        </w:rPr>
      </w:pPr>
      <w:r>
        <w:rPr>
          <w:rFonts w:ascii="Segoe UI" w:hAnsi="Segoe UI" w:cs="Segoe UI"/>
          <w:color w:val="000000"/>
          <w:sz w:val="28"/>
          <w:szCs w:val="28"/>
        </w:rPr>
        <w:t>I, (name), have no objection to the publication of my Research Paper entitled, “(Title of the Paper)”, in your journal “</w:t>
      </w:r>
      <w:proofErr w:type="spellStart"/>
      <w:r>
        <w:rPr>
          <w:rFonts w:ascii="Segoe UI" w:hAnsi="Segoe UI" w:cs="Segoe UI"/>
          <w:color w:val="000000"/>
          <w:sz w:val="28"/>
          <w:szCs w:val="28"/>
        </w:rPr>
        <w:t>Arthavaan</w:t>
      </w:r>
      <w:proofErr w:type="spellEnd"/>
      <w:r>
        <w:rPr>
          <w:rFonts w:ascii="Segoe UI" w:hAnsi="Segoe UI" w:cs="Segoe UI"/>
          <w:color w:val="000000"/>
          <w:sz w:val="28"/>
          <w:szCs w:val="28"/>
        </w:rPr>
        <w:t>” in December, 2021 issue. I transfer the copyright to the publisher Editorial Board, Department of Commerce, Bharati College.</w:t>
      </w:r>
    </w:p>
    <w:p w14:paraId="216D34D2" w14:textId="77777777" w:rsidR="009C520B" w:rsidRDefault="009C520B" w:rsidP="002E16B6">
      <w:pPr>
        <w:pStyle w:val="yiv1462240877msonormal"/>
        <w:shd w:val="clear" w:color="auto" w:fill="FFFFFF"/>
        <w:spacing w:before="0" w:beforeAutospacing="0" w:after="0" w:afterAutospacing="0"/>
        <w:jc w:val="both"/>
        <w:rPr>
          <w:rFonts w:ascii="Segoe UI" w:hAnsi="Segoe UI" w:cs="Segoe UI"/>
          <w:color w:val="000000"/>
          <w:sz w:val="28"/>
          <w:szCs w:val="28"/>
        </w:rPr>
      </w:pPr>
      <w:r>
        <w:rPr>
          <w:rFonts w:ascii="Segoe UI" w:hAnsi="Segoe UI" w:cs="Segoe UI"/>
          <w:color w:val="000000"/>
          <w:sz w:val="28"/>
          <w:szCs w:val="28"/>
        </w:rPr>
        <w:t> </w:t>
      </w:r>
    </w:p>
    <w:p w14:paraId="7590262A" w14:textId="77777777" w:rsidR="009C520B" w:rsidRDefault="009C520B" w:rsidP="002E16B6">
      <w:pPr>
        <w:pStyle w:val="yiv1462240877msonormal"/>
        <w:shd w:val="clear" w:color="auto" w:fill="FFFFFF"/>
        <w:spacing w:before="0" w:beforeAutospacing="0" w:after="0" w:afterAutospacing="0"/>
        <w:jc w:val="both"/>
        <w:rPr>
          <w:rFonts w:ascii="Segoe UI" w:hAnsi="Segoe UI" w:cs="Segoe UI"/>
          <w:color w:val="000000"/>
          <w:sz w:val="16"/>
          <w:szCs w:val="16"/>
        </w:rPr>
      </w:pPr>
    </w:p>
    <w:p w14:paraId="36151D35" w14:textId="77777777" w:rsidR="009C520B" w:rsidRDefault="009C520B" w:rsidP="002E16B6">
      <w:pPr>
        <w:pStyle w:val="yiv1462240877msonormal"/>
        <w:shd w:val="clear" w:color="auto" w:fill="FFFFFF"/>
        <w:spacing w:before="0" w:beforeAutospacing="0" w:after="0" w:afterAutospacing="0"/>
        <w:jc w:val="both"/>
        <w:rPr>
          <w:rFonts w:ascii="Segoe UI" w:hAnsi="Segoe UI" w:cs="Segoe UI"/>
          <w:color w:val="000000"/>
          <w:sz w:val="16"/>
          <w:szCs w:val="16"/>
        </w:rPr>
      </w:pPr>
      <w:r>
        <w:rPr>
          <w:rFonts w:ascii="Segoe UI" w:hAnsi="Segoe UI" w:cs="Segoe UI"/>
          <w:color w:val="000000"/>
          <w:sz w:val="28"/>
          <w:szCs w:val="28"/>
        </w:rPr>
        <w:t>(Signature)</w:t>
      </w:r>
    </w:p>
    <w:p w14:paraId="630E4F25" w14:textId="77777777" w:rsidR="009C520B" w:rsidRDefault="009C520B" w:rsidP="002E16B6">
      <w:pPr>
        <w:pStyle w:val="yiv1462240877msonormal"/>
        <w:shd w:val="clear" w:color="auto" w:fill="FFFFFF"/>
        <w:spacing w:before="0" w:beforeAutospacing="0" w:after="0" w:afterAutospacing="0"/>
        <w:jc w:val="both"/>
        <w:rPr>
          <w:rFonts w:ascii="Segoe UI" w:hAnsi="Segoe UI" w:cs="Segoe UI"/>
          <w:color w:val="000000"/>
          <w:sz w:val="16"/>
          <w:szCs w:val="16"/>
        </w:rPr>
      </w:pPr>
      <w:r>
        <w:rPr>
          <w:rFonts w:ascii="Segoe UI" w:hAnsi="Segoe UI" w:cs="Segoe UI"/>
          <w:color w:val="000000"/>
          <w:sz w:val="28"/>
          <w:szCs w:val="28"/>
        </w:rPr>
        <w:t>(Name)</w:t>
      </w:r>
    </w:p>
    <w:p w14:paraId="36FF36ED" w14:textId="77777777" w:rsidR="009C520B" w:rsidRDefault="009C520B" w:rsidP="002E16B6">
      <w:pPr>
        <w:pStyle w:val="yiv1462240877msonormal"/>
        <w:shd w:val="clear" w:color="auto" w:fill="FFFFFF"/>
        <w:spacing w:before="0" w:beforeAutospacing="0" w:after="0" w:afterAutospacing="0"/>
        <w:jc w:val="both"/>
        <w:rPr>
          <w:rFonts w:ascii="Segoe UI" w:hAnsi="Segoe UI" w:cs="Segoe UI"/>
          <w:color w:val="000000"/>
          <w:sz w:val="16"/>
          <w:szCs w:val="16"/>
        </w:rPr>
      </w:pPr>
      <w:r>
        <w:rPr>
          <w:rFonts w:ascii="Segoe UI" w:hAnsi="Segoe UI" w:cs="Segoe UI"/>
          <w:color w:val="000000"/>
          <w:sz w:val="28"/>
          <w:szCs w:val="28"/>
        </w:rPr>
        <w:t>(Designation)</w:t>
      </w:r>
    </w:p>
    <w:p w14:paraId="529F3AAC" w14:textId="4FDA32C2" w:rsidR="0047724B" w:rsidRPr="0047724B" w:rsidRDefault="009C520B" w:rsidP="002E16B6">
      <w:pPr>
        <w:pStyle w:val="yiv1462240877msonormal"/>
        <w:shd w:val="clear" w:color="auto" w:fill="FFFFFF"/>
        <w:spacing w:before="0" w:beforeAutospacing="0" w:after="0" w:afterAutospacing="0"/>
        <w:rPr>
          <w:rFonts w:ascii="Arial" w:hAnsi="Arial" w:cs="Arial"/>
          <w:color w:val="222222"/>
        </w:rPr>
      </w:pPr>
      <w:r>
        <w:rPr>
          <w:rFonts w:ascii="Segoe UI" w:hAnsi="Segoe UI" w:cs="Segoe UI"/>
          <w:color w:val="000000"/>
          <w:sz w:val="28"/>
          <w:szCs w:val="28"/>
        </w:rPr>
        <w:t> </w:t>
      </w:r>
      <w:r w:rsidR="0047724B" w:rsidRPr="0047724B">
        <w:rPr>
          <w:rFonts w:ascii="Arial" w:hAnsi="Arial" w:cs="Arial"/>
          <w:color w:val="222222"/>
        </w:rPr>
        <w:br/>
      </w:r>
      <w:r w:rsidR="0047724B" w:rsidRPr="0047724B">
        <w:rPr>
          <w:rFonts w:ascii="Arial" w:hAnsi="Arial" w:cs="Arial"/>
          <w:color w:val="222222"/>
        </w:rPr>
        <w:br/>
        <w:t>9.       All articles are to be mailed to </w:t>
      </w:r>
      <w:hyperlink r:id="rId4" w:tgtFrame="_blank" w:history="1">
        <w:r w:rsidR="0047724B" w:rsidRPr="0047724B">
          <w:rPr>
            <w:rFonts w:ascii="Arial" w:hAnsi="Arial" w:cs="Arial"/>
            <w:color w:val="1155CC"/>
            <w:u w:val="single"/>
          </w:rPr>
          <w:t>conferencebc@gmail.com</w:t>
        </w:r>
      </w:hyperlink>
      <w:r w:rsidR="0047724B" w:rsidRPr="0047724B">
        <w:rPr>
          <w:rFonts w:ascii="Arial" w:hAnsi="Arial" w:cs="Arial"/>
          <w:color w:val="222222"/>
        </w:rPr>
        <w:br/>
      </w:r>
      <w:r w:rsidR="0047724B" w:rsidRPr="0047724B">
        <w:rPr>
          <w:rFonts w:ascii="Arial" w:hAnsi="Arial" w:cs="Arial"/>
          <w:color w:val="222222"/>
        </w:rPr>
        <w:br/>
        <w:t>10.       For any further details or queries, a mail can be sent to </w:t>
      </w:r>
      <w:hyperlink r:id="rId5" w:tgtFrame="_blank" w:history="1">
        <w:r w:rsidR="0047724B" w:rsidRPr="0047724B">
          <w:rPr>
            <w:rFonts w:ascii="Arial" w:hAnsi="Arial" w:cs="Arial"/>
            <w:color w:val="1155CC"/>
            <w:u w:val="single"/>
          </w:rPr>
          <w:t>conferencebc@gmail.com</w:t>
        </w:r>
      </w:hyperlink>
    </w:p>
    <w:tbl>
      <w:tblPr>
        <w:tblW w:w="0" w:type="auto"/>
        <w:tblCellMar>
          <w:top w:w="15" w:type="dxa"/>
          <w:left w:w="15" w:type="dxa"/>
          <w:bottom w:w="15" w:type="dxa"/>
          <w:right w:w="15" w:type="dxa"/>
        </w:tblCellMar>
        <w:tblLook w:val="04A0" w:firstRow="1" w:lastRow="0" w:firstColumn="1" w:lastColumn="0" w:noHBand="0" w:noVBand="1"/>
      </w:tblPr>
      <w:tblGrid>
        <w:gridCol w:w="599"/>
        <w:gridCol w:w="8427"/>
      </w:tblGrid>
      <w:tr w:rsidR="0047724B" w:rsidRPr="0047724B" w14:paraId="48AF6E06" w14:textId="77777777" w:rsidTr="0047724B">
        <w:tc>
          <w:tcPr>
            <w:tcW w:w="599" w:type="dxa"/>
            <w:tcMar>
              <w:top w:w="0" w:type="dxa"/>
              <w:left w:w="240" w:type="dxa"/>
              <w:bottom w:w="0" w:type="dxa"/>
              <w:right w:w="240" w:type="dxa"/>
            </w:tcMar>
          </w:tcPr>
          <w:p w14:paraId="6789C262" w14:textId="3FBECE09" w:rsidR="0047724B" w:rsidRPr="0047724B" w:rsidRDefault="0047724B" w:rsidP="002E16B6">
            <w:pPr>
              <w:spacing w:after="0" w:line="240" w:lineRule="auto"/>
              <w:jc w:val="both"/>
              <w:rPr>
                <w:rFonts w:ascii="Roboto" w:eastAsia="Times New Roman" w:hAnsi="Roboto" w:cs="Times New Roman"/>
                <w:sz w:val="24"/>
                <w:szCs w:val="24"/>
                <w:lang w:eastAsia="en-IN"/>
              </w:rPr>
            </w:pPr>
          </w:p>
        </w:tc>
        <w:tc>
          <w:tcPr>
            <w:tcW w:w="8427" w:type="dxa"/>
            <w:tcMar>
              <w:top w:w="0" w:type="dxa"/>
              <w:left w:w="0" w:type="dxa"/>
              <w:bottom w:w="0" w:type="dxa"/>
              <w:right w:w="0" w:type="dxa"/>
            </w:tcMar>
            <w:vAlign w:val="center"/>
          </w:tcPr>
          <w:p w14:paraId="2AF30910" w14:textId="709FDBC3" w:rsidR="0047724B" w:rsidRPr="0047724B" w:rsidRDefault="0047724B" w:rsidP="002E16B6">
            <w:pPr>
              <w:shd w:val="clear" w:color="auto" w:fill="FFFFFF"/>
              <w:spacing w:after="0" w:line="300" w:lineRule="atLeast"/>
              <w:jc w:val="both"/>
              <w:rPr>
                <w:rFonts w:ascii="Roboto" w:eastAsia="Times New Roman" w:hAnsi="Roboto" w:cs="Times New Roman"/>
                <w:color w:val="222222"/>
                <w:sz w:val="24"/>
                <w:szCs w:val="24"/>
                <w:lang w:eastAsia="en-IN"/>
              </w:rPr>
            </w:pPr>
          </w:p>
        </w:tc>
      </w:tr>
    </w:tbl>
    <w:p w14:paraId="2C60295B" w14:textId="77777777" w:rsidR="0047724B" w:rsidRPr="0047724B" w:rsidRDefault="0047724B" w:rsidP="002E16B6">
      <w:pPr>
        <w:jc w:val="both"/>
      </w:pPr>
    </w:p>
    <w:sectPr w:rsidR="0047724B" w:rsidRPr="00477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72"/>
    <w:rsid w:val="002E16B6"/>
    <w:rsid w:val="0047724B"/>
    <w:rsid w:val="009064D0"/>
    <w:rsid w:val="009C520B"/>
    <w:rsid w:val="00A60772"/>
    <w:rsid w:val="00E639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2DD3"/>
  <w15:chartTrackingRefBased/>
  <w15:docId w15:val="{9D8887D6-5C8F-4B7C-B695-F545BBAD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724B"/>
    <w:rPr>
      <w:color w:val="0000FF"/>
      <w:u w:val="single"/>
    </w:rPr>
  </w:style>
  <w:style w:type="character" w:customStyle="1" w:styleId="ams">
    <w:name w:val="ams"/>
    <w:basedOn w:val="DefaultParagraphFont"/>
    <w:rsid w:val="0047724B"/>
  </w:style>
  <w:style w:type="paragraph" w:customStyle="1" w:styleId="yiv1462240877msonormal">
    <w:name w:val="yiv1462240877msonormal"/>
    <w:basedOn w:val="Normal"/>
    <w:rsid w:val="009C520B"/>
    <w:pPr>
      <w:spacing w:before="100" w:beforeAutospacing="1" w:after="100" w:afterAutospacing="1" w:line="240" w:lineRule="auto"/>
    </w:pPr>
    <w:rPr>
      <w:rFonts w:ascii="Times New Roman" w:eastAsia="Times New Roman" w:hAnsi="Times New Roman" w:cs="Times New Roman"/>
      <w:sz w:val="24"/>
      <w:szCs w:val="24"/>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763479">
      <w:bodyDiv w:val="1"/>
      <w:marLeft w:val="0"/>
      <w:marRight w:val="0"/>
      <w:marTop w:val="0"/>
      <w:marBottom w:val="0"/>
      <w:divBdr>
        <w:top w:val="none" w:sz="0" w:space="0" w:color="auto"/>
        <w:left w:val="none" w:sz="0" w:space="0" w:color="auto"/>
        <w:bottom w:val="none" w:sz="0" w:space="0" w:color="auto"/>
        <w:right w:val="none" w:sz="0" w:space="0" w:color="auto"/>
      </w:divBdr>
      <w:divsChild>
        <w:div w:id="1372265456">
          <w:marLeft w:val="0"/>
          <w:marRight w:val="0"/>
          <w:marTop w:val="0"/>
          <w:marBottom w:val="0"/>
          <w:divBdr>
            <w:top w:val="none" w:sz="0" w:space="0" w:color="auto"/>
            <w:left w:val="none" w:sz="0" w:space="0" w:color="auto"/>
            <w:bottom w:val="none" w:sz="0" w:space="0" w:color="auto"/>
            <w:right w:val="none" w:sz="0" w:space="0" w:color="auto"/>
          </w:divBdr>
          <w:divsChild>
            <w:div w:id="1842041794">
              <w:marLeft w:val="0"/>
              <w:marRight w:val="0"/>
              <w:marTop w:val="0"/>
              <w:marBottom w:val="0"/>
              <w:divBdr>
                <w:top w:val="none" w:sz="0" w:space="0" w:color="auto"/>
                <w:left w:val="none" w:sz="0" w:space="0" w:color="auto"/>
                <w:bottom w:val="none" w:sz="0" w:space="0" w:color="auto"/>
                <w:right w:val="none" w:sz="0" w:space="0" w:color="auto"/>
              </w:divBdr>
              <w:divsChild>
                <w:div w:id="754277882">
                  <w:marLeft w:val="0"/>
                  <w:marRight w:val="0"/>
                  <w:marTop w:val="0"/>
                  <w:marBottom w:val="0"/>
                  <w:divBdr>
                    <w:top w:val="none" w:sz="0" w:space="0" w:color="auto"/>
                    <w:left w:val="none" w:sz="0" w:space="0" w:color="auto"/>
                    <w:bottom w:val="none" w:sz="0" w:space="0" w:color="auto"/>
                    <w:right w:val="none" w:sz="0" w:space="0" w:color="auto"/>
                  </w:divBdr>
                  <w:divsChild>
                    <w:div w:id="1563102920">
                      <w:marLeft w:val="0"/>
                      <w:marRight w:val="0"/>
                      <w:marTop w:val="120"/>
                      <w:marBottom w:val="0"/>
                      <w:divBdr>
                        <w:top w:val="none" w:sz="0" w:space="0" w:color="auto"/>
                        <w:left w:val="none" w:sz="0" w:space="0" w:color="auto"/>
                        <w:bottom w:val="none" w:sz="0" w:space="0" w:color="auto"/>
                        <w:right w:val="none" w:sz="0" w:space="0" w:color="auto"/>
                      </w:divBdr>
                      <w:divsChild>
                        <w:div w:id="700397397">
                          <w:marLeft w:val="0"/>
                          <w:marRight w:val="0"/>
                          <w:marTop w:val="0"/>
                          <w:marBottom w:val="0"/>
                          <w:divBdr>
                            <w:top w:val="none" w:sz="0" w:space="0" w:color="auto"/>
                            <w:left w:val="none" w:sz="0" w:space="0" w:color="auto"/>
                            <w:bottom w:val="none" w:sz="0" w:space="0" w:color="auto"/>
                            <w:right w:val="none" w:sz="0" w:space="0" w:color="auto"/>
                          </w:divBdr>
                          <w:divsChild>
                            <w:div w:id="1252206142">
                              <w:marLeft w:val="0"/>
                              <w:marRight w:val="0"/>
                              <w:marTop w:val="0"/>
                              <w:marBottom w:val="0"/>
                              <w:divBdr>
                                <w:top w:val="none" w:sz="0" w:space="0" w:color="auto"/>
                                <w:left w:val="none" w:sz="0" w:space="0" w:color="auto"/>
                                <w:bottom w:val="none" w:sz="0" w:space="0" w:color="auto"/>
                                <w:right w:val="none" w:sz="0" w:space="0" w:color="auto"/>
                              </w:divBdr>
                              <w:divsChild>
                                <w:div w:id="6420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73710">
          <w:marLeft w:val="0"/>
          <w:marRight w:val="0"/>
          <w:marTop w:val="0"/>
          <w:marBottom w:val="0"/>
          <w:divBdr>
            <w:top w:val="none" w:sz="0" w:space="0" w:color="auto"/>
            <w:left w:val="none" w:sz="0" w:space="0" w:color="auto"/>
            <w:bottom w:val="none" w:sz="0" w:space="0" w:color="auto"/>
            <w:right w:val="none" w:sz="0" w:space="0" w:color="auto"/>
          </w:divBdr>
          <w:divsChild>
            <w:div w:id="1139372720">
              <w:marLeft w:val="0"/>
              <w:marRight w:val="0"/>
              <w:marTop w:val="0"/>
              <w:marBottom w:val="0"/>
              <w:divBdr>
                <w:top w:val="none" w:sz="0" w:space="0" w:color="auto"/>
                <w:left w:val="none" w:sz="0" w:space="0" w:color="auto"/>
                <w:bottom w:val="none" w:sz="0" w:space="0" w:color="auto"/>
                <w:right w:val="none" w:sz="0" w:space="0" w:color="auto"/>
              </w:divBdr>
              <w:divsChild>
                <w:div w:id="975256799">
                  <w:marLeft w:val="0"/>
                  <w:marRight w:val="0"/>
                  <w:marTop w:val="0"/>
                  <w:marBottom w:val="0"/>
                  <w:divBdr>
                    <w:top w:val="none" w:sz="0" w:space="0" w:color="auto"/>
                    <w:left w:val="none" w:sz="0" w:space="0" w:color="auto"/>
                    <w:bottom w:val="none" w:sz="0" w:space="0" w:color="auto"/>
                    <w:right w:val="none" w:sz="0" w:space="0" w:color="auto"/>
                  </w:divBdr>
                  <w:divsChild>
                    <w:div w:id="1045056232">
                      <w:marLeft w:val="0"/>
                      <w:marRight w:val="0"/>
                      <w:marTop w:val="0"/>
                      <w:marBottom w:val="0"/>
                      <w:divBdr>
                        <w:top w:val="none" w:sz="0" w:space="0" w:color="auto"/>
                        <w:left w:val="none" w:sz="0" w:space="0" w:color="auto"/>
                        <w:bottom w:val="none" w:sz="0" w:space="0" w:color="auto"/>
                        <w:right w:val="none" w:sz="0" w:space="0" w:color="auto"/>
                      </w:divBdr>
                      <w:divsChild>
                        <w:div w:id="978998265">
                          <w:marLeft w:val="0"/>
                          <w:marRight w:val="0"/>
                          <w:marTop w:val="0"/>
                          <w:marBottom w:val="0"/>
                          <w:divBdr>
                            <w:top w:val="none" w:sz="0" w:space="0" w:color="auto"/>
                            <w:left w:val="none" w:sz="0" w:space="0" w:color="auto"/>
                            <w:bottom w:val="none" w:sz="0" w:space="0" w:color="auto"/>
                            <w:right w:val="none" w:sz="0" w:space="0" w:color="auto"/>
                          </w:divBdr>
                          <w:divsChild>
                            <w:div w:id="16337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ferencebc@gmail.com" TargetMode="External"/><Relationship Id="rId4" Type="http://schemas.openxmlformats.org/officeDocument/2006/relationships/hyperlink" Target="mailto:conferenceb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Roopa Johri</dc:creator>
  <cp:keywords/>
  <dc:description/>
  <cp:lastModifiedBy>Roopa Johri</cp:lastModifiedBy>
  <cp:revision>3</cp:revision>
  <dcterms:created xsi:type="dcterms:W3CDTF">2021-12-07T13:35:00Z</dcterms:created>
  <dcterms:modified xsi:type="dcterms:W3CDTF">2021-12-07T13:55:00Z</dcterms:modified>
</cp:coreProperties>
</file>